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3" w:rsidRDefault="008A4E13" w:rsidP="008A4E1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ANEXA nr.</w:t>
      </w:r>
      <w:proofErr w:type="gram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3:</w:t>
      </w:r>
    </w:p>
    <w:p w:rsidR="008A4E13" w:rsidRPr="008A4E13" w:rsidRDefault="008A4E13" w:rsidP="008A4E1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A4E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LISTA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vehiculelor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eligibile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deţinute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operatorul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economic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menţionat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în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anexa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nr.</w:t>
      </w:r>
      <w:proofErr w:type="gram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2 </w:t>
      </w:r>
      <w:proofErr w:type="gram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la</w:t>
      </w:r>
      <w:proofErr w:type="gram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Hotărârea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Guvernului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nr. 537/2014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privind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condiţiile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procedura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şi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termenele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restituire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ca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ajutor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de stat a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sumelor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reprezentând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diferenţa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dintre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nivelul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standard al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accizelor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şi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nivelul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accizelor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diferenţiat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pentru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motorina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utilizată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drept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combustibil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>pentru</w:t>
      </w:r>
      <w:proofErr w:type="spellEnd"/>
      <w:r w:rsidRPr="008A4E13">
        <w:rPr>
          <w:rFonts w:ascii="Arial" w:hAnsi="Arial" w:cs="Arial"/>
          <w:b/>
          <w:bCs/>
          <w:color w:val="FF0000"/>
          <w:sz w:val="24"/>
          <w:szCs w:val="24"/>
        </w:rPr>
        <w:t xml:space="preserve"> motor</w:t>
      </w:r>
    </w:p>
    <w:p w:rsidR="008A4E13" w:rsidRPr="008A4E13" w:rsidRDefault="008A4E13" w:rsidP="008A4E13">
      <w:pPr>
        <w:rPr>
          <w:rFonts w:ascii="Arial" w:hAnsi="Arial" w:cs="Arial"/>
        </w:rPr>
      </w:pPr>
      <w:bookmarkStart w:id="0" w:name="do|ax3|pa1"/>
      <w:bookmarkEnd w:id="0"/>
      <w:proofErr w:type="spellStart"/>
      <w:r w:rsidRPr="008A4E13">
        <w:rPr>
          <w:rFonts w:ascii="Arial" w:hAnsi="Arial" w:cs="Arial"/>
        </w:rPr>
        <w:t>Operatorul</w:t>
      </w:r>
      <w:proofErr w:type="spellEnd"/>
      <w:r w:rsidRPr="008A4E13">
        <w:rPr>
          <w:rFonts w:ascii="Arial" w:hAnsi="Arial" w:cs="Arial"/>
        </w:rPr>
        <w:t xml:space="preserve"> </w:t>
      </w:r>
      <w:proofErr w:type="gramStart"/>
      <w:r w:rsidRPr="008A4E13">
        <w:rPr>
          <w:rFonts w:ascii="Arial" w:hAnsi="Arial" w:cs="Arial"/>
        </w:rPr>
        <w:t>economic .........................</w:t>
      </w:r>
      <w:proofErr w:type="gramEnd"/>
    </w:p>
    <w:p w:rsidR="008A4E13" w:rsidRPr="008A4E13" w:rsidRDefault="008A4E13" w:rsidP="008A4E13">
      <w:pPr>
        <w:rPr>
          <w:rFonts w:ascii="Arial" w:hAnsi="Arial" w:cs="Arial"/>
        </w:rPr>
      </w:pPr>
      <w:bookmarkStart w:id="1" w:name="do|ax3|pa2"/>
      <w:bookmarkEnd w:id="1"/>
      <w:proofErr w:type="spellStart"/>
      <w:r w:rsidRPr="008A4E13">
        <w:rPr>
          <w:rFonts w:ascii="Arial" w:hAnsi="Arial" w:cs="Arial"/>
        </w:rPr>
        <w:t>Codul</w:t>
      </w:r>
      <w:proofErr w:type="spellEnd"/>
      <w:r w:rsidRPr="008A4E13">
        <w:rPr>
          <w:rFonts w:ascii="Arial" w:hAnsi="Arial" w:cs="Arial"/>
        </w:rPr>
        <w:t xml:space="preserve"> de </w:t>
      </w:r>
      <w:proofErr w:type="spellStart"/>
      <w:r w:rsidRPr="008A4E13">
        <w:rPr>
          <w:rFonts w:ascii="Arial" w:hAnsi="Arial" w:cs="Arial"/>
        </w:rPr>
        <w:t>înregistrare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fiscală</w:t>
      </w:r>
      <w:proofErr w:type="spellEnd"/>
      <w:r w:rsidRPr="008A4E13">
        <w:rPr>
          <w:rFonts w:ascii="Arial" w:hAnsi="Arial" w:cs="Arial"/>
        </w:rPr>
        <w:t>/</w:t>
      </w:r>
      <w:proofErr w:type="spellStart"/>
      <w:r w:rsidRPr="008A4E13">
        <w:rPr>
          <w:rFonts w:ascii="Arial" w:hAnsi="Arial" w:cs="Arial"/>
        </w:rPr>
        <w:t>Codul</w:t>
      </w:r>
      <w:proofErr w:type="spellEnd"/>
      <w:r w:rsidRPr="008A4E13">
        <w:rPr>
          <w:rFonts w:ascii="Arial" w:hAnsi="Arial" w:cs="Arial"/>
        </w:rPr>
        <w:t xml:space="preserve"> de </w:t>
      </w:r>
      <w:proofErr w:type="spellStart"/>
      <w:r w:rsidRPr="008A4E13">
        <w:rPr>
          <w:rFonts w:ascii="Arial" w:hAnsi="Arial" w:cs="Arial"/>
        </w:rPr>
        <w:t>înregistrare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în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scopuri</w:t>
      </w:r>
      <w:proofErr w:type="spellEnd"/>
      <w:r w:rsidRPr="008A4E13">
        <w:rPr>
          <w:rFonts w:ascii="Arial" w:hAnsi="Arial" w:cs="Arial"/>
        </w:rPr>
        <w:t xml:space="preserve"> de </w:t>
      </w:r>
      <w:proofErr w:type="gramStart"/>
      <w:r w:rsidRPr="008A4E13">
        <w:rPr>
          <w:rFonts w:ascii="Arial" w:hAnsi="Arial" w:cs="Arial"/>
        </w:rPr>
        <w:t>TVA .......................</w:t>
      </w:r>
      <w:proofErr w:type="gramEnd"/>
    </w:p>
    <w:p w:rsidR="008A4E13" w:rsidRPr="008A4E13" w:rsidRDefault="008A4E13" w:rsidP="008A4E13">
      <w:pPr>
        <w:rPr>
          <w:rFonts w:ascii="Arial" w:hAnsi="Arial" w:cs="Arial"/>
        </w:rPr>
      </w:pPr>
      <w:bookmarkStart w:id="2" w:name="do|ax3|pa3"/>
      <w:bookmarkEnd w:id="2"/>
      <w:proofErr w:type="spellStart"/>
      <w:proofErr w:type="gramStart"/>
      <w:r w:rsidRPr="008A4E13">
        <w:rPr>
          <w:rFonts w:ascii="Arial" w:hAnsi="Arial" w:cs="Arial"/>
        </w:rPr>
        <w:t>Adresa</w:t>
      </w:r>
      <w:proofErr w:type="spellEnd"/>
      <w:r w:rsidRPr="008A4E13">
        <w:rPr>
          <w:rFonts w:ascii="Arial" w:hAnsi="Arial" w:cs="Arial"/>
        </w:rPr>
        <w:t xml:space="preserve"> ............................</w:t>
      </w:r>
      <w:proofErr w:type="gramEnd"/>
    </w:p>
    <w:p w:rsidR="008A4E13" w:rsidRPr="008A4E13" w:rsidRDefault="008A4E13" w:rsidP="008A4E13">
      <w:pPr>
        <w:rPr>
          <w:rFonts w:ascii="Arial" w:hAnsi="Arial" w:cs="Arial"/>
        </w:rPr>
      </w:pPr>
      <w:bookmarkStart w:id="3" w:name="do|ax3|pa4"/>
      <w:bookmarkEnd w:id="3"/>
      <w:proofErr w:type="gramStart"/>
      <w:r w:rsidRPr="008A4E13">
        <w:rPr>
          <w:rFonts w:ascii="Arial" w:hAnsi="Arial" w:cs="Arial"/>
        </w:rPr>
        <w:t xml:space="preserve">LISTA </w:t>
      </w:r>
      <w:proofErr w:type="spellStart"/>
      <w:r w:rsidRPr="008A4E13">
        <w:rPr>
          <w:rFonts w:ascii="Arial" w:hAnsi="Arial" w:cs="Arial"/>
        </w:rPr>
        <w:t>vehiculelor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eligibile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deţinute</w:t>
      </w:r>
      <w:proofErr w:type="spellEnd"/>
      <w:r w:rsidRPr="008A4E13">
        <w:rPr>
          <w:rFonts w:ascii="Arial" w:hAnsi="Arial" w:cs="Arial"/>
        </w:rPr>
        <w:t xml:space="preserve"> de </w:t>
      </w:r>
      <w:proofErr w:type="spellStart"/>
      <w:r w:rsidRPr="008A4E13">
        <w:rPr>
          <w:rFonts w:ascii="Arial" w:hAnsi="Arial" w:cs="Arial"/>
        </w:rPr>
        <w:t>operatorul</w:t>
      </w:r>
      <w:proofErr w:type="spellEnd"/>
      <w:r w:rsidRPr="008A4E13">
        <w:rPr>
          <w:rFonts w:ascii="Arial" w:hAnsi="Arial" w:cs="Arial"/>
        </w:rPr>
        <w:t xml:space="preserve"> economic </w:t>
      </w:r>
      <w:proofErr w:type="spellStart"/>
      <w:r w:rsidRPr="008A4E13">
        <w:rPr>
          <w:rFonts w:ascii="Arial" w:hAnsi="Arial" w:cs="Arial"/>
        </w:rPr>
        <w:t>menţionat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în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anexa</w:t>
      </w:r>
      <w:proofErr w:type="spellEnd"/>
      <w:r w:rsidRPr="008A4E13">
        <w:rPr>
          <w:rFonts w:ascii="Arial" w:hAnsi="Arial" w:cs="Arial"/>
        </w:rPr>
        <w:t xml:space="preserve"> nr.</w:t>
      </w:r>
      <w:proofErr w:type="gramEnd"/>
      <w:r w:rsidRPr="008A4E13">
        <w:rPr>
          <w:rFonts w:ascii="Arial" w:hAnsi="Arial" w:cs="Arial"/>
        </w:rPr>
        <w:t xml:space="preserve"> 2 </w:t>
      </w:r>
      <w:proofErr w:type="gramStart"/>
      <w:r w:rsidRPr="008A4E13">
        <w:rPr>
          <w:rFonts w:ascii="Arial" w:hAnsi="Arial" w:cs="Arial"/>
        </w:rPr>
        <w:t>la</w:t>
      </w:r>
      <w:proofErr w:type="gram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Hotărârea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Guvernului</w:t>
      </w:r>
      <w:proofErr w:type="spellEnd"/>
      <w:r w:rsidRPr="008A4E13">
        <w:rPr>
          <w:rFonts w:ascii="Arial" w:hAnsi="Arial" w:cs="Arial"/>
        </w:rPr>
        <w:t xml:space="preserve"> nr. 537/2014 </w:t>
      </w:r>
      <w:proofErr w:type="spellStart"/>
      <w:r w:rsidRPr="008A4E13">
        <w:rPr>
          <w:rFonts w:ascii="Arial" w:hAnsi="Arial" w:cs="Arial"/>
        </w:rPr>
        <w:t>privind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condiţiile</w:t>
      </w:r>
      <w:proofErr w:type="spellEnd"/>
      <w:r w:rsidRPr="008A4E13">
        <w:rPr>
          <w:rFonts w:ascii="Arial" w:hAnsi="Arial" w:cs="Arial"/>
        </w:rPr>
        <w:t xml:space="preserve">, </w:t>
      </w:r>
      <w:proofErr w:type="spellStart"/>
      <w:r w:rsidRPr="008A4E13">
        <w:rPr>
          <w:rFonts w:ascii="Arial" w:hAnsi="Arial" w:cs="Arial"/>
        </w:rPr>
        <w:t>procedura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şi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termenele</w:t>
      </w:r>
      <w:proofErr w:type="spellEnd"/>
      <w:r w:rsidRPr="008A4E13">
        <w:rPr>
          <w:rFonts w:ascii="Arial" w:hAnsi="Arial" w:cs="Arial"/>
        </w:rPr>
        <w:t xml:space="preserve"> de </w:t>
      </w:r>
      <w:proofErr w:type="spellStart"/>
      <w:r w:rsidRPr="008A4E13">
        <w:rPr>
          <w:rFonts w:ascii="Arial" w:hAnsi="Arial" w:cs="Arial"/>
        </w:rPr>
        <w:t>restituire</w:t>
      </w:r>
      <w:proofErr w:type="spellEnd"/>
      <w:r w:rsidRPr="008A4E13">
        <w:rPr>
          <w:rFonts w:ascii="Arial" w:hAnsi="Arial" w:cs="Arial"/>
        </w:rPr>
        <w:t xml:space="preserve"> ca </w:t>
      </w:r>
      <w:proofErr w:type="spellStart"/>
      <w:r w:rsidRPr="008A4E13">
        <w:rPr>
          <w:rFonts w:ascii="Arial" w:hAnsi="Arial" w:cs="Arial"/>
        </w:rPr>
        <w:t>ajutor</w:t>
      </w:r>
      <w:proofErr w:type="spellEnd"/>
      <w:r w:rsidRPr="008A4E13">
        <w:rPr>
          <w:rFonts w:ascii="Arial" w:hAnsi="Arial" w:cs="Arial"/>
        </w:rPr>
        <w:t xml:space="preserve"> de stat a </w:t>
      </w:r>
      <w:proofErr w:type="spellStart"/>
      <w:r w:rsidRPr="008A4E13">
        <w:rPr>
          <w:rFonts w:ascii="Arial" w:hAnsi="Arial" w:cs="Arial"/>
        </w:rPr>
        <w:t>sumelor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reprezentând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diferenţa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dintre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nivelul</w:t>
      </w:r>
      <w:proofErr w:type="spellEnd"/>
      <w:r w:rsidRPr="008A4E13">
        <w:rPr>
          <w:rFonts w:ascii="Arial" w:hAnsi="Arial" w:cs="Arial"/>
        </w:rPr>
        <w:t xml:space="preserve"> standard al </w:t>
      </w:r>
      <w:proofErr w:type="spellStart"/>
      <w:r w:rsidRPr="008A4E13">
        <w:rPr>
          <w:rFonts w:ascii="Arial" w:hAnsi="Arial" w:cs="Arial"/>
        </w:rPr>
        <w:t>accizelor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şi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nivelul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accizelor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diferenţiat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pentru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motorina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utilizată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drept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combustibil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pentru</w:t>
      </w:r>
      <w:proofErr w:type="spellEnd"/>
      <w:r w:rsidRPr="008A4E13">
        <w:rPr>
          <w:rFonts w:ascii="Arial" w:hAnsi="Arial" w:cs="Arial"/>
        </w:rPr>
        <w:t xml:space="preserve"> motor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1774"/>
        <w:gridCol w:w="1442"/>
        <w:gridCol w:w="1442"/>
        <w:gridCol w:w="1307"/>
        <w:gridCol w:w="2041"/>
        <w:gridCol w:w="1266"/>
      </w:tblGrid>
      <w:tr w:rsidR="008A4E13" w:rsidRPr="008A4E13" w:rsidTr="008A4E1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bookmarkStart w:id="4" w:name="do|ax3|pa5"/>
            <w:bookmarkEnd w:id="4"/>
            <w:r w:rsidRPr="008A4E13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8A4E13">
              <w:rPr>
                <w:rFonts w:ascii="Arial" w:hAnsi="Arial" w:cs="Arial"/>
                <w:b/>
              </w:rPr>
              <w:t>crt</w:t>
            </w:r>
            <w:proofErr w:type="spellEnd"/>
            <w:r w:rsidRPr="008A4E1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E13">
              <w:rPr>
                <w:rFonts w:ascii="Arial" w:hAnsi="Arial" w:cs="Arial"/>
                <w:b/>
              </w:rPr>
              <w:t>Caracteristicile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vehiculului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A4E13">
              <w:rPr>
                <w:rFonts w:ascii="Arial" w:hAnsi="Arial" w:cs="Arial"/>
                <w:b/>
              </w:rPr>
              <w:t>masa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totală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maximă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autorizată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8A4E13">
              <w:rPr>
                <w:rFonts w:ascii="Arial" w:hAnsi="Arial" w:cs="Arial"/>
                <w:b/>
              </w:rPr>
              <w:t>numărul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A4E13">
              <w:rPr>
                <w:rFonts w:ascii="Arial" w:hAnsi="Arial" w:cs="Arial"/>
                <w:b/>
              </w:rPr>
              <w:t>locuri</w:t>
            </w:r>
            <w:proofErr w:type="spellEnd"/>
            <w:r w:rsidRPr="008A4E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E13">
              <w:rPr>
                <w:rFonts w:ascii="Arial" w:hAnsi="Arial" w:cs="Arial"/>
                <w:b/>
              </w:rPr>
              <w:t>Numărul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A4E13">
              <w:rPr>
                <w:rFonts w:ascii="Arial" w:hAnsi="Arial" w:cs="Arial"/>
                <w:b/>
              </w:rPr>
              <w:t>înmatriculare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al </w:t>
            </w:r>
            <w:proofErr w:type="spellStart"/>
            <w:r w:rsidRPr="008A4E13">
              <w:rPr>
                <w:rFonts w:ascii="Arial" w:hAnsi="Arial" w:cs="Arial"/>
                <w:b/>
              </w:rPr>
              <w:t>vehiculului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E13">
              <w:rPr>
                <w:rFonts w:ascii="Arial" w:hAnsi="Arial" w:cs="Arial"/>
                <w:b/>
              </w:rPr>
              <w:t>Certificatul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A4E13">
              <w:rPr>
                <w:rFonts w:ascii="Arial" w:hAnsi="Arial" w:cs="Arial"/>
                <w:b/>
              </w:rPr>
              <w:t>înmatriculare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A4E13">
              <w:rPr>
                <w:rFonts w:ascii="Arial" w:hAnsi="Arial" w:cs="Arial"/>
                <w:b/>
              </w:rPr>
              <w:t>serie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şi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număr</w:t>
            </w:r>
            <w:proofErr w:type="spellEnd"/>
            <w:r w:rsidRPr="008A4E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E13">
              <w:rPr>
                <w:rFonts w:ascii="Arial" w:hAnsi="Arial" w:cs="Arial"/>
                <w:b/>
              </w:rPr>
              <w:t>Statul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membru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în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8A4E13">
              <w:rPr>
                <w:rFonts w:ascii="Arial" w:hAnsi="Arial" w:cs="Arial"/>
                <w:b/>
              </w:rPr>
              <w:t>este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înmatriculat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vehiculul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E13">
              <w:rPr>
                <w:rFonts w:ascii="Arial" w:hAnsi="Arial" w:cs="Arial"/>
                <w:b/>
              </w:rPr>
              <w:t>Documentul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8A4E13">
              <w:rPr>
                <w:rFonts w:ascii="Arial" w:hAnsi="Arial" w:cs="Arial"/>
                <w:b/>
              </w:rPr>
              <w:t>atestă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modul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A4E13">
              <w:rPr>
                <w:rFonts w:ascii="Arial" w:hAnsi="Arial" w:cs="Arial"/>
                <w:b/>
              </w:rPr>
              <w:t>deţinere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8A4E13">
              <w:rPr>
                <w:rFonts w:ascii="Arial" w:hAnsi="Arial" w:cs="Arial"/>
                <w:b/>
              </w:rPr>
              <w:t>autovehiculului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A4E13">
              <w:rPr>
                <w:rFonts w:ascii="Arial" w:hAnsi="Arial" w:cs="Arial"/>
                <w:b/>
              </w:rPr>
              <w:t>proprietar</w:t>
            </w:r>
            <w:proofErr w:type="spellEnd"/>
            <w:r w:rsidRPr="008A4E13">
              <w:rPr>
                <w:rFonts w:ascii="Arial" w:hAnsi="Arial" w:cs="Arial"/>
                <w:b/>
              </w:rPr>
              <w:t>/locator)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E13">
              <w:rPr>
                <w:rFonts w:ascii="Arial" w:hAnsi="Arial" w:cs="Arial"/>
                <w:b/>
              </w:rPr>
              <w:t>Licenţe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8A4E13">
              <w:rPr>
                <w:rFonts w:ascii="Arial" w:hAnsi="Arial" w:cs="Arial"/>
                <w:b/>
              </w:rPr>
              <w:t>serie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/nr. </w:t>
            </w:r>
            <w:proofErr w:type="spellStart"/>
            <w:r w:rsidRPr="008A4E13">
              <w:rPr>
                <w:rFonts w:ascii="Arial" w:hAnsi="Arial" w:cs="Arial"/>
                <w:b/>
              </w:rPr>
              <w:t>pentru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fiecare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vehicul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4E13">
              <w:rPr>
                <w:rFonts w:ascii="Arial" w:hAnsi="Arial" w:cs="Arial"/>
                <w:b/>
              </w:rPr>
              <w:t>în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parte (</w:t>
            </w:r>
            <w:proofErr w:type="spellStart"/>
            <w:r w:rsidRPr="008A4E13">
              <w:rPr>
                <w:rFonts w:ascii="Arial" w:hAnsi="Arial" w:cs="Arial"/>
                <w:b/>
              </w:rPr>
              <w:t>prevăzute</w:t>
            </w:r>
            <w:proofErr w:type="spellEnd"/>
            <w:r w:rsidRPr="008A4E13">
              <w:rPr>
                <w:rFonts w:ascii="Arial" w:hAnsi="Arial" w:cs="Arial"/>
                <w:b/>
              </w:rPr>
              <w:t xml:space="preserve"> la art. 5 din </w:t>
            </w:r>
            <w:proofErr w:type="spellStart"/>
            <w:r w:rsidRPr="008A4E13">
              <w:rPr>
                <w:rFonts w:ascii="Arial" w:hAnsi="Arial" w:cs="Arial"/>
                <w:b/>
              </w:rPr>
              <w:t>hotărâre</w:t>
            </w:r>
            <w:proofErr w:type="spellEnd"/>
            <w:r w:rsidRPr="008A4E13">
              <w:rPr>
                <w:rFonts w:ascii="Arial" w:hAnsi="Arial" w:cs="Arial"/>
                <w:b/>
              </w:rPr>
              <w:t>)</w:t>
            </w:r>
          </w:p>
        </w:tc>
      </w:tr>
      <w:tr w:rsidR="008A4E13" w:rsidRPr="008A4E13" w:rsidTr="008A4E1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6</w:t>
            </w:r>
          </w:p>
        </w:tc>
      </w:tr>
      <w:tr w:rsidR="008A4E13" w:rsidRPr="008A4E13" w:rsidTr="008A4E1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4E13" w:rsidRPr="008A4E13" w:rsidTr="008A4E1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4E13" w:rsidRPr="008A4E13" w:rsidTr="008A4E1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  <w:r w:rsidRPr="008A4E13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E13" w:rsidRPr="008A4E13" w:rsidRDefault="008A4E13" w:rsidP="008A4E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4E13" w:rsidRDefault="008A4E13" w:rsidP="008A4E13">
      <w:pPr>
        <w:rPr>
          <w:rFonts w:ascii="Arial" w:hAnsi="Arial" w:cs="Arial"/>
        </w:rPr>
      </w:pPr>
      <w:bookmarkStart w:id="5" w:name="do|ax3|pa6"/>
      <w:bookmarkEnd w:id="5"/>
    </w:p>
    <w:p w:rsidR="008A4E13" w:rsidRPr="008A4E13" w:rsidRDefault="008A4E13" w:rsidP="008A4E13">
      <w:pPr>
        <w:rPr>
          <w:rFonts w:ascii="Arial" w:hAnsi="Arial" w:cs="Arial"/>
        </w:rPr>
      </w:pPr>
      <w:r w:rsidRPr="008A4E13">
        <w:rPr>
          <w:rFonts w:ascii="Arial" w:hAnsi="Arial" w:cs="Arial"/>
        </w:rPr>
        <w:t>Data .........................</w:t>
      </w:r>
    </w:p>
    <w:p w:rsidR="008A4E13" w:rsidRPr="008A4E13" w:rsidRDefault="008A4E13" w:rsidP="008A4E13">
      <w:pPr>
        <w:rPr>
          <w:rFonts w:ascii="Arial" w:hAnsi="Arial" w:cs="Arial"/>
        </w:rPr>
      </w:pPr>
      <w:bookmarkStart w:id="6" w:name="do|ax3|pa7"/>
      <w:bookmarkEnd w:id="6"/>
      <w:proofErr w:type="spellStart"/>
      <w:r w:rsidRPr="008A4E13">
        <w:rPr>
          <w:rFonts w:ascii="Arial" w:hAnsi="Arial" w:cs="Arial"/>
        </w:rPr>
        <w:t>Numele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şi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prenumele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reprezentantului</w:t>
      </w:r>
      <w:proofErr w:type="spellEnd"/>
      <w:r w:rsidRPr="008A4E13">
        <w:rPr>
          <w:rFonts w:ascii="Arial" w:hAnsi="Arial" w:cs="Arial"/>
        </w:rPr>
        <w:t xml:space="preserve"> </w:t>
      </w:r>
      <w:proofErr w:type="gramStart"/>
      <w:r w:rsidRPr="008A4E13">
        <w:rPr>
          <w:rFonts w:ascii="Arial" w:hAnsi="Arial" w:cs="Arial"/>
        </w:rPr>
        <w:t>legal .....................</w:t>
      </w:r>
      <w:proofErr w:type="gramEnd"/>
    </w:p>
    <w:p w:rsidR="008A4E13" w:rsidRPr="008A4E13" w:rsidRDefault="008A4E13" w:rsidP="008A4E13">
      <w:pPr>
        <w:rPr>
          <w:rFonts w:ascii="Arial" w:hAnsi="Arial" w:cs="Arial"/>
        </w:rPr>
      </w:pPr>
      <w:bookmarkStart w:id="7" w:name="do|ax3|pa8"/>
      <w:bookmarkEnd w:id="7"/>
      <w:proofErr w:type="spellStart"/>
      <w:r w:rsidRPr="008A4E13">
        <w:rPr>
          <w:rFonts w:ascii="Arial" w:hAnsi="Arial" w:cs="Arial"/>
        </w:rPr>
        <w:t>Semnătura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şi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proofErr w:type="gramStart"/>
      <w:r w:rsidRPr="008A4E13">
        <w:rPr>
          <w:rFonts w:ascii="Arial" w:hAnsi="Arial" w:cs="Arial"/>
        </w:rPr>
        <w:t>ştampila</w:t>
      </w:r>
      <w:proofErr w:type="spellEnd"/>
      <w:r w:rsidRPr="008A4E13">
        <w:rPr>
          <w:rFonts w:ascii="Arial" w:hAnsi="Arial" w:cs="Arial"/>
        </w:rPr>
        <w:t xml:space="preserve"> ........................................</w:t>
      </w:r>
      <w:proofErr w:type="gramEnd"/>
    </w:p>
    <w:p w:rsidR="008A4E13" w:rsidRPr="008A4E13" w:rsidRDefault="008A4E13" w:rsidP="008A4E13">
      <w:pPr>
        <w:rPr>
          <w:rFonts w:ascii="Arial" w:hAnsi="Arial" w:cs="Arial"/>
        </w:rPr>
      </w:pPr>
      <w:bookmarkStart w:id="8" w:name="do|ax3|pa9"/>
      <w:bookmarkEnd w:id="8"/>
      <w:proofErr w:type="spellStart"/>
      <w:proofErr w:type="gramStart"/>
      <w:r w:rsidRPr="008A4E13">
        <w:rPr>
          <w:rFonts w:ascii="Arial" w:hAnsi="Arial" w:cs="Arial"/>
        </w:rPr>
        <w:t>Cunoscând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dispoziţiile</w:t>
      </w:r>
      <w:proofErr w:type="spellEnd"/>
      <w:r w:rsidRPr="008A4E13">
        <w:rPr>
          <w:rFonts w:ascii="Arial" w:hAnsi="Arial" w:cs="Arial"/>
        </w:rPr>
        <w:t xml:space="preserve"> art.</w:t>
      </w:r>
      <w:proofErr w:type="gramEnd"/>
      <w:r w:rsidRPr="008A4E13">
        <w:rPr>
          <w:rFonts w:ascii="Arial" w:hAnsi="Arial" w:cs="Arial"/>
        </w:rPr>
        <w:t xml:space="preserve"> 326 </w:t>
      </w:r>
      <w:proofErr w:type="spellStart"/>
      <w:r w:rsidRPr="008A4E13">
        <w:rPr>
          <w:rFonts w:ascii="Arial" w:hAnsi="Arial" w:cs="Arial"/>
        </w:rPr>
        <w:t>privind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falsul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în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declaraţii</w:t>
      </w:r>
      <w:proofErr w:type="spellEnd"/>
      <w:r w:rsidRPr="008A4E13">
        <w:rPr>
          <w:rFonts w:ascii="Arial" w:hAnsi="Arial" w:cs="Arial"/>
        </w:rPr>
        <w:t xml:space="preserve"> din </w:t>
      </w:r>
      <w:hyperlink r:id="rId7" w:tooltip="(Legea nr. 286/2009) (act publicat in M.Of. 510 din 24-iul-2009)" w:history="1">
        <w:proofErr w:type="spellStart"/>
        <w:r w:rsidRPr="008A4E13">
          <w:rPr>
            <w:rStyle w:val="Hyperlink"/>
            <w:rFonts w:ascii="Arial" w:hAnsi="Arial" w:cs="Arial"/>
            <w:b/>
            <w:bCs/>
          </w:rPr>
          <w:t>Codul</w:t>
        </w:r>
        <w:proofErr w:type="spellEnd"/>
        <w:r w:rsidRPr="008A4E13">
          <w:rPr>
            <w:rStyle w:val="Hyperlink"/>
            <w:rFonts w:ascii="Arial" w:hAnsi="Arial" w:cs="Arial"/>
            <w:b/>
            <w:bCs/>
          </w:rPr>
          <w:t xml:space="preserve"> penal</w:t>
        </w:r>
      </w:hyperlink>
      <w:r w:rsidRPr="008A4E13">
        <w:rPr>
          <w:rFonts w:ascii="Arial" w:hAnsi="Arial" w:cs="Arial"/>
        </w:rPr>
        <w:t xml:space="preserve">, </w:t>
      </w:r>
      <w:proofErr w:type="spellStart"/>
      <w:r w:rsidRPr="008A4E13">
        <w:rPr>
          <w:rFonts w:ascii="Arial" w:hAnsi="Arial" w:cs="Arial"/>
        </w:rPr>
        <w:t>declar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că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datele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înscrise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în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acest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formular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sunt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corecte</w:t>
      </w:r>
      <w:proofErr w:type="spellEnd"/>
      <w:r w:rsidRPr="008A4E13">
        <w:rPr>
          <w:rFonts w:ascii="Arial" w:hAnsi="Arial" w:cs="Arial"/>
        </w:rPr>
        <w:t xml:space="preserve"> </w:t>
      </w:r>
      <w:proofErr w:type="spellStart"/>
      <w:r w:rsidRPr="008A4E13">
        <w:rPr>
          <w:rFonts w:ascii="Arial" w:hAnsi="Arial" w:cs="Arial"/>
        </w:rPr>
        <w:t>şi</w:t>
      </w:r>
      <w:proofErr w:type="spellEnd"/>
      <w:r w:rsidRPr="008A4E13">
        <w:rPr>
          <w:rFonts w:ascii="Arial" w:hAnsi="Arial" w:cs="Arial"/>
        </w:rPr>
        <w:t xml:space="preserve"> complete.</w:t>
      </w:r>
    </w:p>
    <w:p w:rsidR="00033394" w:rsidRPr="008A4E13" w:rsidRDefault="00033394" w:rsidP="008A4E13">
      <w:pPr>
        <w:rPr>
          <w:rFonts w:ascii="Arial" w:hAnsi="Arial" w:cs="Arial"/>
        </w:rPr>
      </w:pPr>
    </w:p>
    <w:sectPr w:rsidR="00033394" w:rsidRPr="008A4E13" w:rsidSect="008A4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79" w:right="747" w:bottom="1440" w:left="11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0A" w:rsidRDefault="00A0670A" w:rsidP="00033394">
      <w:pPr>
        <w:spacing w:after="0" w:line="240" w:lineRule="auto"/>
      </w:pPr>
      <w:r>
        <w:separator/>
      </w:r>
    </w:p>
  </w:endnote>
  <w:endnote w:type="continuationSeparator" w:id="0">
    <w:p w:rsidR="00A0670A" w:rsidRDefault="00A0670A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3" w:rsidRDefault="008A4E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17432D">
    <w:pPr>
      <w:pStyle w:val="Footer"/>
    </w:pPr>
    <w:r>
      <w:rPr>
        <w:noProof/>
        <w:lang w:eastAsia="zh-TW"/>
      </w:rPr>
      <w:pict>
        <v:rect id="_x0000_s2053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3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33394" w:rsidRDefault="00033394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3" w:rsidRDefault="008A4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0A" w:rsidRDefault="00A0670A" w:rsidP="00033394">
      <w:pPr>
        <w:spacing w:after="0" w:line="240" w:lineRule="auto"/>
      </w:pPr>
      <w:r>
        <w:separator/>
      </w:r>
    </w:p>
  </w:footnote>
  <w:footnote w:type="continuationSeparator" w:id="0">
    <w:p w:rsidR="00A0670A" w:rsidRDefault="00A0670A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41" w:rsidRDefault="008A4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8514" o:spid="_x0000_s2060" type="#_x0000_t75" style="position:absolute;margin-left:0;margin-top:0;width:128.15pt;height:55.9pt;z-index:-251653120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8A4E13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778515" o:spid="_x0000_s2061" type="#_x0000_t75" style="position:absolute;margin-left:0;margin-top:0;width:128.15pt;height:55.9pt;z-index:-251652096;mso-position-horizontal:center;mso-position-horizontal-relative:margin;mso-position-vertical:center;mso-position-vertical-relative:margin" o:allowincell="f">
              <v:imagedata r:id="rId1" o:title="Logo_UNTRR_simplu" gain="19661f" blacklevel="22938f"/>
            </v:shape>
          </w:pict>
        </w:r>
        <w:r w:rsidR="0017432D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="0017432D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t>1</w:t>
        </w:r>
        <w:r w:rsidR="0017432D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              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P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41" w:rsidRDefault="008A4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8513" o:spid="_x0000_s2059" type="#_x0000_t75" style="position:absolute;margin-left:0;margin-top:0;width:128.15pt;height:55.9pt;z-index:-251654144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17432D"/>
    <w:rsid w:val="002756A9"/>
    <w:rsid w:val="0046748B"/>
    <w:rsid w:val="00693FEA"/>
    <w:rsid w:val="00795492"/>
    <w:rsid w:val="007F6464"/>
    <w:rsid w:val="008A4E13"/>
    <w:rsid w:val="00A0670A"/>
    <w:rsid w:val="00A36FA8"/>
    <w:rsid w:val="00A42B41"/>
    <w:rsid w:val="00D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8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29744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2181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70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1711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33633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0137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105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8285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0922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2858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74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2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48304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63980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7346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4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1290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150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5907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1798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7091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253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25788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028226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65146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942729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67503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9428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250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5780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6518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0624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4676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3290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8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2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58594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673407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19267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7855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3690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1418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93873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6195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72295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4274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016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lorena\sintact%204.0\cache\Legislatie\temp723458\00124086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4</cp:revision>
  <dcterms:created xsi:type="dcterms:W3CDTF">2014-07-21T07:29:00Z</dcterms:created>
  <dcterms:modified xsi:type="dcterms:W3CDTF">2014-07-21T10:24:00Z</dcterms:modified>
</cp:coreProperties>
</file>