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E3" w:rsidRPr="00026DE3" w:rsidRDefault="00A61B18" w:rsidP="00026DE3">
      <w:pPr>
        <w:rPr>
          <w:b/>
        </w:rPr>
      </w:pPr>
      <w:r>
        <w:rPr>
          <w:b/>
        </w:rPr>
        <w:t>DIRECȚIA TRANSPORT RUTIER</w:t>
      </w:r>
      <w:r w:rsidR="00026DE3" w:rsidRPr="00026DE3">
        <w:rPr>
          <w:b/>
        </w:rPr>
        <w:t xml:space="preserve">  </w:t>
      </w:r>
      <w:r w:rsidR="00026DE3">
        <w:rPr>
          <w:b/>
        </w:rPr>
        <w:tab/>
      </w:r>
      <w:r w:rsidR="00026DE3">
        <w:rPr>
          <w:b/>
        </w:rPr>
        <w:tab/>
      </w:r>
      <w:r w:rsidR="00026DE3">
        <w:rPr>
          <w:b/>
        </w:rPr>
        <w:tab/>
      </w:r>
      <w:r w:rsidR="00026DE3">
        <w:rPr>
          <w:b/>
        </w:rPr>
        <w:tab/>
      </w:r>
      <w:r w:rsidR="00026DE3">
        <w:rPr>
          <w:b/>
        </w:rPr>
        <w:tab/>
      </w:r>
      <w:r w:rsidR="00026DE3">
        <w:rPr>
          <w:b/>
        </w:rPr>
        <w:tab/>
      </w:r>
      <w:r w:rsidR="00026DE3">
        <w:rPr>
          <w:b/>
        </w:rPr>
        <w:tab/>
      </w:r>
      <w:r w:rsidR="00026DE3" w:rsidRPr="00026DE3">
        <w:rPr>
          <w:b/>
        </w:rPr>
        <w:t xml:space="preserve">Nr. </w:t>
      </w:r>
      <w:r w:rsidR="000126A8">
        <w:rPr>
          <w:b/>
        </w:rPr>
        <w:t>10415</w:t>
      </w:r>
      <w:r w:rsidR="00026DE3">
        <w:rPr>
          <w:b/>
        </w:rPr>
        <w:t>/</w:t>
      </w:r>
    </w:p>
    <w:p w:rsidR="00026DE3" w:rsidRPr="00026DE3" w:rsidRDefault="00026DE3" w:rsidP="00026DE3">
      <w:pPr>
        <w:rPr>
          <w:b/>
        </w:rPr>
      </w:pPr>
      <w:r w:rsidRPr="00026DE3">
        <w:rPr>
          <w:b/>
        </w:rPr>
        <w:t xml:space="preserve">  </w:t>
      </w:r>
      <w:r w:rsidRPr="00026DE3">
        <w:rPr>
          <w:b/>
        </w:rPr>
        <w:tab/>
      </w:r>
      <w:r w:rsidRPr="00026DE3">
        <w:rPr>
          <w:b/>
        </w:rPr>
        <w:tab/>
      </w:r>
      <w:r w:rsidRPr="00026DE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6DE3">
        <w:rPr>
          <w:b/>
        </w:rPr>
        <w:t>Data:</w:t>
      </w:r>
      <w:r w:rsidR="000126A8">
        <w:rPr>
          <w:b/>
        </w:rPr>
        <w:t>20</w:t>
      </w:r>
      <w:r w:rsidRPr="00026DE3">
        <w:rPr>
          <w:b/>
        </w:rPr>
        <w:t>.0</w:t>
      </w:r>
      <w:r w:rsidR="000126A8">
        <w:rPr>
          <w:b/>
        </w:rPr>
        <w:t>3</w:t>
      </w:r>
      <w:bookmarkStart w:id="0" w:name="_GoBack"/>
      <w:bookmarkEnd w:id="0"/>
      <w:r w:rsidRPr="00026DE3">
        <w:rPr>
          <w:b/>
        </w:rPr>
        <w:t>.2019</w:t>
      </w:r>
    </w:p>
    <w:p w:rsidR="0084203F" w:rsidRDefault="0084203F" w:rsidP="000126A8">
      <w:pPr>
        <w:spacing w:line="240" w:lineRule="auto"/>
        <w:ind w:left="504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AVIZAT</w:t>
      </w:r>
    </w:p>
    <w:p w:rsidR="0084203F" w:rsidRDefault="0084203F" w:rsidP="000126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SECRETAR DE STAT</w:t>
      </w:r>
    </w:p>
    <w:p w:rsidR="0084203F" w:rsidRPr="00D102B5" w:rsidRDefault="0084203F" w:rsidP="000126A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="009B70EE">
        <w:rPr>
          <w:b/>
          <w:sz w:val="24"/>
          <w:szCs w:val="24"/>
        </w:rPr>
        <w:t>MIRCEA FLORIN BIBAN</w:t>
      </w:r>
    </w:p>
    <w:p w:rsidR="00026DE3" w:rsidRPr="00026DE3" w:rsidRDefault="00026DE3" w:rsidP="00026DE3">
      <w:pPr>
        <w:rPr>
          <w:b/>
        </w:rPr>
      </w:pPr>
    </w:p>
    <w:p w:rsidR="000126A8" w:rsidRPr="000126A8" w:rsidRDefault="000126A8" w:rsidP="000126A8">
      <w:pPr>
        <w:spacing w:after="0"/>
        <w:jc w:val="center"/>
        <w:rPr>
          <w:b/>
        </w:rPr>
      </w:pPr>
      <w:r w:rsidRPr="000126A8">
        <w:rPr>
          <w:b/>
        </w:rPr>
        <w:t>REFERAT DE APROBARE</w:t>
      </w:r>
    </w:p>
    <w:p w:rsidR="000126A8" w:rsidRPr="000126A8" w:rsidRDefault="000126A8" w:rsidP="000126A8">
      <w:pPr>
        <w:spacing w:after="0"/>
        <w:jc w:val="center"/>
        <w:rPr>
          <w:b/>
        </w:rPr>
      </w:pPr>
      <w:r w:rsidRPr="000126A8">
        <w:rPr>
          <w:b/>
        </w:rPr>
        <w:t xml:space="preserve">a Ordinului ministrului transporturilor pentru modificarea </w:t>
      </w:r>
      <w:proofErr w:type="spellStart"/>
      <w:r w:rsidRPr="000126A8">
        <w:rPr>
          <w:b/>
        </w:rPr>
        <w:t>şi</w:t>
      </w:r>
      <w:proofErr w:type="spellEnd"/>
      <w:r w:rsidRPr="000126A8">
        <w:rPr>
          <w:b/>
        </w:rPr>
        <w:t xml:space="preserve"> completarea Reglementărilor privind omologarea, agrearea </w:t>
      </w:r>
      <w:proofErr w:type="spellStart"/>
      <w:r w:rsidRPr="000126A8">
        <w:rPr>
          <w:b/>
        </w:rPr>
        <w:t>şi</w:t>
      </w:r>
      <w:proofErr w:type="spellEnd"/>
      <w:r w:rsidRPr="000126A8">
        <w:rPr>
          <w:b/>
        </w:rPr>
        <w:t xml:space="preserve"> efectuarea </w:t>
      </w:r>
      <w:proofErr w:type="spellStart"/>
      <w:r w:rsidRPr="000126A8">
        <w:rPr>
          <w:b/>
        </w:rPr>
        <w:t>inspecţiei</w:t>
      </w:r>
      <w:proofErr w:type="spellEnd"/>
      <w:r w:rsidRPr="000126A8">
        <w:rPr>
          <w:b/>
        </w:rPr>
        <w:t xml:space="preserve"> tehnice periodice a vehiculelor destinate transportului anumitor mărfuri periculoase - RNTR 3, aprobate prin  Ordinul ministrului transporturilor, </w:t>
      </w:r>
      <w:proofErr w:type="spellStart"/>
      <w:r w:rsidRPr="000126A8">
        <w:rPr>
          <w:b/>
        </w:rPr>
        <w:t>construcţiilor</w:t>
      </w:r>
      <w:proofErr w:type="spellEnd"/>
      <w:r w:rsidRPr="000126A8">
        <w:rPr>
          <w:b/>
        </w:rPr>
        <w:t xml:space="preserve"> </w:t>
      </w:r>
      <w:proofErr w:type="spellStart"/>
      <w:r w:rsidRPr="000126A8">
        <w:rPr>
          <w:b/>
        </w:rPr>
        <w:t>şi</w:t>
      </w:r>
      <w:proofErr w:type="spellEnd"/>
      <w:r w:rsidRPr="000126A8">
        <w:rPr>
          <w:b/>
        </w:rPr>
        <w:t xml:space="preserve"> turismului nr. 2.134/2005</w:t>
      </w:r>
    </w:p>
    <w:p w:rsidR="000126A8" w:rsidRPr="000126A8" w:rsidRDefault="000126A8" w:rsidP="000126A8">
      <w:pPr>
        <w:spacing w:after="0"/>
        <w:rPr>
          <w:b/>
        </w:rPr>
      </w:pPr>
    </w:p>
    <w:p w:rsidR="000126A8" w:rsidRPr="000126A8" w:rsidRDefault="000126A8" w:rsidP="000126A8">
      <w:pPr>
        <w:spacing w:after="0"/>
      </w:pPr>
      <w:r w:rsidRPr="000126A8">
        <w:rPr>
          <w:b/>
        </w:rPr>
        <w:tab/>
      </w:r>
      <w:r w:rsidRPr="000126A8">
        <w:t xml:space="preserve">Prin Ordinul  ministrului transporturilor </w:t>
      </w:r>
      <w:proofErr w:type="spellStart"/>
      <w:r w:rsidRPr="000126A8">
        <w:t>construcţiilor</w:t>
      </w:r>
      <w:proofErr w:type="spellEnd"/>
      <w:r w:rsidRPr="000126A8">
        <w:t xml:space="preserve"> </w:t>
      </w:r>
      <w:proofErr w:type="spellStart"/>
      <w:r w:rsidRPr="000126A8">
        <w:t>şi</w:t>
      </w:r>
      <w:proofErr w:type="spellEnd"/>
      <w:r w:rsidRPr="000126A8">
        <w:t xml:space="preserve"> turismului nr. 2.134/2005 au fost aprobate Reglementările privind omologarea, agrearea </w:t>
      </w:r>
      <w:proofErr w:type="spellStart"/>
      <w:r w:rsidRPr="000126A8">
        <w:t>şi</w:t>
      </w:r>
      <w:proofErr w:type="spellEnd"/>
      <w:r w:rsidRPr="000126A8">
        <w:t xml:space="preserve"> efectuarea </w:t>
      </w:r>
      <w:proofErr w:type="spellStart"/>
      <w:r w:rsidRPr="000126A8">
        <w:t>inspecţiei</w:t>
      </w:r>
      <w:proofErr w:type="spellEnd"/>
      <w:r w:rsidRPr="000126A8">
        <w:t xml:space="preserve"> tehnice periodice a vehiculelor destinate transportului anumitor mărfuri periculoase - RNTR 3 armonizate cu prevederile Acordului european referitor la transportul rutier </w:t>
      </w:r>
      <w:proofErr w:type="spellStart"/>
      <w:r w:rsidRPr="000126A8">
        <w:t>internaţional</w:t>
      </w:r>
      <w:proofErr w:type="spellEnd"/>
      <w:r w:rsidRPr="000126A8">
        <w:t xml:space="preserve"> al mărfurilor periculoase (ADR), </w:t>
      </w:r>
      <w:proofErr w:type="spellStart"/>
      <w:r w:rsidRPr="000126A8">
        <w:t>ediţia</w:t>
      </w:r>
      <w:proofErr w:type="spellEnd"/>
      <w:r w:rsidRPr="000126A8">
        <w:t xml:space="preserve"> 2005. Acest ordin a fost modificat </w:t>
      </w:r>
      <w:proofErr w:type="spellStart"/>
      <w:r w:rsidRPr="000126A8">
        <w:t>şi</w:t>
      </w:r>
      <w:proofErr w:type="spellEnd"/>
      <w:r w:rsidRPr="000126A8">
        <w:t xml:space="preserve"> completat ulterior pentru ca prevederile sale să fie armonizate cu </w:t>
      </w:r>
      <w:proofErr w:type="spellStart"/>
      <w:r w:rsidRPr="000126A8">
        <w:t>ediţiile</w:t>
      </w:r>
      <w:proofErr w:type="spellEnd"/>
      <w:r w:rsidRPr="000126A8">
        <w:t xml:space="preserve"> ADR din anii 2007, 2009, 2011, 2013, 2015 și 2017.</w:t>
      </w:r>
    </w:p>
    <w:p w:rsidR="000126A8" w:rsidRPr="000126A8" w:rsidRDefault="000126A8" w:rsidP="000126A8">
      <w:pPr>
        <w:spacing w:after="0"/>
      </w:pPr>
      <w:r w:rsidRPr="000126A8">
        <w:tab/>
        <w:t xml:space="preserve">Anexa nr. 1 din RNTR 3 cuprinde capitolele 9.2, 9.3, 9.7 </w:t>
      </w:r>
      <w:proofErr w:type="spellStart"/>
      <w:r w:rsidRPr="000126A8">
        <w:t>şi</w:t>
      </w:r>
      <w:proofErr w:type="spellEnd"/>
      <w:r w:rsidRPr="000126A8">
        <w:t xml:space="preserve"> 9.8 din Anexa B la ADR ediția 2017. Având în vedere faptul că de la 1 iulie 2019 va intra în vigoare ADR ediția 2019, care conține unele modificări față de ediția 2017 ale capitolelor 9.2, 9.7 și 9.8, se impune modificarea </w:t>
      </w:r>
      <w:proofErr w:type="spellStart"/>
      <w:r w:rsidRPr="000126A8">
        <w:t>şi</w:t>
      </w:r>
      <w:proofErr w:type="spellEnd"/>
      <w:r w:rsidRPr="000126A8">
        <w:t xml:space="preserve"> completarea Anexei nr. 1 din RNTR 3 în scopul armonizării  acesteia cu noua </w:t>
      </w:r>
      <w:proofErr w:type="spellStart"/>
      <w:r w:rsidRPr="000126A8">
        <w:t>ediţie</w:t>
      </w:r>
      <w:proofErr w:type="spellEnd"/>
      <w:r w:rsidRPr="000126A8">
        <w:t xml:space="preserve"> a ADR. </w:t>
      </w:r>
    </w:p>
    <w:p w:rsidR="000126A8" w:rsidRPr="000126A8" w:rsidRDefault="000126A8" w:rsidP="000126A8">
      <w:pPr>
        <w:spacing w:after="0"/>
        <w:ind w:firstLine="720"/>
      </w:pPr>
      <w:r w:rsidRPr="000126A8">
        <w:t>Data de intrare în vigoare a prezentului proiect de ordin a fost armonizată cu data de intrare în vigoare a ADR 2019, respectiv 1 iulie 2019.</w:t>
      </w:r>
      <w:r>
        <w:t xml:space="preserve"> </w:t>
      </w:r>
      <w:r w:rsidRPr="000126A8">
        <w:t>Proiectul de ordin nu transpune sau pune în aplicare prevederi ale legislației Uniunii Europene.</w:t>
      </w:r>
      <w:r w:rsidRPr="000126A8">
        <w:tab/>
      </w:r>
    </w:p>
    <w:p w:rsidR="000126A8" w:rsidRPr="000126A8" w:rsidRDefault="000126A8" w:rsidP="000126A8">
      <w:pPr>
        <w:spacing w:after="0"/>
        <w:ind w:firstLine="720"/>
      </w:pPr>
      <w:r w:rsidRPr="000126A8">
        <w:t>Având în vedere considerentele de mai sus, a fost elaborat prezentul proiect de ordin de ministru, pe care-l propunem spre adoptare.</w:t>
      </w:r>
    </w:p>
    <w:p w:rsidR="000126A8" w:rsidRDefault="000126A8" w:rsidP="00997FD6">
      <w:pPr>
        <w:spacing w:after="0"/>
        <w:rPr>
          <w:b/>
        </w:rPr>
      </w:pPr>
    </w:p>
    <w:p w:rsidR="00997FD6" w:rsidRDefault="00F91288" w:rsidP="00997FD6">
      <w:pPr>
        <w:spacing w:after="0"/>
        <w:rPr>
          <w:b/>
        </w:rPr>
      </w:pPr>
      <w:r w:rsidRPr="0000256C">
        <w:rPr>
          <w:b/>
        </w:rPr>
        <w:t>DIRECTOR</w:t>
      </w:r>
      <w:r>
        <w:rPr>
          <w:b/>
        </w:rPr>
        <w:t xml:space="preserve">, </w:t>
      </w:r>
    </w:p>
    <w:p w:rsidR="00997FD6" w:rsidRPr="0069457A" w:rsidRDefault="00F91288" w:rsidP="000126A8">
      <w:pPr>
        <w:spacing w:after="0"/>
      </w:pPr>
      <w:r>
        <w:rPr>
          <w:b/>
        </w:rPr>
        <w:t>ADRIANA KALAPIS</w:t>
      </w:r>
    </w:p>
    <w:p w:rsidR="00371A10" w:rsidRPr="00CD5B3B" w:rsidRDefault="00371A10" w:rsidP="00997FD6"/>
    <w:sectPr w:rsidR="00371A10" w:rsidRPr="00CD5B3B" w:rsidSect="002328DD">
      <w:headerReference w:type="default" r:id="rId6"/>
      <w:footerReference w:type="default" r:id="rId7"/>
      <w:pgSz w:w="11906" w:h="16838" w:code="9"/>
      <w:pgMar w:top="2552" w:right="567" w:bottom="1134" w:left="2268" w:header="720" w:footer="4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3C0" w:rsidRDefault="001C53C0" w:rsidP="009772BD">
      <w:r>
        <w:separator/>
      </w:r>
    </w:p>
  </w:endnote>
  <w:endnote w:type="continuationSeparator" w:id="0">
    <w:p w:rsidR="001C53C0" w:rsidRDefault="001C53C0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8DD" w:rsidRPr="009772BD" w:rsidRDefault="00C91FE7" w:rsidP="009772BD">
    <w:pPr>
      <w:pStyle w:val="Footer1"/>
    </w:pPr>
    <w:r>
      <w:t>Bd. Dinicu Golescu nr.38, Sector 1, București</w:t>
    </w:r>
  </w:p>
  <w:p w:rsidR="002328DD" w:rsidRPr="009772BD" w:rsidRDefault="002328DD" w:rsidP="009772BD">
    <w:pPr>
      <w:pStyle w:val="Footer1"/>
    </w:pPr>
    <w:r w:rsidRPr="009772BD">
      <w:t xml:space="preserve">Tel: +4 021 </w:t>
    </w:r>
    <w:r w:rsidR="00C91FE7">
      <w:t>315</w:t>
    </w:r>
    <w:r w:rsidRPr="009772BD">
      <w:t xml:space="preserve"> </w:t>
    </w:r>
    <w:r w:rsidR="00C91FE7">
      <w:t>4843</w:t>
    </w:r>
    <w:r w:rsidRPr="009772BD">
      <w:t xml:space="preserve"> Fax: +4 021 </w:t>
    </w:r>
    <w:r w:rsidR="00C91FE7">
      <w:t>313</w:t>
    </w:r>
    <w:r w:rsidRPr="009772BD">
      <w:t xml:space="preserve"> </w:t>
    </w:r>
    <w:r w:rsidR="00C91FE7">
      <w:t>9954</w:t>
    </w:r>
    <w:r w:rsidRPr="009772BD">
      <w:t xml:space="preserve"> Email: </w:t>
    </w:r>
    <w:r w:rsidR="00C91FE7">
      <w:t>secretariat.dtr</w:t>
    </w:r>
    <w:r w:rsidRPr="009772BD">
      <w:t>@</w:t>
    </w:r>
    <w:r w:rsidR="00371A10">
      <w:t>mt.ro</w:t>
    </w:r>
  </w:p>
  <w:p w:rsidR="002328DD" w:rsidRPr="009772BD" w:rsidRDefault="002328DD" w:rsidP="009772BD">
    <w:pPr>
      <w:pStyle w:val="Footer1"/>
    </w:pPr>
    <w:r w:rsidRPr="009772BD">
      <w:t>www.</w:t>
    </w:r>
    <w:r w:rsidR="00371A10">
      <w:t>mt.gov</w:t>
    </w:r>
    <w:r w:rsidRPr="009772BD"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3C0" w:rsidRDefault="001C53C0" w:rsidP="009772BD">
      <w:r>
        <w:separator/>
      </w:r>
    </w:p>
  </w:footnote>
  <w:footnote w:type="continuationSeparator" w:id="0">
    <w:p w:rsidR="001C53C0" w:rsidRDefault="001C53C0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D4" w:rsidRDefault="00371A10" w:rsidP="009772BD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635</wp:posOffset>
          </wp:positionV>
          <wp:extent cx="1838325" cy="688975"/>
          <wp:effectExtent l="0" t="0" r="9525" b="0"/>
          <wp:wrapThrough wrapText="bothSides">
            <wp:wrapPolygon edited="0">
              <wp:start x="10073" y="0"/>
              <wp:lineTo x="1343" y="2389"/>
              <wp:lineTo x="1343" y="7764"/>
              <wp:lineTo x="12087" y="9556"/>
              <wp:lineTo x="0" y="13139"/>
              <wp:lineTo x="0" y="20903"/>
              <wp:lineTo x="21488" y="20903"/>
              <wp:lineTo x="21488" y="13139"/>
              <wp:lineTo x="14102" y="9556"/>
              <wp:lineTo x="19697" y="8361"/>
              <wp:lineTo x="20369" y="5375"/>
              <wp:lineTo x="17683" y="0"/>
              <wp:lineTo x="1007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LA_CENTENAR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642995" cy="899795"/>
          <wp:effectExtent l="0" t="0" r="0" b="0"/>
          <wp:wrapThrough wrapText="bothSides">
            <wp:wrapPolygon edited="0">
              <wp:start x="1694" y="0"/>
              <wp:lineTo x="1017" y="1372"/>
              <wp:lineTo x="0" y="5488"/>
              <wp:lineTo x="0" y="16006"/>
              <wp:lineTo x="1355" y="21036"/>
              <wp:lineTo x="1694" y="21036"/>
              <wp:lineTo x="3614" y="21036"/>
              <wp:lineTo x="3953" y="21036"/>
              <wp:lineTo x="5309" y="15548"/>
              <wp:lineTo x="5309" y="14634"/>
              <wp:lineTo x="21461" y="12347"/>
              <wp:lineTo x="21461" y="8689"/>
              <wp:lineTo x="5535" y="6402"/>
              <wp:lineTo x="4405" y="1829"/>
              <wp:lineTo x="3614" y="0"/>
              <wp:lineTo x="1694" y="0"/>
            </wp:wrapPolygon>
          </wp:wrapThrough>
          <wp:docPr id="1" name="Picture 1" descr="logo MTr 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Tr albast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29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126A8"/>
    <w:rsid w:val="000134B3"/>
    <w:rsid w:val="00026DE3"/>
    <w:rsid w:val="000745D4"/>
    <w:rsid w:val="001466DC"/>
    <w:rsid w:val="001C53C0"/>
    <w:rsid w:val="00204D73"/>
    <w:rsid w:val="002328DD"/>
    <w:rsid w:val="003401F5"/>
    <w:rsid w:val="00371A10"/>
    <w:rsid w:val="0040453A"/>
    <w:rsid w:val="0040499A"/>
    <w:rsid w:val="00427B84"/>
    <w:rsid w:val="004F1C7A"/>
    <w:rsid w:val="00510FFE"/>
    <w:rsid w:val="00516E3E"/>
    <w:rsid w:val="0052266C"/>
    <w:rsid w:val="007B55DB"/>
    <w:rsid w:val="007E2C63"/>
    <w:rsid w:val="00840A24"/>
    <w:rsid w:val="0084203F"/>
    <w:rsid w:val="00870C7D"/>
    <w:rsid w:val="009430B8"/>
    <w:rsid w:val="009772BD"/>
    <w:rsid w:val="00997FD6"/>
    <w:rsid w:val="009A796F"/>
    <w:rsid w:val="009B70EE"/>
    <w:rsid w:val="00A61B18"/>
    <w:rsid w:val="00A8452A"/>
    <w:rsid w:val="00B375F1"/>
    <w:rsid w:val="00B67D8B"/>
    <w:rsid w:val="00BB49C3"/>
    <w:rsid w:val="00C91FE7"/>
    <w:rsid w:val="00DD6FB0"/>
    <w:rsid w:val="00DF66A1"/>
    <w:rsid w:val="00DF731B"/>
    <w:rsid w:val="00E6505E"/>
    <w:rsid w:val="00E67B15"/>
    <w:rsid w:val="00F91288"/>
    <w:rsid w:val="00FC7074"/>
    <w:rsid w:val="00FE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BD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2019-03-20T08:38:00Z</dcterms:created>
  <dcterms:modified xsi:type="dcterms:W3CDTF">2019-03-20T08:38:00Z</dcterms:modified>
</cp:coreProperties>
</file>