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11" w:rsidRPr="002459BF" w:rsidRDefault="00C36B11" w:rsidP="00C36B11">
      <w:pPr>
        <w:autoSpaceDE w:val="0"/>
        <w:autoSpaceDN w:val="0"/>
        <w:adjustRightInd w:val="0"/>
        <w:spacing w:after="0" w:line="240" w:lineRule="auto"/>
        <w:jc w:val="both"/>
        <w:rPr>
          <w:rFonts w:ascii="Times New Roman" w:hAnsi="Times New Roman"/>
          <w:b/>
          <w:bCs/>
          <w:sz w:val="24"/>
          <w:szCs w:val="24"/>
        </w:rPr>
      </w:pPr>
      <w:bookmarkStart w:id="0" w:name="_GoBack"/>
      <w:bookmarkEnd w:id="0"/>
    </w:p>
    <w:tbl>
      <w:tblPr>
        <w:tblW w:w="10065" w:type="dxa"/>
        <w:tblInd w:w="108" w:type="dxa"/>
        <w:tblLayout w:type="fixed"/>
        <w:tblLook w:val="01E0" w:firstRow="1" w:lastRow="1" w:firstColumn="1" w:lastColumn="1" w:noHBand="0" w:noVBand="0"/>
      </w:tblPr>
      <w:tblGrid>
        <w:gridCol w:w="4962"/>
        <w:gridCol w:w="5103"/>
      </w:tblGrid>
      <w:tr w:rsidR="00C36B11" w:rsidRPr="002459BF" w:rsidTr="00AB7B35">
        <w:tc>
          <w:tcPr>
            <w:tcW w:w="4962" w:type="dxa"/>
          </w:tcPr>
          <w:p w:rsidR="00C36B11" w:rsidRPr="002459BF" w:rsidRDefault="00C36B11" w:rsidP="00AB7B35">
            <w:pPr>
              <w:spacing w:after="0" w:line="240" w:lineRule="auto"/>
              <w:jc w:val="center"/>
              <w:rPr>
                <w:rFonts w:ascii="Times New Roman" w:hAnsi="Times New Roman"/>
                <w:b/>
                <w:bCs/>
                <w:sz w:val="28"/>
                <w:szCs w:val="28"/>
              </w:rPr>
            </w:pPr>
            <w:r w:rsidRPr="002459BF">
              <w:rPr>
                <w:rFonts w:ascii="Times New Roman" w:hAnsi="Times New Roman"/>
                <w:b/>
                <w:sz w:val="28"/>
                <w:szCs w:val="28"/>
              </w:rPr>
              <w:t>MINISTERUL TRANSPORTURILOR</w:t>
            </w:r>
          </w:p>
          <w:p w:rsidR="00C36B11" w:rsidRPr="002459BF" w:rsidRDefault="00C36B11" w:rsidP="00AB7B35">
            <w:pPr>
              <w:spacing w:after="0" w:line="240" w:lineRule="auto"/>
              <w:rPr>
                <w:rFonts w:ascii="Times New Roman" w:hAnsi="Times New Roman"/>
                <w:b/>
                <w:bCs/>
                <w:sz w:val="28"/>
                <w:szCs w:val="28"/>
              </w:rPr>
            </w:pPr>
          </w:p>
          <w:p w:rsidR="00C36B11" w:rsidRPr="002459BF" w:rsidRDefault="00C36B11" w:rsidP="00AB7B35">
            <w:pPr>
              <w:spacing w:after="0" w:line="240" w:lineRule="auto"/>
              <w:rPr>
                <w:rFonts w:ascii="Times New Roman" w:hAnsi="Times New Roman"/>
                <w:b/>
                <w:bCs/>
                <w:sz w:val="28"/>
                <w:szCs w:val="28"/>
              </w:rPr>
            </w:pPr>
          </w:p>
          <w:p w:rsidR="00C36B11" w:rsidRPr="002459BF" w:rsidRDefault="00C36B11" w:rsidP="00AB7B35">
            <w:pPr>
              <w:spacing w:after="0" w:line="240" w:lineRule="auto"/>
              <w:rPr>
                <w:rFonts w:ascii="Times New Roman" w:hAnsi="Times New Roman"/>
                <w:b/>
                <w:bCs/>
                <w:sz w:val="28"/>
                <w:szCs w:val="28"/>
              </w:rPr>
            </w:pPr>
          </w:p>
          <w:p w:rsidR="00C36B11" w:rsidRPr="002459BF" w:rsidRDefault="00C36B11" w:rsidP="00AB7B35">
            <w:pPr>
              <w:spacing w:after="0" w:line="240" w:lineRule="auto"/>
              <w:jc w:val="center"/>
              <w:rPr>
                <w:rFonts w:ascii="Times New Roman" w:hAnsi="Times New Roman"/>
                <w:sz w:val="28"/>
                <w:szCs w:val="28"/>
                <w:lang w:val="ro-RO"/>
              </w:rPr>
            </w:pPr>
            <w:r w:rsidRPr="002459BF">
              <w:rPr>
                <w:rFonts w:ascii="Times New Roman" w:hAnsi="Times New Roman"/>
                <w:sz w:val="28"/>
                <w:szCs w:val="28"/>
                <w:lang w:val="ro-RO"/>
              </w:rPr>
              <w:t>Nr. ................../...........................</w:t>
            </w:r>
          </w:p>
          <w:p w:rsidR="00C36B11" w:rsidRPr="002459BF" w:rsidRDefault="00C36B11" w:rsidP="00AB7B35">
            <w:pPr>
              <w:spacing w:after="0" w:line="240" w:lineRule="auto"/>
              <w:jc w:val="center"/>
              <w:rPr>
                <w:rFonts w:ascii="Times New Roman" w:hAnsi="Times New Roman"/>
                <w:sz w:val="28"/>
                <w:szCs w:val="28"/>
                <w:lang w:val="ro-RO"/>
              </w:rPr>
            </w:pPr>
          </w:p>
          <w:p w:rsidR="00C36B11" w:rsidRPr="002459BF" w:rsidRDefault="00C36B11" w:rsidP="00AB7B35">
            <w:pPr>
              <w:spacing w:after="0" w:line="240" w:lineRule="auto"/>
              <w:rPr>
                <w:rFonts w:ascii="Times New Roman" w:hAnsi="Times New Roman"/>
                <w:b/>
                <w:sz w:val="28"/>
                <w:szCs w:val="28"/>
              </w:rPr>
            </w:pPr>
          </w:p>
        </w:tc>
        <w:tc>
          <w:tcPr>
            <w:tcW w:w="5103" w:type="dxa"/>
          </w:tcPr>
          <w:p w:rsidR="00C36B11" w:rsidRPr="002459BF" w:rsidRDefault="00C36B11" w:rsidP="00AB7B35">
            <w:pPr>
              <w:spacing w:after="0" w:line="240" w:lineRule="auto"/>
              <w:jc w:val="center"/>
              <w:rPr>
                <w:rFonts w:ascii="Times New Roman" w:hAnsi="Times New Roman"/>
                <w:b/>
                <w:sz w:val="28"/>
                <w:szCs w:val="28"/>
                <w:lang w:val="ro-RO"/>
              </w:rPr>
            </w:pPr>
            <w:r w:rsidRPr="002459BF">
              <w:rPr>
                <w:rFonts w:ascii="Times New Roman" w:hAnsi="Times New Roman"/>
                <w:b/>
                <w:sz w:val="28"/>
                <w:szCs w:val="28"/>
                <w:lang w:val="ro-RO"/>
              </w:rPr>
              <w:t>MINISTERUL AFACERILOR INTERNE</w:t>
            </w:r>
          </w:p>
          <w:p w:rsidR="00C36B11" w:rsidRPr="002459BF" w:rsidRDefault="00C36B11" w:rsidP="00AB7B35">
            <w:pPr>
              <w:spacing w:after="0" w:line="240" w:lineRule="auto"/>
              <w:rPr>
                <w:rFonts w:ascii="Times New Roman" w:hAnsi="Times New Roman"/>
                <w:b/>
                <w:sz w:val="28"/>
                <w:szCs w:val="28"/>
                <w:lang w:val="ro-RO"/>
              </w:rPr>
            </w:pPr>
          </w:p>
          <w:p w:rsidR="00C36B11" w:rsidRPr="002459BF" w:rsidRDefault="00C36B11" w:rsidP="00AB7B35">
            <w:pPr>
              <w:spacing w:after="0" w:line="240" w:lineRule="auto"/>
              <w:rPr>
                <w:rFonts w:ascii="Times New Roman" w:hAnsi="Times New Roman"/>
                <w:sz w:val="28"/>
                <w:szCs w:val="28"/>
                <w:lang w:val="ro-RO"/>
              </w:rPr>
            </w:pPr>
          </w:p>
          <w:p w:rsidR="00C36B11" w:rsidRPr="002459BF" w:rsidRDefault="00C36B11" w:rsidP="00AB7B35">
            <w:pPr>
              <w:spacing w:after="0" w:line="240" w:lineRule="auto"/>
              <w:jc w:val="center"/>
              <w:rPr>
                <w:rFonts w:ascii="Times New Roman" w:hAnsi="Times New Roman"/>
                <w:sz w:val="28"/>
                <w:szCs w:val="28"/>
                <w:lang w:val="ro-RO"/>
              </w:rPr>
            </w:pPr>
            <w:r w:rsidRPr="002459BF">
              <w:rPr>
                <w:rFonts w:ascii="Times New Roman" w:hAnsi="Times New Roman"/>
                <w:sz w:val="28"/>
                <w:szCs w:val="28"/>
                <w:lang w:val="ro-RO"/>
              </w:rPr>
              <w:t>Nr. ................../...........................</w:t>
            </w:r>
          </w:p>
          <w:p w:rsidR="00C36B11" w:rsidRPr="002459BF" w:rsidRDefault="00C36B11" w:rsidP="00AB7B35">
            <w:pPr>
              <w:spacing w:after="0" w:line="240" w:lineRule="auto"/>
              <w:rPr>
                <w:rFonts w:ascii="Times New Roman" w:hAnsi="Times New Roman"/>
                <w:b/>
                <w:sz w:val="28"/>
                <w:szCs w:val="28"/>
              </w:rPr>
            </w:pPr>
          </w:p>
        </w:tc>
      </w:tr>
    </w:tbl>
    <w:p w:rsidR="00C36B11" w:rsidRPr="002459BF" w:rsidRDefault="00C36B11" w:rsidP="00C36B11">
      <w:pPr>
        <w:autoSpaceDE w:val="0"/>
        <w:autoSpaceDN w:val="0"/>
        <w:adjustRightInd w:val="0"/>
        <w:spacing w:after="0" w:line="240" w:lineRule="auto"/>
        <w:jc w:val="center"/>
        <w:rPr>
          <w:rFonts w:ascii="Times New Roman" w:hAnsi="Times New Roman"/>
          <w:b/>
          <w:bCs/>
          <w:color w:val="000000"/>
          <w:sz w:val="28"/>
          <w:szCs w:val="28"/>
          <w:lang w:val="ro-RO" w:eastAsia="ro-RO"/>
        </w:rPr>
      </w:pPr>
      <w:r w:rsidRPr="002459BF">
        <w:rPr>
          <w:rFonts w:ascii="Times New Roman" w:hAnsi="Times New Roman"/>
          <w:b/>
          <w:bCs/>
          <w:color w:val="000000"/>
          <w:sz w:val="28"/>
          <w:szCs w:val="28"/>
          <w:lang w:val="ro-RO" w:eastAsia="ro-RO"/>
        </w:rPr>
        <w:t>ORDIN</w:t>
      </w:r>
    </w:p>
    <w:p w:rsidR="00C36B11" w:rsidRPr="002459BF" w:rsidRDefault="00C36B11" w:rsidP="00C36B11">
      <w:pPr>
        <w:autoSpaceDE w:val="0"/>
        <w:autoSpaceDN w:val="0"/>
        <w:adjustRightInd w:val="0"/>
        <w:spacing w:after="0" w:line="240" w:lineRule="auto"/>
        <w:jc w:val="center"/>
        <w:rPr>
          <w:rFonts w:ascii="Times New Roman" w:hAnsi="Times New Roman"/>
          <w:b/>
          <w:bCs/>
          <w:color w:val="000000"/>
          <w:sz w:val="28"/>
          <w:szCs w:val="28"/>
          <w:lang w:val="ro-RO" w:eastAsia="ro-RO"/>
        </w:rPr>
      </w:pPr>
    </w:p>
    <w:p w:rsidR="00C36B11" w:rsidRPr="009E5FF2" w:rsidRDefault="00C36B11" w:rsidP="00C36B11">
      <w:pPr>
        <w:autoSpaceDE w:val="0"/>
        <w:autoSpaceDN w:val="0"/>
        <w:adjustRightInd w:val="0"/>
        <w:spacing w:after="0" w:line="240" w:lineRule="auto"/>
        <w:jc w:val="center"/>
        <w:rPr>
          <w:rFonts w:ascii="Times New Roman" w:hAnsi="Times New Roman"/>
          <w:b/>
          <w:bCs/>
          <w:color w:val="000000"/>
          <w:sz w:val="28"/>
          <w:szCs w:val="28"/>
          <w:lang w:val="ro-RO"/>
        </w:rPr>
      </w:pPr>
      <w:r w:rsidRPr="009E5FF2">
        <w:rPr>
          <w:rFonts w:ascii="Times New Roman" w:hAnsi="Times New Roman"/>
          <w:b/>
          <w:sz w:val="28"/>
          <w:szCs w:val="28"/>
          <w:lang w:val="ro-RO"/>
        </w:rPr>
        <w:t xml:space="preserve">pentru modificarea anexei nr. 1 la </w:t>
      </w:r>
      <w:r w:rsidRPr="009E5FF2">
        <w:rPr>
          <w:rFonts w:ascii="Times New Roman" w:hAnsi="Times New Roman"/>
          <w:b/>
          <w:bCs/>
          <w:color w:val="000000"/>
          <w:sz w:val="28"/>
          <w:szCs w:val="28"/>
          <w:lang w:val="ro-RO"/>
        </w:rPr>
        <w:t xml:space="preserve">Ordinul ministrului transporturilor </w:t>
      </w:r>
      <w:r w:rsidRPr="009E5FF2">
        <w:rPr>
          <w:rFonts w:ascii="Times New Roman" w:hAnsi="Times New Roman"/>
          <w:b/>
          <w:color w:val="000000"/>
          <w:sz w:val="28"/>
          <w:szCs w:val="28"/>
          <w:lang w:val="ro-RO"/>
        </w:rPr>
        <w:t>şi</w:t>
      </w:r>
      <w:r w:rsidRPr="009E5FF2">
        <w:rPr>
          <w:rFonts w:ascii="Times New Roman" w:hAnsi="Times New Roman"/>
          <w:color w:val="000000"/>
          <w:sz w:val="28"/>
          <w:szCs w:val="28"/>
          <w:lang w:val="ro-RO"/>
        </w:rPr>
        <w:t xml:space="preserve"> </w:t>
      </w:r>
      <w:r w:rsidRPr="009E5FF2">
        <w:rPr>
          <w:rFonts w:ascii="Times New Roman" w:hAnsi="Times New Roman"/>
          <w:b/>
          <w:bCs/>
          <w:color w:val="000000"/>
          <w:sz w:val="28"/>
          <w:szCs w:val="28"/>
          <w:lang w:val="ro-RO"/>
        </w:rPr>
        <w:t xml:space="preserve">ministrului afacerilor interne nr. 647/127/2016 privind introducerea restricţiei de circulaţie pentru vehiculele rutiere cu masa totală maximă autorizată mai mare sau egală cu 7,5 tone, altele decât cele destinate exclusiv transportului de persoane, pe drumul naţional DN1 (E60), sectorul Bucureşti-Ploieşti-Braşov </w:t>
      </w:r>
    </w:p>
    <w:p w:rsidR="00C36B11" w:rsidRPr="009E5FF2" w:rsidRDefault="00C36B11" w:rsidP="00971825">
      <w:pPr>
        <w:autoSpaceDE w:val="0"/>
        <w:autoSpaceDN w:val="0"/>
        <w:adjustRightInd w:val="0"/>
        <w:spacing w:after="0" w:line="240" w:lineRule="auto"/>
        <w:jc w:val="center"/>
        <w:rPr>
          <w:rFonts w:ascii="Times New Roman" w:hAnsi="Times New Roman"/>
          <w:sz w:val="28"/>
          <w:szCs w:val="28"/>
          <w:lang w:val="ro-RO"/>
        </w:rPr>
      </w:pPr>
      <w:r w:rsidRPr="009E5FF2">
        <w:rPr>
          <w:rFonts w:ascii="Times New Roman" w:hAnsi="Times New Roman"/>
          <w:sz w:val="28"/>
          <w:szCs w:val="28"/>
          <w:lang w:val="ro-RO"/>
        </w:rPr>
        <w:tab/>
      </w:r>
    </w:p>
    <w:p w:rsidR="00C36B11" w:rsidRPr="003E2088" w:rsidRDefault="00C36B11" w:rsidP="003E2088">
      <w:pPr>
        <w:shd w:val="clear" w:color="auto" w:fill="FFFFFF"/>
        <w:spacing w:after="0" w:line="240" w:lineRule="auto"/>
        <w:ind w:firstLine="720"/>
        <w:jc w:val="both"/>
        <w:rPr>
          <w:rFonts w:ascii="Times New Roman" w:hAnsi="Times New Roman"/>
          <w:b/>
          <w:bCs/>
          <w:sz w:val="28"/>
          <w:szCs w:val="28"/>
        </w:rPr>
      </w:pPr>
      <w:bookmarkStart w:id="1" w:name="do|pa1"/>
      <w:bookmarkStart w:id="2" w:name="do|pa2"/>
      <w:bookmarkEnd w:id="1"/>
      <w:bookmarkEnd w:id="2"/>
      <w:r w:rsidRPr="002459BF">
        <w:rPr>
          <w:rFonts w:ascii="Times New Roman" w:hAnsi="Times New Roman"/>
          <w:b/>
          <w:bCs/>
          <w:sz w:val="28"/>
          <w:szCs w:val="28"/>
        </w:rPr>
        <w:t>Ministrul transporturilor și ministrul afacerilor interne</w:t>
      </w:r>
      <w:r w:rsidR="003E2088">
        <w:rPr>
          <w:rFonts w:ascii="Times New Roman" w:hAnsi="Times New Roman"/>
          <w:b/>
          <w:bCs/>
          <w:sz w:val="28"/>
          <w:szCs w:val="28"/>
        </w:rPr>
        <w:t>,</w:t>
      </w:r>
    </w:p>
    <w:p w:rsidR="00C36B11" w:rsidRPr="002459BF" w:rsidRDefault="00C36B11" w:rsidP="00C36B11">
      <w:pPr>
        <w:shd w:val="clear" w:color="auto" w:fill="FFFFFF"/>
        <w:spacing w:after="0" w:line="240" w:lineRule="auto"/>
        <w:ind w:firstLine="720"/>
        <w:jc w:val="both"/>
        <w:rPr>
          <w:rFonts w:ascii="Times New Roman" w:hAnsi="Times New Roman"/>
          <w:sz w:val="28"/>
          <w:szCs w:val="28"/>
        </w:rPr>
      </w:pPr>
      <w:r w:rsidRPr="002459BF">
        <w:rPr>
          <w:rFonts w:ascii="Times New Roman" w:hAnsi="Times New Roman"/>
          <w:sz w:val="28"/>
          <w:szCs w:val="28"/>
        </w:rPr>
        <w:t xml:space="preserve">În conformitate cu prevederile art. 44 alin. (2) din Ordonanţa Guvernului nr. </w:t>
      </w:r>
      <w:hyperlink r:id="rId6" w:history="1">
        <w:r w:rsidRPr="002459BF">
          <w:rPr>
            <w:rFonts w:ascii="Times New Roman" w:hAnsi="Times New Roman"/>
            <w:bCs/>
            <w:sz w:val="28"/>
            <w:szCs w:val="28"/>
          </w:rPr>
          <w:t>43/1997</w:t>
        </w:r>
      </w:hyperlink>
      <w:r w:rsidRPr="002459BF">
        <w:rPr>
          <w:rFonts w:ascii="Times New Roman" w:hAnsi="Times New Roman"/>
          <w:sz w:val="28"/>
          <w:szCs w:val="28"/>
        </w:rPr>
        <w:t xml:space="preserve"> privind regimul drumurilor, republicată, cu modificările şi completările ulterioare, precum şi al art. VII din Legea nr. </w:t>
      </w:r>
      <w:hyperlink r:id="rId7" w:tooltip="privind aprobarea Ordonanţei Guvernului nr. 7/2010 pentru modificarea şi completarea Ordonanţei Guvernului nr. 43/1997 privind regimul drumurilor (act publicat in M.Of. 529 din 16-iul-2015)" w:history="1">
        <w:r w:rsidRPr="002459BF">
          <w:rPr>
            <w:rFonts w:ascii="Times New Roman" w:hAnsi="Times New Roman"/>
            <w:bCs/>
            <w:sz w:val="28"/>
            <w:szCs w:val="28"/>
          </w:rPr>
          <w:t>198/2015</w:t>
        </w:r>
      </w:hyperlink>
      <w:r w:rsidRPr="002459BF">
        <w:rPr>
          <w:rFonts w:ascii="Times New Roman" w:hAnsi="Times New Roman"/>
          <w:sz w:val="28"/>
          <w:szCs w:val="28"/>
        </w:rPr>
        <w:t xml:space="preserve"> privind aprobarea Ordonanţei Guvernului nr. </w:t>
      </w:r>
      <w:hyperlink r:id="rId8" w:history="1">
        <w:r w:rsidRPr="002459BF">
          <w:rPr>
            <w:rFonts w:ascii="Times New Roman" w:hAnsi="Times New Roman"/>
            <w:bCs/>
            <w:sz w:val="28"/>
            <w:szCs w:val="28"/>
          </w:rPr>
          <w:t>7/2010</w:t>
        </w:r>
      </w:hyperlink>
      <w:r w:rsidRPr="002459BF">
        <w:rPr>
          <w:rFonts w:ascii="Times New Roman" w:hAnsi="Times New Roman"/>
          <w:sz w:val="28"/>
          <w:szCs w:val="28"/>
        </w:rPr>
        <w:t xml:space="preserve"> pentru modificarea şi completarea Ordonanţei Guvernului nr. </w:t>
      </w:r>
      <w:hyperlink r:id="rId9" w:tooltip="privind regimul drumurilor - REPUBLICARE (act publicat in M.Of. 237 din 29-iun-1998)" w:history="1">
        <w:r w:rsidRPr="002459BF">
          <w:rPr>
            <w:rFonts w:ascii="Times New Roman" w:hAnsi="Times New Roman"/>
            <w:bCs/>
            <w:sz w:val="28"/>
            <w:szCs w:val="28"/>
          </w:rPr>
          <w:t>43/1997</w:t>
        </w:r>
      </w:hyperlink>
      <w:r w:rsidRPr="002459BF">
        <w:rPr>
          <w:rFonts w:ascii="Times New Roman" w:hAnsi="Times New Roman"/>
          <w:sz w:val="28"/>
          <w:szCs w:val="28"/>
        </w:rPr>
        <w:t xml:space="preserve"> privind regimul drumurilor,</w:t>
      </w:r>
    </w:p>
    <w:p w:rsidR="00C36B11" w:rsidRPr="002459BF" w:rsidRDefault="00C36B11" w:rsidP="00C36B11">
      <w:pPr>
        <w:shd w:val="clear" w:color="auto" w:fill="FFFFFF"/>
        <w:spacing w:after="0" w:line="240" w:lineRule="auto"/>
        <w:ind w:firstLine="720"/>
        <w:jc w:val="both"/>
        <w:rPr>
          <w:rFonts w:ascii="Times New Roman" w:hAnsi="Times New Roman"/>
          <w:sz w:val="28"/>
          <w:szCs w:val="28"/>
        </w:rPr>
      </w:pPr>
      <w:r w:rsidRPr="002459BF">
        <w:rPr>
          <w:rFonts w:ascii="Times New Roman" w:hAnsi="Times New Roman"/>
          <w:sz w:val="28"/>
          <w:szCs w:val="28"/>
        </w:rPr>
        <w:t xml:space="preserve">În temeiul art. 5 alin. (4) din Hotărârea Guvernului nr. </w:t>
      </w:r>
      <w:hyperlink r:id="rId10" w:tooltip="privind organizarea şi funcţionarea Ministerului Transporturilor (act publicat in M.Of. 50 din 21-ian-2015)" w:history="1">
        <w:r w:rsidRPr="002459BF">
          <w:rPr>
            <w:rFonts w:ascii="Times New Roman" w:hAnsi="Times New Roman"/>
            <w:bCs/>
            <w:sz w:val="28"/>
            <w:szCs w:val="28"/>
          </w:rPr>
          <w:t>21/2015</w:t>
        </w:r>
      </w:hyperlink>
      <w:r w:rsidRPr="002459BF">
        <w:rPr>
          <w:rFonts w:ascii="Times New Roman" w:hAnsi="Times New Roman"/>
          <w:sz w:val="28"/>
          <w:szCs w:val="28"/>
        </w:rPr>
        <w:t xml:space="preserve"> privind organizarea şi funcţionarea Ministerului Transporturilor, cu modificările şi completările ulterioare, precum şi ale art. 7 alin. (5) din Ordonanţa de urgenţă a Guvernului nr. </w:t>
      </w:r>
      <w:hyperlink r:id="rId11" w:history="1">
        <w:r w:rsidRPr="002459BF">
          <w:rPr>
            <w:rFonts w:ascii="Times New Roman" w:hAnsi="Times New Roman"/>
            <w:bCs/>
            <w:sz w:val="28"/>
            <w:szCs w:val="28"/>
          </w:rPr>
          <w:t>30/2007</w:t>
        </w:r>
      </w:hyperlink>
      <w:r w:rsidRPr="002459BF">
        <w:rPr>
          <w:rFonts w:ascii="Times New Roman" w:hAnsi="Times New Roman"/>
          <w:sz w:val="28"/>
          <w:szCs w:val="28"/>
        </w:rPr>
        <w:t xml:space="preserve"> privind organizarea şi funcţionarea Ministerului Afacerilor Interne, aprobată cu modificări prin Legea nr. </w:t>
      </w:r>
      <w:hyperlink r:id="rId12" w:tooltip="pentru aprobarea Ordonanţei de urgenţă a Guvernului nr. 30/2007 privind organizarea şi funcţionarea Ministerului Internelor şi Reformei Administrative (act publicat in M.Of. 127 din 19-feb-2008)" w:history="1">
        <w:r w:rsidRPr="002459BF">
          <w:rPr>
            <w:rFonts w:ascii="Times New Roman" w:hAnsi="Times New Roman"/>
            <w:bCs/>
            <w:sz w:val="28"/>
            <w:szCs w:val="28"/>
          </w:rPr>
          <w:t>15/2008</w:t>
        </w:r>
      </w:hyperlink>
      <w:r w:rsidRPr="002459BF">
        <w:rPr>
          <w:rFonts w:ascii="Times New Roman" w:hAnsi="Times New Roman"/>
          <w:sz w:val="28"/>
          <w:szCs w:val="28"/>
        </w:rPr>
        <w:t>, cu modificările şi completările ulterioare,</w:t>
      </w:r>
    </w:p>
    <w:p w:rsidR="00C36B11" w:rsidRPr="002459BF" w:rsidRDefault="00C36B11" w:rsidP="00C36B11">
      <w:pPr>
        <w:autoSpaceDE w:val="0"/>
        <w:autoSpaceDN w:val="0"/>
        <w:adjustRightInd w:val="0"/>
        <w:spacing w:after="0" w:line="240" w:lineRule="auto"/>
        <w:ind w:firstLine="720"/>
        <w:jc w:val="both"/>
        <w:rPr>
          <w:rFonts w:ascii="Times New Roman" w:hAnsi="Times New Roman"/>
          <w:sz w:val="28"/>
          <w:szCs w:val="28"/>
        </w:rPr>
      </w:pPr>
      <w:r w:rsidRPr="002459BF">
        <w:rPr>
          <w:rFonts w:ascii="Times New Roman" w:hAnsi="Times New Roman"/>
          <w:sz w:val="28"/>
          <w:szCs w:val="28"/>
        </w:rPr>
        <w:t>Emit următorul</w:t>
      </w:r>
    </w:p>
    <w:p w:rsidR="00C36B11" w:rsidRPr="002459BF" w:rsidRDefault="00C36B11" w:rsidP="00C36B11">
      <w:pPr>
        <w:autoSpaceDE w:val="0"/>
        <w:autoSpaceDN w:val="0"/>
        <w:adjustRightInd w:val="0"/>
        <w:spacing w:after="0" w:line="240" w:lineRule="auto"/>
        <w:jc w:val="center"/>
        <w:rPr>
          <w:rFonts w:ascii="Times New Roman" w:hAnsi="Times New Roman"/>
          <w:b/>
          <w:sz w:val="28"/>
          <w:szCs w:val="28"/>
        </w:rPr>
      </w:pPr>
      <w:r w:rsidRPr="002459BF">
        <w:rPr>
          <w:rFonts w:ascii="Times New Roman" w:hAnsi="Times New Roman"/>
          <w:b/>
          <w:sz w:val="28"/>
          <w:szCs w:val="28"/>
        </w:rPr>
        <w:t>ORDIN:</w:t>
      </w:r>
    </w:p>
    <w:p w:rsidR="00C36B11" w:rsidRPr="002459BF" w:rsidRDefault="00C36B11" w:rsidP="00C36B11">
      <w:pPr>
        <w:autoSpaceDE w:val="0"/>
        <w:autoSpaceDN w:val="0"/>
        <w:adjustRightInd w:val="0"/>
        <w:spacing w:after="0" w:line="240" w:lineRule="auto"/>
        <w:jc w:val="center"/>
        <w:rPr>
          <w:rFonts w:ascii="Times New Roman" w:hAnsi="Times New Roman"/>
          <w:b/>
          <w:sz w:val="28"/>
          <w:szCs w:val="28"/>
        </w:rPr>
      </w:pPr>
    </w:p>
    <w:p w:rsidR="00C36B11" w:rsidRPr="002459BF" w:rsidRDefault="00C36B11" w:rsidP="00C36B11">
      <w:pPr>
        <w:autoSpaceDE w:val="0"/>
        <w:autoSpaceDN w:val="0"/>
        <w:adjustRightInd w:val="0"/>
        <w:spacing w:after="0" w:line="240" w:lineRule="auto"/>
        <w:ind w:firstLine="720"/>
        <w:jc w:val="both"/>
        <w:rPr>
          <w:rFonts w:ascii="Times New Roman" w:hAnsi="Times New Roman"/>
          <w:sz w:val="28"/>
          <w:szCs w:val="28"/>
          <w:lang w:val="ro-RO" w:eastAsia="ro-RO"/>
        </w:rPr>
      </w:pPr>
      <w:r w:rsidRPr="00C10A88">
        <w:rPr>
          <w:rFonts w:ascii="Times New Roman" w:hAnsi="Times New Roman"/>
          <w:bCs/>
          <w:sz w:val="28"/>
          <w:szCs w:val="28"/>
        </w:rPr>
        <w:t>Art. 1.</w:t>
      </w:r>
      <w:r w:rsidRPr="002459BF">
        <w:rPr>
          <w:rFonts w:ascii="Times New Roman" w:hAnsi="Times New Roman"/>
          <w:b/>
          <w:bCs/>
          <w:sz w:val="28"/>
          <w:szCs w:val="28"/>
        </w:rPr>
        <w:t xml:space="preserve"> </w:t>
      </w:r>
      <w:r w:rsidRPr="002459BF">
        <w:rPr>
          <w:rFonts w:ascii="Times New Roman" w:hAnsi="Times New Roman"/>
          <w:b/>
          <w:sz w:val="28"/>
          <w:szCs w:val="28"/>
        </w:rPr>
        <w:t>–</w:t>
      </w:r>
      <w:r w:rsidRPr="002459BF">
        <w:rPr>
          <w:rFonts w:ascii="Times New Roman" w:hAnsi="Times New Roman"/>
          <w:bCs/>
          <w:sz w:val="28"/>
          <w:szCs w:val="28"/>
        </w:rPr>
        <w:t xml:space="preserve"> Anexa nr. 1 la </w:t>
      </w:r>
      <w:r w:rsidRPr="002459BF">
        <w:rPr>
          <w:rFonts w:ascii="Times New Roman" w:hAnsi="Times New Roman"/>
          <w:bCs/>
          <w:color w:val="000000"/>
          <w:sz w:val="28"/>
          <w:szCs w:val="28"/>
        </w:rPr>
        <w:t xml:space="preserve">Ordinul ministrului transporturilor </w:t>
      </w:r>
      <w:r w:rsidRPr="002459BF">
        <w:rPr>
          <w:rFonts w:ascii="Times New Roman" w:hAnsi="Times New Roman"/>
          <w:color w:val="000000"/>
          <w:sz w:val="28"/>
          <w:szCs w:val="28"/>
        </w:rPr>
        <w:t xml:space="preserve">şi </w:t>
      </w:r>
      <w:r w:rsidRPr="002459BF">
        <w:rPr>
          <w:rFonts w:ascii="Times New Roman" w:hAnsi="Times New Roman"/>
          <w:bCs/>
          <w:color w:val="000000"/>
          <w:sz w:val="28"/>
          <w:szCs w:val="28"/>
        </w:rPr>
        <w:t xml:space="preserve">ministrului afacerilor interne nr. 647/127/2016 privind introducerea restricţiei de circulaţie pentru vehiculele rutiere cu masa totală maximă autorizată mai mare sau egală cu 7,5 tone, altele decât cele destinate exclusiv transportului de persoane, pe drumul naţional DN1 (E60), sectorul Bucureşti-Ploieşti-Braşov, </w:t>
      </w:r>
      <w:r w:rsidRPr="002459BF">
        <w:rPr>
          <w:rFonts w:ascii="Times New Roman" w:hAnsi="Times New Roman"/>
          <w:bCs/>
          <w:sz w:val="28"/>
          <w:szCs w:val="28"/>
        </w:rPr>
        <w:t xml:space="preserve">publicat în  </w:t>
      </w:r>
      <w:r w:rsidRPr="002459BF">
        <w:rPr>
          <w:rFonts w:ascii="Times New Roman" w:hAnsi="Times New Roman"/>
          <w:sz w:val="28"/>
          <w:szCs w:val="28"/>
        </w:rPr>
        <w:t xml:space="preserve">Monitorul Oficial al României, Partea I, nr. </w:t>
      </w:r>
      <w:r w:rsidRPr="002459BF">
        <w:rPr>
          <w:rFonts w:ascii="Times New Roman" w:hAnsi="Times New Roman"/>
          <w:color w:val="000000"/>
          <w:sz w:val="28"/>
          <w:szCs w:val="28"/>
        </w:rPr>
        <w:t xml:space="preserve">690 din data de 6 septembrie 2016, </w:t>
      </w:r>
      <w:r w:rsidRPr="002459BF">
        <w:rPr>
          <w:rFonts w:ascii="Times New Roman" w:hAnsi="Times New Roman"/>
          <w:sz w:val="28"/>
          <w:szCs w:val="28"/>
        </w:rPr>
        <w:t xml:space="preserve">se modifică şi se înlocuiește cu anexa care </w:t>
      </w:r>
      <w:r w:rsidRPr="002459BF">
        <w:rPr>
          <w:rFonts w:ascii="Times New Roman" w:hAnsi="Times New Roman"/>
          <w:sz w:val="28"/>
          <w:szCs w:val="28"/>
          <w:lang w:val="ro-RO" w:eastAsia="ro-RO"/>
        </w:rPr>
        <w:t>face parte integrantă din prezentul ordin.</w:t>
      </w:r>
    </w:p>
    <w:p w:rsidR="00C36B11" w:rsidRPr="002459BF" w:rsidRDefault="00C36B11" w:rsidP="002459BF">
      <w:pPr>
        <w:autoSpaceDE w:val="0"/>
        <w:autoSpaceDN w:val="0"/>
        <w:adjustRightInd w:val="0"/>
        <w:spacing w:after="0" w:line="240" w:lineRule="auto"/>
        <w:ind w:firstLine="720"/>
        <w:jc w:val="both"/>
        <w:rPr>
          <w:rFonts w:ascii="Times New Roman" w:hAnsi="Times New Roman"/>
          <w:sz w:val="28"/>
          <w:szCs w:val="28"/>
          <w:lang w:val="ro-RO" w:eastAsia="ro-RO"/>
        </w:rPr>
      </w:pPr>
      <w:r w:rsidRPr="00C10A88">
        <w:rPr>
          <w:rFonts w:ascii="Times New Roman" w:hAnsi="Times New Roman"/>
          <w:bCs/>
          <w:sz w:val="28"/>
          <w:szCs w:val="28"/>
          <w:lang w:val="ro-RO" w:eastAsia="ro-RO"/>
        </w:rPr>
        <w:t>Art. 2.</w:t>
      </w:r>
      <w:r w:rsidRPr="002459BF">
        <w:rPr>
          <w:rFonts w:ascii="Times New Roman" w:hAnsi="Times New Roman"/>
          <w:b/>
          <w:bCs/>
          <w:sz w:val="28"/>
          <w:szCs w:val="28"/>
          <w:lang w:val="ro-RO" w:eastAsia="ro-RO"/>
        </w:rPr>
        <w:t xml:space="preserve"> </w:t>
      </w:r>
      <w:r w:rsidRPr="002459BF">
        <w:rPr>
          <w:rFonts w:ascii="Times New Roman" w:hAnsi="Times New Roman"/>
          <w:b/>
          <w:sz w:val="28"/>
          <w:szCs w:val="28"/>
        </w:rPr>
        <w:t>–</w:t>
      </w:r>
      <w:r w:rsidRPr="002459BF">
        <w:rPr>
          <w:rFonts w:ascii="Times New Roman" w:hAnsi="Times New Roman"/>
          <w:sz w:val="28"/>
          <w:szCs w:val="28"/>
        </w:rPr>
        <w:t xml:space="preserve"> </w:t>
      </w:r>
      <w:r w:rsidRPr="002459BF">
        <w:rPr>
          <w:rFonts w:ascii="Times New Roman" w:hAnsi="Times New Roman"/>
          <w:sz w:val="28"/>
          <w:szCs w:val="28"/>
          <w:lang w:val="ro-RO" w:eastAsia="ro-RO"/>
        </w:rPr>
        <w:t>Prezentul ordin se publică în Monitorul Oficial al României, Partea I şi intră în vigoare de la data publicării.</w:t>
      </w:r>
    </w:p>
    <w:p w:rsidR="00C36B11" w:rsidRDefault="00C36B11" w:rsidP="00C36B11">
      <w:pPr>
        <w:autoSpaceDE w:val="0"/>
        <w:autoSpaceDN w:val="0"/>
        <w:adjustRightInd w:val="0"/>
        <w:spacing w:after="0" w:line="240" w:lineRule="auto"/>
        <w:jc w:val="both"/>
        <w:rPr>
          <w:rFonts w:ascii="Times New Roman" w:hAnsi="Times New Roman"/>
          <w:sz w:val="28"/>
          <w:szCs w:val="28"/>
        </w:rPr>
      </w:pPr>
    </w:p>
    <w:p w:rsidR="003404ED" w:rsidRPr="002459BF" w:rsidRDefault="003404ED" w:rsidP="00C36B11">
      <w:pPr>
        <w:autoSpaceDE w:val="0"/>
        <w:autoSpaceDN w:val="0"/>
        <w:adjustRightInd w:val="0"/>
        <w:spacing w:after="0" w:line="240" w:lineRule="auto"/>
        <w:jc w:val="both"/>
        <w:rPr>
          <w:rFonts w:ascii="Times New Roman" w:hAnsi="Times New Roman"/>
          <w:sz w:val="28"/>
          <w:szCs w:val="28"/>
        </w:rPr>
      </w:pPr>
    </w:p>
    <w:tbl>
      <w:tblPr>
        <w:tblW w:w="10065" w:type="dxa"/>
        <w:tblInd w:w="108" w:type="dxa"/>
        <w:tblLook w:val="01E0" w:firstRow="1" w:lastRow="1" w:firstColumn="1" w:lastColumn="1" w:noHBand="0" w:noVBand="0"/>
      </w:tblPr>
      <w:tblGrid>
        <w:gridCol w:w="4680"/>
        <w:gridCol w:w="5385"/>
      </w:tblGrid>
      <w:tr w:rsidR="00C36B11" w:rsidRPr="002459BF" w:rsidTr="00AB7B35">
        <w:trPr>
          <w:trHeight w:val="80"/>
        </w:trPr>
        <w:tc>
          <w:tcPr>
            <w:tcW w:w="4680" w:type="dxa"/>
          </w:tcPr>
          <w:p w:rsidR="00C36B11" w:rsidRPr="002459BF" w:rsidRDefault="00C36B11" w:rsidP="00AB7B35">
            <w:pPr>
              <w:spacing w:after="0" w:line="240" w:lineRule="auto"/>
              <w:ind w:left="34"/>
              <w:jc w:val="center"/>
              <w:rPr>
                <w:rFonts w:ascii="Times New Roman" w:hAnsi="Times New Roman"/>
                <w:b/>
                <w:sz w:val="28"/>
                <w:szCs w:val="28"/>
              </w:rPr>
            </w:pPr>
            <w:r w:rsidRPr="002459BF">
              <w:rPr>
                <w:rFonts w:ascii="Times New Roman" w:hAnsi="Times New Roman"/>
                <w:b/>
                <w:sz w:val="28"/>
                <w:szCs w:val="28"/>
              </w:rPr>
              <w:t>MINISTRUL INTERIMAR AL TRANSPORTURILOR</w:t>
            </w:r>
          </w:p>
          <w:p w:rsidR="00C36B11" w:rsidRPr="002459BF" w:rsidRDefault="00C36B11" w:rsidP="0007487F">
            <w:pPr>
              <w:spacing w:after="0" w:line="240" w:lineRule="auto"/>
              <w:rPr>
                <w:rFonts w:ascii="Times New Roman" w:hAnsi="Times New Roman"/>
                <w:b/>
                <w:sz w:val="28"/>
                <w:szCs w:val="28"/>
              </w:rPr>
            </w:pPr>
          </w:p>
          <w:p w:rsidR="00C36B11" w:rsidRPr="00971825" w:rsidRDefault="00C36B11" w:rsidP="00971825">
            <w:pPr>
              <w:spacing w:after="0" w:line="240" w:lineRule="auto"/>
              <w:ind w:left="34"/>
              <w:jc w:val="center"/>
              <w:rPr>
                <w:rFonts w:ascii="Times New Roman" w:hAnsi="Times New Roman"/>
                <w:b/>
                <w:sz w:val="28"/>
                <w:szCs w:val="28"/>
              </w:rPr>
            </w:pPr>
            <w:r w:rsidRPr="002459BF">
              <w:rPr>
                <w:rFonts w:ascii="Times New Roman" w:hAnsi="Times New Roman"/>
                <w:b/>
                <w:sz w:val="28"/>
                <w:szCs w:val="28"/>
              </w:rPr>
              <w:t>ROVANA PLUMB</w:t>
            </w:r>
          </w:p>
        </w:tc>
        <w:tc>
          <w:tcPr>
            <w:tcW w:w="5385" w:type="dxa"/>
          </w:tcPr>
          <w:p w:rsidR="00C36B11" w:rsidRPr="002459BF" w:rsidRDefault="00C36B11" w:rsidP="00AB7B35">
            <w:pPr>
              <w:spacing w:after="0" w:line="240" w:lineRule="auto"/>
              <w:ind w:left="-110"/>
              <w:jc w:val="center"/>
              <w:rPr>
                <w:rFonts w:ascii="Times New Roman" w:hAnsi="Times New Roman"/>
                <w:b/>
                <w:sz w:val="28"/>
                <w:szCs w:val="28"/>
                <w:lang w:val="ro-RO"/>
              </w:rPr>
            </w:pPr>
            <w:r w:rsidRPr="002459BF">
              <w:rPr>
                <w:rFonts w:ascii="Times New Roman" w:hAnsi="Times New Roman"/>
                <w:b/>
                <w:sz w:val="28"/>
                <w:szCs w:val="28"/>
                <w:lang w:val="ro-RO"/>
              </w:rPr>
              <w:t xml:space="preserve">MINISTRUL AFACERILOR INTERNE </w:t>
            </w:r>
          </w:p>
          <w:p w:rsidR="00C36B11" w:rsidRPr="002459BF" w:rsidRDefault="00C36B11" w:rsidP="00AB7B35">
            <w:pPr>
              <w:spacing w:after="0" w:line="240" w:lineRule="auto"/>
              <w:ind w:left="-110"/>
              <w:jc w:val="center"/>
              <w:rPr>
                <w:rFonts w:ascii="Times New Roman" w:hAnsi="Times New Roman"/>
                <w:b/>
                <w:sz w:val="28"/>
                <w:szCs w:val="28"/>
                <w:lang w:val="ro-RO"/>
              </w:rPr>
            </w:pPr>
          </w:p>
          <w:p w:rsidR="00C36B11" w:rsidRPr="002459BF" w:rsidRDefault="00C36B11" w:rsidP="00AB7B35">
            <w:pPr>
              <w:spacing w:after="0" w:line="240" w:lineRule="auto"/>
              <w:ind w:left="-110"/>
              <w:jc w:val="right"/>
              <w:rPr>
                <w:rFonts w:ascii="Times New Roman" w:hAnsi="Times New Roman"/>
                <w:b/>
                <w:sz w:val="28"/>
                <w:szCs w:val="28"/>
                <w:lang w:val="ro-RO"/>
              </w:rPr>
            </w:pPr>
          </w:p>
          <w:p w:rsidR="00C36B11" w:rsidRPr="002459BF" w:rsidRDefault="00C36B11" w:rsidP="00AB7B35">
            <w:pPr>
              <w:spacing w:after="0" w:line="240" w:lineRule="auto"/>
              <w:ind w:left="-110"/>
              <w:jc w:val="center"/>
              <w:rPr>
                <w:rFonts w:ascii="Times New Roman" w:hAnsi="Times New Roman"/>
                <w:b/>
                <w:sz w:val="28"/>
                <w:szCs w:val="28"/>
                <w:lang w:val="ro-RO"/>
              </w:rPr>
            </w:pPr>
            <w:r w:rsidRPr="002459BF">
              <w:rPr>
                <w:rFonts w:ascii="Times New Roman" w:hAnsi="Times New Roman"/>
                <w:b/>
                <w:sz w:val="28"/>
                <w:szCs w:val="28"/>
                <w:lang w:val="ro-RO"/>
              </w:rPr>
              <w:t>CARMEN DANIELA DAN</w:t>
            </w:r>
          </w:p>
          <w:p w:rsidR="00C36B11" w:rsidRPr="002459BF" w:rsidRDefault="00C36B11" w:rsidP="00AB7B35">
            <w:pPr>
              <w:spacing w:after="0" w:line="240" w:lineRule="auto"/>
              <w:ind w:left="-110"/>
              <w:jc w:val="center"/>
              <w:rPr>
                <w:rFonts w:ascii="Times New Roman" w:hAnsi="Times New Roman"/>
                <w:b/>
                <w:sz w:val="28"/>
                <w:szCs w:val="28"/>
                <w:lang w:val="ro-RO"/>
              </w:rPr>
            </w:pPr>
          </w:p>
          <w:p w:rsidR="00C36B11" w:rsidRPr="002459BF" w:rsidRDefault="00C36B11" w:rsidP="00AB7B35">
            <w:pPr>
              <w:spacing w:after="0" w:line="240" w:lineRule="auto"/>
              <w:ind w:left="-110"/>
              <w:jc w:val="center"/>
              <w:rPr>
                <w:rFonts w:ascii="Times New Roman" w:hAnsi="Times New Roman"/>
                <w:b/>
                <w:sz w:val="28"/>
                <w:szCs w:val="28"/>
                <w:lang w:val="ro-RO"/>
              </w:rPr>
            </w:pPr>
          </w:p>
          <w:p w:rsidR="00C36B11" w:rsidRPr="002459BF" w:rsidRDefault="00C36B11" w:rsidP="00AB7B35">
            <w:pPr>
              <w:spacing w:after="0" w:line="240" w:lineRule="auto"/>
              <w:ind w:left="-110"/>
              <w:jc w:val="center"/>
              <w:rPr>
                <w:rFonts w:ascii="Times New Roman" w:hAnsi="Times New Roman"/>
                <w:b/>
                <w:sz w:val="28"/>
                <w:szCs w:val="28"/>
                <w:lang w:val="ro-RO"/>
              </w:rPr>
            </w:pPr>
          </w:p>
        </w:tc>
      </w:tr>
    </w:tbl>
    <w:p w:rsidR="00C36B11" w:rsidRPr="00A2247E" w:rsidRDefault="00C36B11" w:rsidP="00971825">
      <w:pPr>
        <w:spacing w:after="0" w:line="240" w:lineRule="auto"/>
        <w:rPr>
          <w:rFonts w:ascii="Times New Roman" w:hAnsi="Times New Roman"/>
          <w:b/>
          <w:sz w:val="28"/>
          <w:szCs w:val="28"/>
        </w:rPr>
      </w:pPr>
    </w:p>
    <w:sectPr w:rsidR="00C36B11" w:rsidRPr="00A2247E" w:rsidSect="008305A0">
      <w:footerReference w:type="default" r:id="rId13"/>
      <w:pgSz w:w="11907" w:h="16840" w:code="9"/>
      <w:pgMar w:top="426" w:right="1077" w:bottom="284"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55" w:rsidRDefault="00A17755" w:rsidP="00C36B11">
      <w:pPr>
        <w:spacing w:after="0" w:line="240" w:lineRule="auto"/>
      </w:pPr>
      <w:r>
        <w:separator/>
      </w:r>
    </w:p>
  </w:endnote>
  <w:endnote w:type="continuationSeparator" w:id="0">
    <w:p w:rsidR="00A17755" w:rsidRDefault="00A17755" w:rsidP="00C3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576" w:rsidRDefault="009E5FF2">
    <w:pPr>
      <w:pStyle w:val="Footer"/>
      <w:jc w:val="right"/>
    </w:pPr>
  </w:p>
  <w:p w:rsidR="00356576" w:rsidRDefault="009E5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55" w:rsidRDefault="00A17755" w:rsidP="00C36B11">
      <w:pPr>
        <w:spacing w:after="0" w:line="240" w:lineRule="auto"/>
      </w:pPr>
      <w:r>
        <w:separator/>
      </w:r>
    </w:p>
  </w:footnote>
  <w:footnote w:type="continuationSeparator" w:id="0">
    <w:p w:rsidR="00A17755" w:rsidRDefault="00A17755" w:rsidP="00C36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11"/>
    <w:rsid w:val="0007487F"/>
    <w:rsid w:val="002459BF"/>
    <w:rsid w:val="003404ED"/>
    <w:rsid w:val="003E2088"/>
    <w:rsid w:val="00512C69"/>
    <w:rsid w:val="00971825"/>
    <w:rsid w:val="009E5FF2"/>
    <w:rsid w:val="00A17755"/>
    <w:rsid w:val="00A2247E"/>
    <w:rsid w:val="00AA51CB"/>
    <w:rsid w:val="00BF5649"/>
    <w:rsid w:val="00C10A88"/>
    <w:rsid w:val="00C36B11"/>
    <w:rsid w:val="00DC5487"/>
    <w:rsid w:val="00DD4934"/>
    <w:rsid w:val="00DE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8878A-D12F-4351-BD0A-0498A77C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B1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11"/>
    <w:rPr>
      <w:rFonts w:ascii="Calibri" w:eastAsia="Times New Roman" w:hAnsi="Calibri" w:cs="Times New Roman"/>
    </w:rPr>
  </w:style>
  <w:style w:type="paragraph" w:styleId="Header">
    <w:name w:val="header"/>
    <w:basedOn w:val="Normal"/>
    <w:link w:val="HeaderChar"/>
    <w:uiPriority w:val="99"/>
    <w:unhideWhenUsed/>
    <w:rsid w:val="00C3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11"/>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722460\00129032.ht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C:\Users\User\sintact%204.0\cache\Legislatie\temp722460\00171732.htm" TargetMode="External"/><Relationship Id="rId12" Type="http://schemas.openxmlformats.org/officeDocument/2006/relationships/hyperlink" Target="file:///C:\Users\User\sintact%204.0\cache\Legislatie\temp722460\0010979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sintact%204.0\cache\Legislatie\temp722460\00022929.htm" TargetMode="External"/><Relationship Id="rId11" Type="http://schemas.openxmlformats.org/officeDocument/2006/relationships/hyperlink" Target="file:///C:\Users\User\sintact%204.0\cache\Legislatie\temp722460\00102524.ht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file:///C:\Users\User\sintact%204.0\cache\Legislatie\temp722460\00168177.htm" TargetMode="External"/><Relationship Id="rId4" Type="http://schemas.openxmlformats.org/officeDocument/2006/relationships/footnotes" Target="footnotes.xml"/><Relationship Id="rId9" Type="http://schemas.openxmlformats.org/officeDocument/2006/relationships/hyperlink" Target="file:///C:\Users\User\sintact%204.0\cache\Legislatie\temp722460\0002292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Lupescu</dc:creator>
  <cp:keywords/>
  <dc:description/>
  <cp:lastModifiedBy>user</cp:lastModifiedBy>
  <cp:revision>2</cp:revision>
  <dcterms:created xsi:type="dcterms:W3CDTF">2019-03-03T17:05:00Z</dcterms:created>
  <dcterms:modified xsi:type="dcterms:W3CDTF">2019-03-03T17:05:00Z</dcterms:modified>
</cp:coreProperties>
</file>