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57" w:rsidRPr="00E71D77" w:rsidRDefault="004134D1">
      <w:pPr>
        <w:pStyle w:val="NormalWeb"/>
        <w:spacing w:line="240" w:lineRule="atLeast"/>
        <w:jc w:val="center"/>
        <w:rPr>
          <w:rFonts w:ascii="Trebuchet MS" w:hAnsi="Trebuchet MS"/>
          <w:b/>
          <w:bCs/>
          <w:sz w:val="22"/>
          <w:szCs w:val="22"/>
          <w:lang w:val="ro-RO"/>
        </w:rPr>
      </w:pPr>
      <w:r w:rsidRPr="00E71D77">
        <w:rPr>
          <w:rFonts w:ascii="Trebuchet MS" w:eastAsia="Calibri" w:hAnsi="Trebuchet MS" w:cs="Calibri"/>
          <w:b/>
          <w:bCs/>
          <w:noProof/>
          <w:sz w:val="22"/>
          <w:szCs w:val="22"/>
        </w:rPr>
        <w:drawing>
          <wp:inline distT="0" distB="0" distL="0" distR="0" wp14:anchorId="330F3208" wp14:editId="68FF2CED">
            <wp:extent cx="1219200" cy="1524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219200" cy="1524000"/>
                    </a:xfrm>
                    <a:prstGeom prst="rect">
                      <a:avLst/>
                    </a:prstGeom>
                    <a:ln w="12700" cap="flat">
                      <a:noFill/>
                      <a:miter lim="400000"/>
                    </a:ln>
                    <a:effectLst/>
                  </pic:spPr>
                </pic:pic>
              </a:graphicData>
            </a:graphic>
          </wp:inline>
        </w:drawing>
      </w:r>
    </w:p>
    <w:p w:rsidR="00C74657" w:rsidRPr="00E71D77" w:rsidRDefault="004134D1">
      <w:pPr>
        <w:pStyle w:val="Body"/>
        <w:spacing w:after="0" w:line="240" w:lineRule="auto"/>
        <w:jc w:val="center"/>
        <w:rPr>
          <w:rFonts w:ascii="Trebuchet MS" w:eastAsia="Times New Roman" w:hAnsi="Trebuchet MS" w:cs="Times New Roman"/>
          <w:b/>
          <w:bCs/>
          <w:lang w:val="ro-RO"/>
        </w:rPr>
      </w:pPr>
      <w:r w:rsidRPr="00E71D77">
        <w:rPr>
          <w:rFonts w:ascii="Trebuchet MS" w:hAnsi="Trebuchet MS" w:cs="Times New Roman"/>
          <w:b/>
          <w:bCs/>
          <w:lang w:val="ro-RO"/>
        </w:rPr>
        <w:t>G U V E R N U L  R O M Â N I E I</w:t>
      </w:r>
    </w:p>
    <w:p w:rsidR="005A5261" w:rsidRPr="00E71D77" w:rsidRDefault="005A5261">
      <w:pPr>
        <w:pStyle w:val="Body"/>
        <w:spacing w:after="0" w:line="240" w:lineRule="auto"/>
        <w:jc w:val="center"/>
        <w:rPr>
          <w:rFonts w:ascii="Trebuchet MS" w:hAnsi="Trebuchet MS" w:cs="Times New Roman"/>
          <w:b/>
          <w:bCs/>
          <w:lang w:val="ro-RO"/>
        </w:rPr>
      </w:pPr>
    </w:p>
    <w:p w:rsidR="00C74657" w:rsidRPr="00E71D77" w:rsidRDefault="004134D1">
      <w:pPr>
        <w:pStyle w:val="Body"/>
        <w:spacing w:after="0" w:line="240" w:lineRule="auto"/>
        <w:jc w:val="center"/>
        <w:rPr>
          <w:rFonts w:ascii="Trebuchet MS" w:eastAsia="Times New Roman" w:hAnsi="Trebuchet MS" w:cs="Times New Roman"/>
          <w:b/>
          <w:bCs/>
          <w:lang w:val="ro-RO"/>
        </w:rPr>
      </w:pPr>
      <w:r w:rsidRPr="00E71D77">
        <w:rPr>
          <w:rFonts w:ascii="Trebuchet MS" w:hAnsi="Trebuchet MS" w:cs="Times New Roman"/>
          <w:b/>
          <w:bCs/>
          <w:lang w:val="ro-RO"/>
        </w:rPr>
        <w:t>ORDONANŢĂ DE URGENŢĂ</w:t>
      </w:r>
    </w:p>
    <w:p w:rsidR="00C74657" w:rsidRPr="00E71D77" w:rsidRDefault="004134D1">
      <w:pPr>
        <w:pStyle w:val="NormalWeb"/>
        <w:spacing w:before="0" w:after="0"/>
        <w:ind w:firstLine="700"/>
        <w:jc w:val="center"/>
        <w:rPr>
          <w:rFonts w:ascii="Trebuchet MS" w:hAnsi="Trebuchet MS" w:cs="Times New Roman"/>
          <w:b/>
          <w:bCs/>
          <w:sz w:val="22"/>
          <w:szCs w:val="22"/>
          <w:lang w:val="ro-RO"/>
        </w:rPr>
      </w:pPr>
      <w:r w:rsidRPr="00E71D77">
        <w:rPr>
          <w:rFonts w:ascii="Trebuchet MS" w:hAnsi="Trebuchet MS" w:cs="Times New Roman"/>
          <w:b/>
          <w:bCs/>
          <w:sz w:val="22"/>
          <w:szCs w:val="22"/>
          <w:lang w:val="ro-RO"/>
        </w:rPr>
        <w:t xml:space="preserve">privind unele măsuri pentru accelerarea implementării proiectelor de infrastructură de transport transeuropeană </w:t>
      </w:r>
      <w:r w:rsidRPr="00E71D77">
        <w:rPr>
          <w:rFonts w:ascii="Cambria Math" w:hAnsi="Cambria Math" w:cs="Cambria Math"/>
          <w:b/>
          <w:bCs/>
          <w:sz w:val="22"/>
          <w:szCs w:val="22"/>
          <w:lang w:val="ro-RO"/>
        </w:rPr>
        <w:t>ș</w:t>
      </w:r>
      <w:r w:rsidRPr="00E71D77">
        <w:rPr>
          <w:rFonts w:ascii="Trebuchet MS" w:hAnsi="Trebuchet MS" w:cs="Times New Roman"/>
          <w:b/>
          <w:bCs/>
          <w:sz w:val="22"/>
          <w:szCs w:val="22"/>
          <w:lang w:val="ro-RO"/>
        </w:rPr>
        <w:t xml:space="preserve">i de modificare </w:t>
      </w:r>
      <w:r w:rsidRPr="00E71D77">
        <w:rPr>
          <w:rFonts w:ascii="Cambria Math" w:hAnsi="Cambria Math" w:cs="Cambria Math"/>
          <w:b/>
          <w:bCs/>
          <w:sz w:val="22"/>
          <w:szCs w:val="22"/>
          <w:lang w:val="ro-RO"/>
        </w:rPr>
        <w:t>ș</w:t>
      </w:r>
      <w:r w:rsidRPr="00E71D77">
        <w:rPr>
          <w:rFonts w:ascii="Trebuchet MS" w:hAnsi="Trebuchet MS" w:cs="Times New Roman"/>
          <w:b/>
          <w:bCs/>
          <w:sz w:val="22"/>
          <w:szCs w:val="22"/>
          <w:lang w:val="ro-RO"/>
        </w:rPr>
        <w:t>i completare a unor acte normative</w:t>
      </w:r>
    </w:p>
    <w:p w:rsidR="00C74657" w:rsidRPr="00E71D77" w:rsidRDefault="00C74657">
      <w:pPr>
        <w:pStyle w:val="NormalWeb"/>
        <w:spacing w:before="0" w:after="0"/>
        <w:ind w:firstLine="700"/>
        <w:jc w:val="center"/>
        <w:rPr>
          <w:rFonts w:ascii="Trebuchet MS" w:hAnsi="Trebuchet MS" w:cs="Times New Roman"/>
          <w:sz w:val="22"/>
          <w:szCs w:val="22"/>
          <w:lang w:val="ro-RO"/>
        </w:rPr>
      </w:pPr>
    </w:p>
    <w:p w:rsidR="00E36688" w:rsidRPr="00E71D77" w:rsidRDefault="00E36688" w:rsidP="00E36688">
      <w:pPr>
        <w:pStyle w:val="NormalWeb"/>
        <w:spacing w:before="0" w:after="0"/>
        <w:ind w:firstLine="700"/>
        <w:jc w:val="both"/>
        <w:rPr>
          <w:rFonts w:ascii="Trebuchet MS" w:hAnsi="Trebuchet MS"/>
          <w:sz w:val="22"/>
          <w:szCs w:val="22"/>
          <w:lang w:val="ro-RO"/>
        </w:rPr>
      </w:pPr>
      <w:r w:rsidRPr="00E71D77">
        <w:rPr>
          <w:rFonts w:ascii="Trebuchet MS" w:hAnsi="Trebuchet MS"/>
          <w:sz w:val="22"/>
          <w:szCs w:val="22"/>
          <w:lang w:val="ro-RO"/>
        </w:rPr>
        <w:t>Având în vedere că proiectele de infrastructură de transport transeuropeană sunt investi</w:t>
      </w:r>
      <w:r w:rsidRPr="00E71D77">
        <w:rPr>
          <w:rFonts w:ascii="Cambria Math" w:hAnsi="Cambria Math" w:cs="Cambria Math"/>
          <w:sz w:val="22"/>
          <w:szCs w:val="22"/>
          <w:lang w:val="ro-RO"/>
        </w:rPr>
        <w:t>ț</w:t>
      </w:r>
      <w:r w:rsidRPr="00E71D77">
        <w:rPr>
          <w:rFonts w:ascii="Trebuchet MS" w:hAnsi="Trebuchet MS"/>
          <w:sz w:val="22"/>
          <w:szCs w:val="22"/>
          <w:lang w:val="ro-RO"/>
        </w:rPr>
        <w:t>ii publice de importan</w:t>
      </w:r>
      <w:r w:rsidRPr="00E71D77">
        <w:rPr>
          <w:rFonts w:ascii="Cambria Math" w:hAnsi="Cambria Math" w:cs="Cambria Math"/>
          <w:sz w:val="22"/>
          <w:szCs w:val="22"/>
          <w:lang w:val="ro-RO"/>
        </w:rPr>
        <w:t>ț</w:t>
      </w:r>
      <w:r w:rsidRPr="00E71D77">
        <w:rPr>
          <w:rFonts w:ascii="Trebuchet MS" w:hAnsi="Trebuchet MS" w:cs="Trebuchet MS"/>
          <w:sz w:val="22"/>
          <w:szCs w:val="22"/>
          <w:lang w:val="ro-RO"/>
        </w:rPr>
        <w:t>ă</w:t>
      </w:r>
      <w:r w:rsidRPr="00E71D77">
        <w:rPr>
          <w:rFonts w:ascii="Trebuchet MS" w:hAnsi="Trebuchet MS"/>
          <w:sz w:val="22"/>
          <w:szCs w:val="22"/>
          <w:lang w:val="ro-RO"/>
        </w:rPr>
        <w:t xml:space="preserve"> strategic</w:t>
      </w:r>
      <w:r w:rsidRPr="00E71D77">
        <w:rPr>
          <w:rFonts w:ascii="Trebuchet MS" w:hAnsi="Trebuchet MS" w:cs="Trebuchet MS"/>
          <w:sz w:val="22"/>
          <w:szCs w:val="22"/>
          <w:lang w:val="ro-RO"/>
        </w:rPr>
        <w:t>ă</w:t>
      </w:r>
      <w:r w:rsidRPr="00E71D77">
        <w:rPr>
          <w:rFonts w:ascii="Trebuchet MS" w:hAnsi="Trebuchet MS"/>
          <w:sz w:val="22"/>
          <w:szCs w:val="22"/>
          <w:lang w:val="ro-RO"/>
        </w:rPr>
        <w:t xml:space="preserve"> pentru Rom</w:t>
      </w:r>
      <w:r w:rsidRPr="00E71D77">
        <w:rPr>
          <w:rFonts w:ascii="Trebuchet MS" w:hAnsi="Trebuchet MS" w:cs="Trebuchet MS"/>
          <w:sz w:val="22"/>
          <w:szCs w:val="22"/>
          <w:lang w:val="ro-RO"/>
        </w:rPr>
        <w:t>â</w:t>
      </w:r>
      <w:r w:rsidRPr="00E71D77">
        <w:rPr>
          <w:rFonts w:ascii="Trebuchet MS" w:hAnsi="Trebuchet MS"/>
          <w:sz w:val="22"/>
          <w:szCs w:val="22"/>
          <w:lang w:val="ro-RO"/>
        </w:rPr>
        <w:t>nia, care asigur</w:t>
      </w:r>
      <w:r w:rsidRPr="00E71D77">
        <w:rPr>
          <w:rFonts w:ascii="Trebuchet MS" w:hAnsi="Trebuchet MS" w:cs="Trebuchet MS"/>
          <w:sz w:val="22"/>
          <w:szCs w:val="22"/>
          <w:lang w:val="ro-RO"/>
        </w:rPr>
        <w:t>ă</w:t>
      </w:r>
      <w:r w:rsidRPr="00E71D77">
        <w:rPr>
          <w:rFonts w:ascii="Trebuchet MS" w:hAnsi="Trebuchet MS"/>
          <w:sz w:val="22"/>
          <w:szCs w:val="22"/>
          <w:lang w:val="ro-RO"/>
        </w:rPr>
        <w:t xml:space="preserve"> conectivitatea cu coridoarele de transport europene </w:t>
      </w:r>
      <w:r w:rsidRPr="00E71D77">
        <w:rPr>
          <w:rFonts w:ascii="Cambria Math" w:hAnsi="Cambria Math" w:cs="Cambria Math"/>
          <w:sz w:val="22"/>
          <w:szCs w:val="22"/>
          <w:lang w:val="ro-RO"/>
        </w:rPr>
        <w:t>ș</w:t>
      </w:r>
      <w:r w:rsidRPr="00E71D77">
        <w:rPr>
          <w:rFonts w:ascii="Trebuchet MS" w:hAnsi="Trebuchet MS"/>
          <w:sz w:val="22"/>
          <w:szCs w:val="22"/>
          <w:lang w:val="ro-RO"/>
        </w:rPr>
        <w:t>i cre</w:t>
      </w:r>
      <w:r w:rsidRPr="00E71D77">
        <w:rPr>
          <w:rFonts w:ascii="Cambria Math" w:hAnsi="Cambria Math" w:cs="Cambria Math"/>
          <w:sz w:val="22"/>
          <w:szCs w:val="22"/>
          <w:lang w:val="ro-RO"/>
        </w:rPr>
        <w:t>ș</w:t>
      </w:r>
      <w:r w:rsidRPr="00E71D77">
        <w:rPr>
          <w:rFonts w:ascii="Trebuchet MS" w:hAnsi="Trebuchet MS"/>
          <w:sz w:val="22"/>
          <w:szCs w:val="22"/>
          <w:lang w:val="ro-RO"/>
        </w:rPr>
        <w:t xml:space="preserve">terea </w:t>
      </w:r>
      <w:r w:rsidR="00E71D77" w:rsidRPr="00E71D77">
        <w:rPr>
          <w:rFonts w:ascii="Trebuchet MS" w:hAnsi="Trebuchet MS"/>
          <w:sz w:val="22"/>
          <w:szCs w:val="22"/>
          <w:lang w:val="ro-RO"/>
        </w:rPr>
        <w:t>mobilit</w:t>
      </w:r>
      <w:r w:rsidR="00E71D77" w:rsidRPr="00E71D77">
        <w:rPr>
          <w:rFonts w:ascii="Trebuchet MS" w:hAnsi="Trebuchet MS" w:cs="Trebuchet MS"/>
          <w:sz w:val="22"/>
          <w:szCs w:val="22"/>
          <w:lang w:val="ro-RO"/>
        </w:rPr>
        <w:t>ă</w:t>
      </w:r>
      <w:r w:rsidR="00E71D77" w:rsidRPr="00E71D77">
        <w:rPr>
          <w:rFonts w:ascii="Cambria Math" w:hAnsi="Cambria Math" w:cs="Cambria Math"/>
          <w:sz w:val="22"/>
          <w:szCs w:val="22"/>
          <w:lang w:val="ro-RO"/>
        </w:rPr>
        <w:t>ț</w:t>
      </w:r>
      <w:r w:rsidR="00E71D77" w:rsidRPr="00E71D77">
        <w:rPr>
          <w:rFonts w:ascii="Trebuchet MS" w:hAnsi="Trebuchet MS"/>
          <w:sz w:val="22"/>
          <w:szCs w:val="22"/>
          <w:lang w:val="ro-RO"/>
        </w:rPr>
        <w:t>ii</w:t>
      </w:r>
      <w:r w:rsidRPr="00E71D77">
        <w:rPr>
          <w:rFonts w:ascii="Trebuchet MS" w:hAnsi="Trebuchet MS"/>
          <w:sz w:val="22"/>
          <w:szCs w:val="22"/>
          <w:lang w:val="ro-RO"/>
        </w:rPr>
        <w:t xml:space="preserve"> popula</w:t>
      </w:r>
      <w:r w:rsidRPr="00E71D77">
        <w:rPr>
          <w:rFonts w:ascii="Cambria Math" w:eastAsia="Cambria Math" w:hAnsi="Cambria Math" w:cs="Cambria Math"/>
          <w:sz w:val="22"/>
          <w:szCs w:val="22"/>
          <w:lang w:val="ro-RO"/>
        </w:rPr>
        <w:t>ț</w:t>
      </w:r>
      <w:r w:rsidRPr="00E71D77">
        <w:rPr>
          <w:rFonts w:ascii="Trebuchet MS" w:hAnsi="Trebuchet MS"/>
          <w:sz w:val="22"/>
          <w:szCs w:val="22"/>
          <w:lang w:val="ro-RO"/>
        </w:rPr>
        <w:t xml:space="preserve">iei </w:t>
      </w:r>
      <w:r w:rsidRPr="00E71D77">
        <w:rPr>
          <w:rFonts w:ascii="Cambria Math" w:hAnsi="Cambria Math" w:cs="Cambria Math"/>
          <w:sz w:val="22"/>
          <w:szCs w:val="22"/>
          <w:lang w:val="ro-RO"/>
        </w:rPr>
        <w:t>ș</w:t>
      </w:r>
      <w:r w:rsidRPr="00E71D77">
        <w:rPr>
          <w:rFonts w:ascii="Trebuchet MS" w:hAnsi="Trebuchet MS"/>
          <w:sz w:val="22"/>
          <w:szCs w:val="22"/>
          <w:lang w:val="ro-RO"/>
        </w:rPr>
        <w:t>i a m</w:t>
      </w:r>
      <w:r w:rsidRPr="00E71D77">
        <w:rPr>
          <w:rFonts w:ascii="Trebuchet MS" w:hAnsi="Trebuchet MS" w:cs="Trebuchet MS"/>
          <w:sz w:val="22"/>
          <w:szCs w:val="22"/>
          <w:lang w:val="ro-RO"/>
        </w:rPr>
        <w:t>ă</w:t>
      </w:r>
      <w:r w:rsidRPr="00E71D77">
        <w:rPr>
          <w:rFonts w:ascii="Trebuchet MS" w:hAnsi="Trebuchet MS"/>
          <w:sz w:val="22"/>
          <w:szCs w:val="22"/>
          <w:lang w:val="ro-RO"/>
        </w:rPr>
        <w:t>rfurilor, influen</w:t>
      </w:r>
      <w:r w:rsidRPr="00E71D77">
        <w:rPr>
          <w:rFonts w:ascii="Cambria Math" w:hAnsi="Cambria Math" w:cs="Cambria Math"/>
          <w:sz w:val="22"/>
          <w:szCs w:val="22"/>
          <w:lang w:val="ro-RO"/>
        </w:rPr>
        <w:t>ț</w:t>
      </w:r>
      <w:r w:rsidRPr="00E71D77">
        <w:rPr>
          <w:rFonts w:ascii="Trebuchet MS" w:hAnsi="Trebuchet MS" w:cs="Trebuchet MS"/>
          <w:sz w:val="22"/>
          <w:szCs w:val="22"/>
          <w:lang w:val="ro-RO"/>
        </w:rPr>
        <w:t>â</w:t>
      </w:r>
      <w:r w:rsidRPr="00E71D77">
        <w:rPr>
          <w:rFonts w:ascii="Trebuchet MS" w:hAnsi="Trebuchet MS"/>
          <w:sz w:val="22"/>
          <w:szCs w:val="22"/>
          <w:lang w:val="ro-RO"/>
        </w:rPr>
        <w:t xml:space="preserve">nd </w:t>
      </w:r>
      <w:r w:rsidRPr="00E71D77">
        <w:rPr>
          <w:rFonts w:ascii="Trebuchet MS" w:hAnsi="Trebuchet MS" w:cs="Trebuchet MS"/>
          <w:sz w:val="22"/>
          <w:szCs w:val="22"/>
          <w:lang w:val="ro-RO"/>
        </w:rPr>
        <w:t>î</w:t>
      </w:r>
      <w:r w:rsidRPr="00E71D77">
        <w:rPr>
          <w:rFonts w:ascii="Trebuchet MS" w:hAnsi="Trebuchet MS"/>
          <w:sz w:val="22"/>
          <w:szCs w:val="22"/>
          <w:lang w:val="ro-RO"/>
        </w:rPr>
        <w:t>n mod direct rela</w:t>
      </w:r>
      <w:r w:rsidRPr="00E71D77">
        <w:rPr>
          <w:rFonts w:ascii="Cambria Math" w:hAnsi="Cambria Math" w:cs="Cambria Math"/>
          <w:sz w:val="22"/>
          <w:szCs w:val="22"/>
          <w:lang w:val="ro-RO"/>
        </w:rPr>
        <w:t>ț</w:t>
      </w:r>
      <w:r w:rsidRPr="00E71D77">
        <w:rPr>
          <w:rFonts w:ascii="Trebuchet MS" w:hAnsi="Trebuchet MS"/>
          <w:sz w:val="22"/>
          <w:szCs w:val="22"/>
          <w:lang w:val="ro-RO"/>
        </w:rPr>
        <w:t xml:space="preserve">iile economice si dezvoltarea mediului de afaceri la nivel </w:t>
      </w:r>
      <w:r w:rsidR="00E71D77" w:rsidRPr="00E71D77">
        <w:rPr>
          <w:rFonts w:ascii="Trebuchet MS" w:hAnsi="Trebuchet MS"/>
          <w:sz w:val="22"/>
          <w:szCs w:val="22"/>
          <w:lang w:val="ro-RO"/>
        </w:rPr>
        <w:t>na</w:t>
      </w:r>
      <w:r w:rsidR="00E71D77" w:rsidRPr="00E71D77">
        <w:rPr>
          <w:rFonts w:ascii="Cambria Math" w:hAnsi="Cambria Math" w:cs="Cambria Math"/>
          <w:sz w:val="22"/>
          <w:szCs w:val="22"/>
          <w:lang w:val="ro-RO"/>
        </w:rPr>
        <w:t>ț</w:t>
      </w:r>
      <w:r w:rsidR="00E71D77" w:rsidRPr="00E71D77">
        <w:rPr>
          <w:rFonts w:ascii="Trebuchet MS" w:hAnsi="Trebuchet MS"/>
          <w:sz w:val="22"/>
          <w:szCs w:val="22"/>
          <w:lang w:val="ro-RO"/>
        </w:rPr>
        <w:t>ional</w:t>
      </w:r>
      <w:r w:rsidRPr="00E71D77">
        <w:rPr>
          <w:rFonts w:ascii="Trebuchet MS" w:hAnsi="Trebuchet MS"/>
          <w:sz w:val="22"/>
          <w:szCs w:val="22"/>
          <w:lang w:val="ro-RO"/>
        </w:rPr>
        <w:t>;</w:t>
      </w:r>
    </w:p>
    <w:p w:rsidR="00E36688" w:rsidRPr="00E71D77" w:rsidRDefault="00E71D77" w:rsidP="00E36688">
      <w:pPr>
        <w:pStyle w:val="NormalWeb"/>
        <w:spacing w:before="0" w:after="0"/>
        <w:ind w:firstLine="700"/>
        <w:jc w:val="both"/>
        <w:rPr>
          <w:rFonts w:ascii="Trebuchet MS" w:hAnsi="Trebuchet MS"/>
          <w:sz w:val="22"/>
          <w:szCs w:val="22"/>
          <w:lang w:val="ro-RO"/>
        </w:rPr>
      </w:pPr>
      <w:r w:rsidRPr="00E71D77">
        <w:rPr>
          <w:rFonts w:ascii="Trebuchet MS" w:hAnsi="Trebuchet MS"/>
          <w:sz w:val="22"/>
          <w:szCs w:val="22"/>
          <w:lang w:val="ro-RO"/>
        </w:rPr>
        <w:t>Întrucât</w:t>
      </w:r>
      <w:r w:rsidR="00E36688" w:rsidRPr="00E71D77">
        <w:rPr>
          <w:rFonts w:ascii="Trebuchet MS" w:hAnsi="Trebuchet MS"/>
          <w:sz w:val="22"/>
          <w:szCs w:val="22"/>
          <w:lang w:val="ro-RO"/>
        </w:rPr>
        <w:t xml:space="preserve">, România are potrivit acordului de parteneriat încheiat cu Uniunea Europeana </w:t>
      </w:r>
      <w:r w:rsidR="00E36688" w:rsidRPr="00E71D77">
        <w:rPr>
          <w:rFonts w:ascii="Cambria Math" w:hAnsi="Cambria Math" w:cs="Cambria Math"/>
          <w:sz w:val="22"/>
          <w:szCs w:val="22"/>
          <w:lang w:val="ro-RO"/>
        </w:rPr>
        <w:t>ș</w:t>
      </w:r>
      <w:r w:rsidR="00E36688" w:rsidRPr="00E71D77">
        <w:rPr>
          <w:rFonts w:ascii="Trebuchet MS" w:hAnsi="Trebuchet MS"/>
          <w:sz w:val="22"/>
          <w:szCs w:val="22"/>
          <w:lang w:val="ro-RO"/>
        </w:rPr>
        <w:t>i C</w:t>
      </w:r>
      <w:r w:rsidR="00E36688" w:rsidRPr="00E71D77">
        <w:rPr>
          <w:rFonts w:ascii="Trebuchet MS" w:hAnsi="Trebuchet MS" w:cs="Trebuchet MS"/>
          <w:sz w:val="22"/>
          <w:szCs w:val="22"/>
          <w:lang w:val="ro-RO"/>
        </w:rPr>
        <w:t>ă</w:t>
      </w:r>
      <w:r w:rsidR="00E36688" w:rsidRPr="00E71D77">
        <w:rPr>
          <w:rFonts w:ascii="Trebuchet MS" w:hAnsi="Trebuchet MS"/>
          <w:sz w:val="22"/>
          <w:szCs w:val="22"/>
          <w:lang w:val="ro-RO"/>
        </w:rPr>
        <w:t>r</w:t>
      </w:r>
      <w:r w:rsidR="00E36688" w:rsidRPr="00E71D77">
        <w:rPr>
          <w:rFonts w:ascii="Cambria Math" w:hAnsi="Cambria Math" w:cs="Cambria Math"/>
          <w:sz w:val="22"/>
          <w:szCs w:val="22"/>
          <w:lang w:val="ro-RO"/>
        </w:rPr>
        <w:t>ț</w:t>
      </w:r>
      <w:r w:rsidR="00E36688" w:rsidRPr="00E71D77">
        <w:rPr>
          <w:rFonts w:ascii="Trebuchet MS" w:hAnsi="Trebuchet MS"/>
          <w:sz w:val="22"/>
          <w:szCs w:val="22"/>
          <w:lang w:val="ro-RO"/>
        </w:rPr>
        <w:t xml:space="preserve">ii Albe a Transporturilor, </w:t>
      </w:r>
      <w:r w:rsidRPr="00E71D77">
        <w:rPr>
          <w:rFonts w:ascii="Trebuchet MS" w:hAnsi="Trebuchet MS"/>
          <w:sz w:val="22"/>
          <w:szCs w:val="22"/>
          <w:lang w:val="ro-RO"/>
        </w:rPr>
        <w:t>obliga</w:t>
      </w:r>
      <w:r w:rsidRPr="00E71D77">
        <w:rPr>
          <w:rFonts w:ascii="Cambria Math" w:hAnsi="Cambria Math" w:cs="Cambria Math"/>
          <w:sz w:val="22"/>
          <w:szCs w:val="22"/>
          <w:lang w:val="ro-RO"/>
        </w:rPr>
        <w:t>ț</w:t>
      </w:r>
      <w:r w:rsidRPr="00E71D77">
        <w:rPr>
          <w:rFonts w:ascii="Trebuchet MS" w:hAnsi="Trebuchet MS"/>
          <w:sz w:val="22"/>
          <w:szCs w:val="22"/>
          <w:lang w:val="ro-RO"/>
        </w:rPr>
        <w:t>ia</w:t>
      </w:r>
      <w:r w:rsidR="00E36688" w:rsidRPr="00E71D77">
        <w:rPr>
          <w:rFonts w:ascii="Trebuchet MS" w:hAnsi="Trebuchet MS"/>
          <w:sz w:val="22"/>
          <w:szCs w:val="22"/>
          <w:lang w:val="ro-RO"/>
        </w:rPr>
        <w:t xml:space="preserve"> de a finan</w:t>
      </w:r>
      <w:r w:rsidR="00E36688" w:rsidRPr="00E71D77">
        <w:rPr>
          <w:rFonts w:ascii="Cambria Math" w:hAnsi="Cambria Math" w:cs="Cambria Math"/>
          <w:sz w:val="22"/>
          <w:szCs w:val="22"/>
          <w:lang w:val="ro-RO"/>
        </w:rPr>
        <w:t>ț</w:t>
      </w:r>
      <w:r w:rsidR="00E36688" w:rsidRPr="00E71D77">
        <w:rPr>
          <w:rFonts w:ascii="Trebuchet MS" w:hAnsi="Trebuchet MS"/>
          <w:sz w:val="22"/>
          <w:szCs w:val="22"/>
          <w:lang w:val="ro-RO"/>
        </w:rPr>
        <w:t xml:space="preserve">a, inclusiv prin utilizarea fondurilor structurale nerambursabile,  </w:t>
      </w:r>
      <w:r w:rsidR="00E36688" w:rsidRPr="00E71D77">
        <w:rPr>
          <w:rFonts w:ascii="Cambria Math" w:hAnsi="Cambria Math" w:cs="Cambria Math"/>
          <w:sz w:val="22"/>
          <w:szCs w:val="22"/>
          <w:lang w:val="ro-RO"/>
        </w:rPr>
        <w:t>ș</w:t>
      </w:r>
      <w:r w:rsidR="00E36688" w:rsidRPr="00E71D77">
        <w:rPr>
          <w:rFonts w:ascii="Trebuchet MS" w:hAnsi="Trebuchet MS"/>
          <w:sz w:val="22"/>
          <w:szCs w:val="22"/>
          <w:lang w:val="ro-RO"/>
        </w:rPr>
        <w:t>i finaliza cu priori</w:t>
      </w:r>
      <w:r w:rsidR="00D26F27" w:rsidRPr="00E71D77">
        <w:rPr>
          <w:rFonts w:ascii="Trebuchet MS" w:hAnsi="Trebuchet MS"/>
          <w:sz w:val="22"/>
          <w:szCs w:val="22"/>
          <w:lang w:val="ro-RO"/>
        </w:rPr>
        <w:t>t</w:t>
      </w:r>
      <w:r w:rsidR="00E36688" w:rsidRPr="00E71D77">
        <w:rPr>
          <w:rFonts w:ascii="Trebuchet MS" w:hAnsi="Trebuchet MS"/>
          <w:sz w:val="22"/>
          <w:szCs w:val="22"/>
          <w:lang w:val="ro-RO"/>
        </w:rPr>
        <w:t>ate proiectele de infrastructură de transport transeuropene pe re</w:t>
      </w:r>
      <w:r w:rsidR="00E36688" w:rsidRPr="00E71D77">
        <w:rPr>
          <w:rFonts w:ascii="Cambria Math" w:hAnsi="Cambria Math" w:cs="Cambria Math"/>
          <w:sz w:val="22"/>
          <w:szCs w:val="22"/>
          <w:lang w:val="ro-RO"/>
        </w:rPr>
        <w:t>ț</w:t>
      </w:r>
      <w:r w:rsidR="00E36688" w:rsidRPr="00E71D77">
        <w:rPr>
          <w:rFonts w:ascii="Trebuchet MS" w:hAnsi="Trebuchet MS"/>
          <w:sz w:val="22"/>
          <w:szCs w:val="22"/>
          <w:lang w:val="ro-RO"/>
        </w:rPr>
        <w:t>eaua TEN-T Core p</w:t>
      </w:r>
      <w:r w:rsidR="00E36688" w:rsidRPr="00E71D77">
        <w:rPr>
          <w:rFonts w:ascii="Trebuchet MS" w:hAnsi="Trebuchet MS" w:cs="Trebuchet MS"/>
          <w:sz w:val="22"/>
          <w:szCs w:val="22"/>
          <w:lang w:val="ro-RO"/>
        </w:rPr>
        <w:t>â</w:t>
      </w:r>
      <w:r w:rsidR="00E36688" w:rsidRPr="00E71D77">
        <w:rPr>
          <w:rFonts w:ascii="Trebuchet MS" w:hAnsi="Trebuchet MS"/>
          <w:sz w:val="22"/>
          <w:szCs w:val="22"/>
          <w:lang w:val="ro-RO"/>
        </w:rPr>
        <w:t>n</w:t>
      </w:r>
      <w:r w:rsidR="00E36688" w:rsidRPr="00E71D77">
        <w:rPr>
          <w:rFonts w:ascii="Trebuchet MS" w:hAnsi="Trebuchet MS" w:cs="Trebuchet MS"/>
          <w:sz w:val="22"/>
          <w:szCs w:val="22"/>
          <w:lang w:val="ro-RO"/>
        </w:rPr>
        <w:t>ă</w:t>
      </w:r>
      <w:r w:rsidR="00E36688" w:rsidRPr="00E71D77">
        <w:rPr>
          <w:rFonts w:ascii="Trebuchet MS" w:hAnsi="Trebuchet MS"/>
          <w:sz w:val="22"/>
          <w:szCs w:val="22"/>
          <w:lang w:val="ro-RO"/>
        </w:rPr>
        <w:t xml:space="preserve"> </w:t>
      </w:r>
      <w:r w:rsidR="00E36688" w:rsidRPr="00E71D77">
        <w:rPr>
          <w:rFonts w:ascii="Trebuchet MS" w:hAnsi="Trebuchet MS" w:cs="Trebuchet MS"/>
          <w:sz w:val="22"/>
          <w:szCs w:val="22"/>
          <w:lang w:val="ro-RO"/>
        </w:rPr>
        <w:t>î</w:t>
      </w:r>
      <w:r w:rsidR="00E36688" w:rsidRPr="00E71D77">
        <w:rPr>
          <w:rFonts w:ascii="Trebuchet MS" w:hAnsi="Trebuchet MS"/>
          <w:sz w:val="22"/>
          <w:szCs w:val="22"/>
          <w:lang w:val="ro-RO"/>
        </w:rPr>
        <w:t xml:space="preserve">n anul 2030 </w:t>
      </w:r>
      <w:r w:rsidR="00E36688" w:rsidRPr="00E71D77">
        <w:rPr>
          <w:rFonts w:ascii="Cambria Math" w:hAnsi="Cambria Math" w:cs="Cambria Math"/>
          <w:sz w:val="22"/>
          <w:szCs w:val="22"/>
          <w:lang w:val="ro-RO"/>
        </w:rPr>
        <w:t>ș</w:t>
      </w:r>
      <w:r w:rsidR="00E36688" w:rsidRPr="00E71D77">
        <w:rPr>
          <w:rFonts w:ascii="Trebuchet MS" w:hAnsi="Trebuchet MS"/>
          <w:sz w:val="22"/>
          <w:szCs w:val="22"/>
          <w:lang w:val="ro-RO"/>
        </w:rPr>
        <w:t xml:space="preserve">i de pe </w:t>
      </w:r>
      <w:r w:rsidRPr="00E71D77">
        <w:rPr>
          <w:rFonts w:ascii="Trebuchet MS" w:hAnsi="Trebuchet MS"/>
          <w:sz w:val="22"/>
          <w:szCs w:val="22"/>
          <w:lang w:val="ro-RO"/>
        </w:rPr>
        <w:t>re</w:t>
      </w:r>
      <w:r w:rsidRPr="00E71D77">
        <w:rPr>
          <w:rFonts w:ascii="Cambria Math" w:hAnsi="Cambria Math" w:cs="Cambria Math"/>
          <w:sz w:val="22"/>
          <w:szCs w:val="22"/>
          <w:lang w:val="ro-RO"/>
        </w:rPr>
        <w:t>ț</w:t>
      </w:r>
      <w:r w:rsidRPr="00E71D77">
        <w:rPr>
          <w:rFonts w:ascii="Trebuchet MS" w:hAnsi="Trebuchet MS"/>
          <w:sz w:val="22"/>
          <w:szCs w:val="22"/>
          <w:lang w:val="ro-RO"/>
        </w:rPr>
        <w:t>eaua</w:t>
      </w:r>
      <w:r w:rsidR="00E36688" w:rsidRPr="00E71D77">
        <w:rPr>
          <w:rFonts w:ascii="Trebuchet MS" w:hAnsi="Trebuchet MS"/>
          <w:sz w:val="22"/>
          <w:szCs w:val="22"/>
          <w:lang w:val="ro-RO"/>
        </w:rPr>
        <w:t xml:space="preserve"> TEN-T Comprehensive pana </w:t>
      </w:r>
      <w:r w:rsidR="00E36688" w:rsidRPr="00E71D77">
        <w:rPr>
          <w:rFonts w:ascii="Trebuchet MS" w:hAnsi="Trebuchet MS" w:cs="Trebuchet MS"/>
          <w:sz w:val="22"/>
          <w:szCs w:val="22"/>
          <w:lang w:val="ro-RO"/>
        </w:rPr>
        <w:t>î</w:t>
      </w:r>
      <w:r w:rsidR="00E36688" w:rsidRPr="00E71D77">
        <w:rPr>
          <w:rFonts w:ascii="Trebuchet MS" w:hAnsi="Trebuchet MS"/>
          <w:sz w:val="22"/>
          <w:szCs w:val="22"/>
          <w:lang w:val="ro-RO"/>
        </w:rPr>
        <w:t>n anul 2050;</w:t>
      </w:r>
    </w:p>
    <w:p w:rsidR="00E36688" w:rsidRPr="00E71D77" w:rsidRDefault="00E36688" w:rsidP="00E36688">
      <w:pPr>
        <w:pStyle w:val="NormalWeb"/>
        <w:spacing w:before="0" w:after="0"/>
        <w:ind w:firstLine="700"/>
        <w:jc w:val="both"/>
        <w:rPr>
          <w:rFonts w:ascii="Trebuchet MS" w:hAnsi="Trebuchet MS"/>
          <w:sz w:val="22"/>
          <w:szCs w:val="22"/>
          <w:lang w:val="ro-RO"/>
        </w:rPr>
      </w:pPr>
      <w:r w:rsidRPr="00E71D77">
        <w:rPr>
          <w:rFonts w:ascii="Trebuchet MS" w:hAnsi="Trebuchet MS"/>
          <w:sz w:val="22"/>
          <w:szCs w:val="22"/>
          <w:lang w:val="ro-RO"/>
        </w:rPr>
        <w:t>Deoarece respectivele interconexiuni transeuropene ar trebui să contribuie la îmbunătă</w:t>
      </w:r>
      <w:r w:rsidRPr="00E71D77">
        <w:rPr>
          <w:rFonts w:ascii="Cambria Math" w:hAnsi="Cambria Math" w:cs="Cambria Math"/>
          <w:sz w:val="22"/>
          <w:szCs w:val="22"/>
          <w:lang w:val="ro-RO"/>
        </w:rPr>
        <w:t>ț</w:t>
      </w:r>
      <w:r w:rsidRPr="00E71D77">
        <w:rPr>
          <w:rFonts w:ascii="Trebuchet MS" w:hAnsi="Trebuchet MS"/>
          <w:sz w:val="22"/>
          <w:szCs w:val="22"/>
          <w:lang w:val="ro-RO"/>
        </w:rPr>
        <w:t>irea liberei circula</w:t>
      </w:r>
      <w:r w:rsidRPr="00E71D77">
        <w:rPr>
          <w:rFonts w:ascii="Cambria Math" w:hAnsi="Cambria Math" w:cs="Cambria Math"/>
          <w:sz w:val="22"/>
          <w:szCs w:val="22"/>
          <w:lang w:val="ro-RO"/>
        </w:rPr>
        <w:t>ț</w:t>
      </w:r>
      <w:r w:rsidRPr="00E71D77">
        <w:rPr>
          <w:rFonts w:ascii="Trebuchet MS" w:hAnsi="Trebuchet MS"/>
          <w:sz w:val="22"/>
          <w:szCs w:val="22"/>
          <w:lang w:val="ro-RO"/>
        </w:rPr>
        <w:t xml:space="preserve">ii a persoanelor, bunurilor, capitalurilor </w:t>
      </w:r>
      <w:r w:rsidRPr="00E71D77">
        <w:rPr>
          <w:rFonts w:ascii="Cambria Math" w:hAnsi="Cambria Math" w:cs="Cambria Math"/>
          <w:sz w:val="22"/>
          <w:szCs w:val="22"/>
          <w:lang w:val="ro-RO"/>
        </w:rPr>
        <w:t>ș</w:t>
      </w:r>
      <w:r w:rsidRPr="00E71D77">
        <w:rPr>
          <w:rFonts w:ascii="Trebuchet MS" w:hAnsi="Trebuchet MS"/>
          <w:sz w:val="22"/>
          <w:szCs w:val="22"/>
          <w:lang w:val="ro-RO"/>
        </w:rPr>
        <w:t xml:space="preserve">i serviciilor </w:t>
      </w:r>
      <w:r w:rsidRPr="00E71D77">
        <w:rPr>
          <w:rFonts w:ascii="Cambria Math" w:hAnsi="Cambria Math" w:cs="Cambria Math"/>
          <w:sz w:val="22"/>
          <w:szCs w:val="22"/>
          <w:lang w:val="ro-RO"/>
        </w:rPr>
        <w:t>ș</w:t>
      </w:r>
      <w:r w:rsidRPr="00E71D77">
        <w:rPr>
          <w:rFonts w:ascii="Trebuchet MS" w:hAnsi="Trebuchet MS"/>
          <w:sz w:val="22"/>
          <w:szCs w:val="22"/>
          <w:lang w:val="ro-RO"/>
        </w:rPr>
        <w:t>i s</w:t>
      </w:r>
      <w:r w:rsidRPr="00E71D77">
        <w:rPr>
          <w:rFonts w:ascii="Trebuchet MS" w:hAnsi="Trebuchet MS" w:cs="Trebuchet MS"/>
          <w:sz w:val="22"/>
          <w:szCs w:val="22"/>
          <w:lang w:val="ro-RO"/>
        </w:rPr>
        <w:t>ă</w:t>
      </w:r>
      <w:r w:rsidRPr="00E71D77">
        <w:rPr>
          <w:rFonts w:ascii="Trebuchet MS" w:hAnsi="Trebuchet MS"/>
          <w:sz w:val="22"/>
          <w:szCs w:val="22"/>
          <w:lang w:val="ro-RO"/>
        </w:rPr>
        <w:t xml:space="preserve"> promoveze o mai mare coeziune economic</w:t>
      </w:r>
      <w:r w:rsidRPr="00E71D77">
        <w:rPr>
          <w:rFonts w:ascii="Trebuchet MS" w:hAnsi="Trebuchet MS" w:cs="Trebuchet MS"/>
          <w:sz w:val="22"/>
          <w:szCs w:val="22"/>
          <w:lang w:val="ro-RO"/>
        </w:rPr>
        <w:t>ă</w:t>
      </w:r>
      <w:r w:rsidRPr="00E71D77">
        <w:rPr>
          <w:rFonts w:ascii="Trebuchet MS" w:hAnsi="Trebuchet MS"/>
          <w:sz w:val="22"/>
          <w:szCs w:val="22"/>
          <w:lang w:val="ro-RO"/>
        </w:rPr>
        <w:t>, social</w:t>
      </w:r>
      <w:r w:rsidRPr="00E71D77">
        <w:rPr>
          <w:rFonts w:ascii="Trebuchet MS" w:hAnsi="Trebuchet MS" w:cs="Trebuchet MS"/>
          <w:sz w:val="22"/>
          <w:szCs w:val="22"/>
          <w:lang w:val="ro-RO"/>
        </w:rPr>
        <w:t>ă</w:t>
      </w:r>
      <w:r w:rsidRPr="00E71D77">
        <w:rPr>
          <w:rFonts w:ascii="Trebuchet MS" w:hAnsi="Trebuchet MS"/>
          <w:sz w:val="22"/>
          <w:szCs w:val="22"/>
          <w:lang w:val="ro-RO"/>
        </w:rPr>
        <w:t xml:space="preserve"> </w:t>
      </w:r>
      <w:r w:rsidRPr="00E71D77">
        <w:rPr>
          <w:rFonts w:ascii="Cambria Math" w:hAnsi="Cambria Math" w:cs="Cambria Math"/>
          <w:sz w:val="22"/>
          <w:szCs w:val="22"/>
          <w:lang w:val="ro-RO"/>
        </w:rPr>
        <w:t>ș</w:t>
      </w:r>
      <w:r w:rsidRPr="00E71D77">
        <w:rPr>
          <w:rFonts w:ascii="Trebuchet MS" w:hAnsi="Trebuchet MS"/>
          <w:sz w:val="22"/>
          <w:szCs w:val="22"/>
          <w:lang w:val="ro-RO"/>
        </w:rPr>
        <w:t>i teritorial</w:t>
      </w:r>
      <w:r w:rsidRPr="00E71D77">
        <w:rPr>
          <w:rFonts w:ascii="Trebuchet MS" w:hAnsi="Trebuchet MS" w:cs="Trebuchet MS"/>
          <w:sz w:val="22"/>
          <w:szCs w:val="22"/>
          <w:lang w:val="ro-RO"/>
        </w:rPr>
        <w:t>ă</w:t>
      </w:r>
      <w:r w:rsidRPr="00E71D77">
        <w:rPr>
          <w:rFonts w:ascii="Trebuchet MS" w:hAnsi="Trebuchet MS"/>
          <w:sz w:val="22"/>
          <w:szCs w:val="22"/>
          <w:lang w:val="ro-RO"/>
        </w:rPr>
        <w:t xml:space="preserve"> </w:t>
      </w:r>
      <w:r w:rsidRPr="00E71D77">
        <w:rPr>
          <w:rFonts w:ascii="Cambria Math" w:hAnsi="Cambria Math" w:cs="Cambria Math"/>
          <w:sz w:val="22"/>
          <w:szCs w:val="22"/>
          <w:lang w:val="ro-RO"/>
        </w:rPr>
        <w:t>ș</w:t>
      </w:r>
      <w:r w:rsidRPr="00E71D77">
        <w:rPr>
          <w:rFonts w:ascii="Trebuchet MS" w:hAnsi="Trebuchet MS"/>
          <w:sz w:val="22"/>
          <w:szCs w:val="22"/>
          <w:lang w:val="ro-RO"/>
        </w:rPr>
        <w:t>i s</w:t>
      </w:r>
      <w:r w:rsidRPr="00E71D77">
        <w:rPr>
          <w:rFonts w:ascii="Trebuchet MS" w:hAnsi="Trebuchet MS" w:cs="Trebuchet MS"/>
          <w:sz w:val="22"/>
          <w:szCs w:val="22"/>
          <w:lang w:val="ro-RO"/>
        </w:rPr>
        <w:t>ă</w:t>
      </w:r>
      <w:r w:rsidRPr="00E71D77">
        <w:rPr>
          <w:rFonts w:ascii="Trebuchet MS" w:hAnsi="Trebuchet MS"/>
          <w:sz w:val="22"/>
          <w:szCs w:val="22"/>
          <w:lang w:val="ro-RO"/>
        </w:rPr>
        <w:t xml:space="preserve"> contribuie la realizarea unei economii de pia</w:t>
      </w:r>
      <w:r w:rsidRPr="00E71D77">
        <w:rPr>
          <w:rFonts w:ascii="Cambria Math" w:hAnsi="Cambria Math" w:cs="Cambria Math"/>
          <w:sz w:val="22"/>
          <w:szCs w:val="22"/>
          <w:lang w:val="ro-RO"/>
        </w:rPr>
        <w:t>ț</w:t>
      </w:r>
      <w:r w:rsidRPr="00E71D77">
        <w:rPr>
          <w:rFonts w:ascii="Trebuchet MS" w:hAnsi="Trebuchet MS" w:cs="Trebuchet MS"/>
          <w:sz w:val="22"/>
          <w:szCs w:val="22"/>
          <w:lang w:val="ro-RO"/>
        </w:rPr>
        <w:t>ă</w:t>
      </w:r>
      <w:r w:rsidRPr="00E71D77">
        <w:rPr>
          <w:rFonts w:ascii="Trebuchet MS" w:hAnsi="Trebuchet MS"/>
          <w:sz w:val="22"/>
          <w:szCs w:val="22"/>
          <w:lang w:val="ro-RO"/>
        </w:rPr>
        <w:t xml:space="preserve"> sociale mai competitive;</w:t>
      </w:r>
    </w:p>
    <w:p w:rsidR="00A224DC" w:rsidRPr="00E673F0" w:rsidRDefault="00D26F27" w:rsidP="00A224DC">
      <w:pPr>
        <w:pStyle w:val="NormalWeb"/>
        <w:spacing w:before="0" w:after="0"/>
        <w:ind w:firstLine="700"/>
        <w:jc w:val="both"/>
        <w:rPr>
          <w:rFonts w:ascii="Trebuchet MS" w:hAnsi="Trebuchet MS"/>
          <w:sz w:val="22"/>
          <w:szCs w:val="22"/>
          <w:lang w:val="ro-RO"/>
        </w:rPr>
      </w:pPr>
      <w:r w:rsidRPr="00E71D77">
        <w:rPr>
          <w:rFonts w:ascii="Trebuchet MS" w:hAnsi="Trebuchet MS"/>
          <w:sz w:val="22"/>
          <w:szCs w:val="22"/>
          <w:lang w:val="ro-RO"/>
        </w:rPr>
        <w:t>Având în vedere că i</w:t>
      </w:r>
      <w:r w:rsidR="00A224DC" w:rsidRPr="00E71D77">
        <w:rPr>
          <w:rFonts w:ascii="Trebuchet MS" w:hAnsi="Trebuchet MS"/>
          <w:sz w:val="22"/>
          <w:szCs w:val="22"/>
          <w:lang w:val="ro-RO"/>
        </w:rPr>
        <w:t xml:space="preserve">mplementarea proiectelor de infrastructură de transport implică autorizarea, în condiţiile legii, a executării de lucrări de construcţii, </w:t>
      </w:r>
      <w:r w:rsidR="00A224DC" w:rsidRPr="00E71D77">
        <w:rPr>
          <w:rFonts w:ascii="Cambria Math" w:hAnsi="Cambria Math" w:cs="Cambria Math"/>
          <w:sz w:val="22"/>
          <w:szCs w:val="22"/>
          <w:lang w:val="ro-RO"/>
        </w:rPr>
        <w:t>ș</w:t>
      </w:r>
      <w:r w:rsidR="00A224DC" w:rsidRPr="00E71D77">
        <w:rPr>
          <w:rFonts w:ascii="Trebuchet MS" w:hAnsi="Trebuchet MS"/>
          <w:sz w:val="22"/>
          <w:szCs w:val="22"/>
          <w:lang w:val="ro-RO"/>
        </w:rPr>
        <w:t>i c</w:t>
      </w:r>
      <w:r w:rsidR="00A224DC" w:rsidRPr="00E71D77">
        <w:rPr>
          <w:rFonts w:ascii="Trebuchet MS" w:hAnsi="Trebuchet MS" w:cs="Trebuchet MS"/>
          <w:sz w:val="22"/>
          <w:szCs w:val="22"/>
          <w:lang w:val="ro-RO"/>
        </w:rPr>
        <w:t>ă</w:t>
      </w:r>
      <w:r w:rsidR="00A224DC" w:rsidRPr="00E71D77">
        <w:rPr>
          <w:rFonts w:ascii="Trebuchet MS" w:hAnsi="Trebuchet MS"/>
          <w:sz w:val="22"/>
          <w:szCs w:val="22"/>
          <w:lang w:val="ro-RO"/>
        </w:rPr>
        <w:t xml:space="preserve"> </w:t>
      </w:r>
      <w:r w:rsidR="00A224DC" w:rsidRPr="00E71D77">
        <w:rPr>
          <w:rFonts w:ascii="Trebuchet MS" w:hAnsi="Trebuchet MS" w:cs="Trebuchet MS"/>
          <w:sz w:val="22"/>
          <w:szCs w:val="22"/>
          <w:lang w:val="ro-RO"/>
        </w:rPr>
        <w:t>î</w:t>
      </w:r>
      <w:r w:rsidR="00A224DC" w:rsidRPr="00E71D77">
        <w:rPr>
          <w:rFonts w:ascii="Trebuchet MS" w:hAnsi="Trebuchet MS"/>
          <w:sz w:val="22"/>
          <w:szCs w:val="22"/>
          <w:lang w:val="ro-RO"/>
        </w:rPr>
        <w:t>n procesul de ob</w:t>
      </w:r>
      <w:r w:rsidR="00A224DC" w:rsidRPr="00E71D77">
        <w:rPr>
          <w:rFonts w:ascii="Cambria Math" w:hAnsi="Cambria Math" w:cs="Cambria Math"/>
          <w:sz w:val="22"/>
          <w:szCs w:val="22"/>
          <w:lang w:val="ro-RO"/>
        </w:rPr>
        <w:t>ț</w:t>
      </w:r>
      <w:r w:rsidR="00A224DC" w:rsidRPr="00E71D77">
        <w:rPr>
          <w:rFonts w:ascii="Trebuchet MS" w:hAnsi="Trebuchet MS"/>
          <w:sz w:val="22"/>
          <w:szCs w:val="22"/>
          <w:lang w:val="ro-RO"/>
        </w:rPr>
        <w:t>inere a avizelor necesare emiterii autoriza</w:t>
      </w:r>
      <w:r w:rsidR="00A224DC" w:rsidRPr="00E71D77">
        <w:rPr>
          <w:rFonts w:ascii="Cambria Math" w:hAnsi="Cambria Math" w:cs="Cambria Math"/>
          <w:sz w:val="22"/>
          <w:szCs w:val="22"/>
          <w:lang w:val="ro-RO"/>
        </w:rPr>
        <w:t>ț</w:t>
      </w:r>
      <w:r w:rsidR="00A224DC" w:rsidRPr="00E71D77">
        <w:rPr>
          <w:rFonts w:ascii="Trebuchet MS" w:hAnsi="Trebuchet MS"/>
          <w:sz w:val="22"/>
          <w:szCs w:val="22"/>
          <w:lang w:val="ro-RO"/>
        </w:rPr>
        <w:t xml:space="preserve">iilor de construire  </w:t>
      </w:r>
      <w:r w:rsidR="00E36688" w:rsidRPr="00E71D77">
        <w:rPr>
          <w:rFonts w:ascii="Trebuchet MS" w:hAnsi="Trebuchet MS"/>
          <w:sz w:val="22"/>
          <w:szCs w:val="22"/>
          <w:lang w:val="ro-RO"/>
        </w:rPr>
        <w:t>apar</w:t>
      </w:r>
      <w:r w:rsidR="00A224DC" w:rsidRPr="00E71D77">
        <w:rPr>
          <w:rFonts w:ascii="Trebuchet MS" w:hAnsi="Trebuchet MS"/>
          <w:sz w:val="22"/>
          <w:szCs w:val="22"/>
          <w:lang w:val="ro-RO"/>
        </w:rPr>
        <w:t xml:space="preserve"> </w:t>
      </w:r>
      <w:r w:rsidR="00E71D77" w:rsidRPr="00E71D77">
        <w:rPr>
          <w:rFonts w:ascii="Trebuchet MS" w:hAnsi="Trebuchet MS"/>
          <w:sz w:val="22"/>
          <w:szCs w:val="22"/>
          <w:lang w:val="ro-RO"/>
        </w:rPr>
        <w:t>întârzieri</w:t>
      </w:r>
      <w:r w:rsidR="00A224DC" w:rsidRPr="00E71D77">
        <w:rPr>
          <w:rFonts w:ascii="Trebuchet MS" w:hAnsi="Trebuchet MS"/>
          <w:sz w:val="22"/>
          <w:szCs w:val="22"/>
          <w:lang w:val="ro-RO"/>
        </w:rPr>
        <w:t xml:space="preserve"> majore datorită procedurilor specifice fiecărei institu</w:t>
      </w:r>
      <w:r w:rsidR="00A224DC" w:rsidRPr="00E71D77">
        <w:rPr>
          <w:rFonts w:ascii="Cambria Math" w:hAnsi="Cambria Math" w:cs="Cambria Math"/>
          <w:sz w:val="22"/>
          <w:szCs w:val="22"/>
          <w:lang w:val="ro-RO"/>
        </w:rPr>
        <w:t>ț</w:t>
      </w:r>
      <w:r w:rsidR="00A224DC" w:rsidRPr="00E71D77">
        <w:rPr>
          <w:rFonts w:ascii="Trebuchet MS" w:hAnsi="Trebuchet MS"/>
          <w:sz w:val="22"/>
          <w:szCs w:val="22"/>
          <w:lang w:val="ro-RO"/>
        </w:rPr>
        <w:t>ii</w:t>
      </w:r>
      <w:r w:rsidR="00C523CF" w:rsidRPr="00E71D77">
        <w:rPr>
          <w:rFonts w:ascii="Trebuchet MS" w:hAnsi="Trebuchet MS"/>
          <w:sz w:val="22"/>
          <w:szCs w:val="22"/>
          <w:lang w:val="ro-RO"/>
        </w:rPr>
        <w:t>/autorită</w:t>
      </w:r>
      <w:r w:rsidR="00C523CF" w:rsidRPr="00E71D77">
        <w:rPr>
          <w:rFonts w:ascii="Cambria Math" w:hAnsi="Cambria Math" w:cs="Cambria Math"/>
          <w:sz w:val="22"/>
          <w:szCs w:val="22"/>
          <w:lang w:val="ro-RO"/>
        </w:rPr>
        <w:t>ț</w:t>
      </w:r>
      <w:r w:rsidR="00C523CF" w:rsidRPr="00E71D77">
        <w:rPr>
          <w:rFonts w:ascii="Trebuchet MS" w:hAnsi="Trebuchet MS"/>
          <w:sz w:val="22"/>
          <w:szCs w:val="22"/>
          <w:lang w:val="ro-RO"/>
        </w:rPr>
        <w:t>i emitente de avize</w:t>
      </w:r>
      <w:r w:rsidR="00A224DC" w:rsidRPr="00E71D77">
        <w:rPr>
          <w:rFonts w:ascii="Trebuchet MS" w:hAnsi="Trebuchet MS"/>
          <w:sz w:val="22"/>
          <w:szCs w:val="22"/>
          <w:lang w:val="ro-RO"/>
        </w:rPr>
        <w:t xml:space="preserve">, </w:t>
      </w:r>
      <w:r w:rsidR="00E71D77" w:rsidRPr="00E71D77">
        <w:rPr>
          <w:rFonts w:ascii="Trebuchet MS" w:hAnsi="Trebuchet MS"/>
          <w:sz w:val="22"/>
          <w:szCs w:val="22"/>
          <w:lang w:val="ro-RO"/>
        </w:rPr>
        <w:t>întârzieri</w:t>
      </w:r>
      <w:r w:rsidR="00A224DC" w:rsidRPr="00E71D77">
        <w:rPr>
          <w:rFonts w:ascii="Trebuchet MS" w:hAnsi="Trebuchet MS"/>
          <w:sz w:val="22"/>
          <w:szCs w:val="22"/>
          <w:lang w:val="ro-RO"/>
        </w:rPr>
        <w:t xml:space="preserve"> care conduc la prelungirea termenului până la care sunt începute lucrările de construc</w:t>
      </w:r>
      <w:r w:rsidR="00A224DC" w:rsidRPr="00E71D77">
        <w:rPr>
          <w:rFonts w:ascii="Cambria Math" w:hAnsi="Cambria Math" w:cs="Cambria Math"/>
          <w:sz w:val="22"/>
          <w:szCs w:val="22"/>
          <w:lang w:val="ro-RO"/>
        </w:rPr>
        <w:t>ț</w:t>
      </w:r>
      <w:r w:rsidR="00A224DC" w:rsidRPr="00E71D77">
        <w:rPr>
          <w:rFonts w:ascii="Trebuchet MS" w:hAnsi="Trebuchet MS"/>
          <w:sz w:val="22"/>
          <w:szCs w:val="22"/>
          <w:lang w:val="ro-RO"/>
        </w:rPr>
        <w:t xml:space="preserve">ii, cu impact direct asupra decomiterii sumelor alocate României din bugetul fondurilor </w:t>
      </w:r>
      <w:r w:rsidR="00C523CF" w:rsidRPr="00E71D77">
        <w:rPr>
          <w:rFonts w:ascii="Trebuchet MS" w:hAnsi="Trebuchet MS"/>
          <w:sz w:val="22"/>
          <w:szCs w:val="22"/>
          <w:lang w:val="ro-RO"/>
        </w:rPr>
        <w:t>structurale. În acest context</w:t>
      </w:r>
      <w:r w:rsidR="00E36688" w:rsidRPr="00E71D77">
        <w:rPr>
          <w:rFonts w:ascii="Trebuchet MS" w:hAnsi="Trebuchet MS"/>
          <w:sz w:val="22"/>
          <w:szCs w:val="22"/>
          <w:lang w:val="ro-RO"/>
        </w:rPr>
        <w:t>,</w:t>
      </w:r>
      <w:r w:rsidR="00C523CF" w:rsidRPr="00E71D77">
        <w:rPr>
          <w:rFonts w:ascii="Trebuchet MS" w:hAnsi="Trebuchet MS"/>
          <w:sz w:val="22"/>
          <w:szCs w:val="22"/>
          <w:lang w:val="ro-RO"/>
        </w:rPr>
        <w:t xml:space="preserve"> întârzierea autorizării </w:t>
      </w:r>
      <w:r w:rsidR="00E36688" w:rsidRPr="00E71D77">
        <w:rPr>
          <w:rFonts w:ascii="Trebuchet MS" w:hAnsi="Trebuchet MS"/>
          <w:sz w:val="22"/>
          <w:szCs w:val="22"/>
          <w:lang w:val="ro-RO"/>
        </w:rPr>
        <w:t xml:space="preserve">lucrărilor aferente </w:t>
      </w:r>
      <w:r w:rsidR="00C523CF" w:rsidRPr="00E71D77">
        <w:rPr>
          <w:rFonts w:ascii="Trebuchet MS" w:hAnsi="Trebuchet MS"/>
          <w:sz w:val="22"/>
          <w:szCs w:val="22"/>
          <w:lang w:val="ro-RO"/>
        </w:rPr>
        <w:t xml:space="preserve">proiectelor de </w:t>
      </w:r>
      <w:r w:rsidR="00E36688" w:rsidRPr="00E71D77">
        <w:rPr>
          <w:rFonts w:ascii="Trebuchet MS" w:hAnsi="Trebuchet MS"/>
          <w:sz w:val="22"/>
          <w:szCs w:val="22"/>
          <w:lang w:val="ro-RO"/>
        </w:rPr>
        <w:t>infrastructură de transport transeuropeană</w:t>
      </w:r>
      <w:r w:rsidR="00C523CF" w:rsidRPr="00E71D77">
        <w:rPr>
          <w:rFonts w:ascii="Trebuchet MS" w:hAnsi="Trebuchet MS"/>
          <w:sz w:val="22"/>
          <w:szCs w:val="22"/>
          <w:lang w:val="ro-RO"/>
        </w:rPr>
        <w:t xml:space="preserve"> reprezintă o </w:t>
      </w:r>
      <w:r w:rsidR="00C523CF" w:rsidRPr="00E673F0">
        <w:rPr>
          <w:rFonts w:ascii="Trebuchet MS" w:hAnsi="Trebuchet MS"/>
          <w:sz w:val="22"/>
          <w:szCs w:val="22"/>
          <w:lang w:val="ro-RO"/>
        </w:rPr>
        <w:t>situa</w:t>
      </w:r>
      <w:r w:rsidR="00C523CF" w:rsidRPr="00E673F0">
        <w:rPr>
          <w:rFonts w:ascii="Cambria Math" w:hAnsi="Cambria Math" w:cs="Cambria Math"/>
          <w:sz w:val="22"/>
          <w:szCs w:val="22"/>
          <w:lang w:val="ro-RO"/>
        </w:rPr>
        <w:t>ț</w:t>
      </w:r>
      <w:r w:rsidR="00C523CF" w:rsidRPr="00E673F0">
        <w:rPr>
          <w:rFonts w:ascii="Trebuchet MS" w:hAnsi="Trebuchet MS"/>
          <w:sz w:val="22"/>
          <w:szCs w:val="22"/>
          <w:lang w:val="ro-RO"/>
        </w:rPr>
        <w:t>ie extraordinar</w:t>
      </w:r>
      <w:r w:rsidR="00C523CF" w:rsidRPr="00E673F0">
        <w:rPr>
          <w:rFonts w:ascii="Trebuchet MS" w:hAnsi="Trebuchet MS" w:cs="Trebuchet MS"/>
          <w:sz w:val="22"/>
          <w:szCs w:val="22"/>
          <w:lang w:val="ro-RO"/>
        </w:rPr>
        <w:t>ă</w:t>
      </w:r>
      <w:r w:rsidR="00E36688" w:rsidRPr="00E673F0">
        <w:rPr>
          <w:rFonts w:ascii="Trebuchet MS" w:hAnsi="Trebuchet MS"/>
          <w:sz w:val="22"/>
          <w:szCs w:val="22"/>
          <w:lang w:val="ro-RO"/>
        </w:rPr>
        <w:t>, impunându-se</w:t>
      </w:r>
      <w:r w:rsidR="00C523CF" w:rsidRPr="00E673F0">
        <w:rPr>
          <w:rFonts w:ascii="Trebuchet MS" w:hAnsi="Trebuchet MS"/>
          <w:sz w:val="22"/>
          <w:szCs w:val="22"/>
          <w:lang w:val="ro-RO"/>
        </w:rPr>
        <w:t xml:space="preserve"> în regim de urgen</w:t>
      </w:r>
      <w:r w:rsidR="00C523CF" w:rsidRPr="00E673F0">
        <w:rPr>
          <w:rFonts w:ascii="Cambria Math" w:hAnsi="Cambria Math" w:cs="Cambria Math"/>
          <w:sz w:val="22"/>
          <w:szCs w:val="22"/>
          <w:lang w:val="ro-RO"/>
        </w:rPr>
        <w:t>ț</w:t>
      </w:r>
      <w:r w:rsidR="00C523CF" w:rsidRPr="00E673F0">
        <w:rPr>
          <w:rFonts w:ascii="Trebuchet MS" w:hAnsi="Trebuchet MS" w:cs="Trebuchet MS"/>
          <w:sz w:val="22"/>
          <w:szCs w:val="22"/>
          <w:lang w:val="ro-RO"/>
        </w:rPr>
        <w:t>ă</w:t>
      </w:r>
      <w:r w:rsidR="00C523CF" w:rsidRPr="00E673F0">
        <w:rPr>
          <w:rFonts w:ascii="Trebuchet MS" w:hAnsi="Trebuchet MS"/>
          <w:sz w:val="22"/>
          <w:szCs w:val="22"/>
          <w:lang w:val="ro-RO"/>
        </w:rPr>
        <w:t xml:space="preserve"> </w:t>
      </w:r>
      <w:r w:rsidR="00E36688" w:rsidRPr="00E673F0">
        <w:rPr>
          <w:rFonts w:ascii="Trebuchet MS" w:hAnsi="Trebuchet MS"/>
          <w:sz w:val="22"/>
          <w:szCs w:val="22"/>
          <w:lang w:val="ro-RO"/>
        </w:rPr>
        <w:t>reglementarea procedurilor de emitere</w:t>
      </w:r>
      <w:r w:rsidR="008760EF" w:rsidRPr="00E673F0">
        <w:rPr>
          <w:rFonts w:ascii="Trebuchet MS" w:hAnsi="Trebuchet MS"/>
          <w:sz w:val="22"/>
          <w:szCs w:val="22"/>
          <w:lang w:val="ro-RO"/>
        </w:rPr>
        <w:t xml:space="preserve"> </w:t>
      </w:r>
      <w:r w:rsidR="00C523CF" w:rsidRPr="00E673F0">
        <w:rPr>
          <w:rFonts w:ascii="Trebuchet MS" w:hAnsi="Trebuchet MS"/>
          <w:sz w:val="22"/>
          <w:szCs w:val="22"/>
          <w:lang w:val="ro-RO"/>
        </w:rPr>
        <w:t xml:space="preserve">a avizelor/acordurilor de principiu </w:t>
      </w:r>
      <w:r w:rsidR="00C523CF" w:rsidRPr="00E673F0">
        <w:rPr>
          <w:rFonts w:ascii="Cambria Math" w:hAnsi="Cambria Math" w:cs="Cambria Math"/>
          <w:sz w:val="22"/>
          <w:szCs w:val="22"/>
          <w:lang w:val="ro-RO"/>
        </w:rPr>
        <w:t>ș</w:t>
      </w:r>
      <w:r w:rsidR="00C523CF" w:rsidRPr="00E673F0">
        <w:rPr>
          <w:rFonts w:ascii="Trebuchet MS" w:hAnsi="Trebuchet MS"/>
          <w:sz w:val="22"/>
          <w:szCs w:val="22"/>
          <w:lang w:val="ro-RO"/>
        </w:rPr>
        <w:t>i a avizelor de amplasament favorabil condi</w:t>
      </w:r>
      <w:r w:rsidR="00C523CF" w:rsidRPr="00E673F0">
        <w:rPr>
          <w:rFonts w:ascii="Cambria Math" w:hAnsi="Cambria Math" w:cs="Cambria Math"/>
          <w:sz w:val="22"/>
          <w:szCs w:val="22"/>
          <w:lang w:val="ro-RO"/>
        </w:rPr>
        <w:t>ț</w:t>
      </w:r>
      <w:r w:rsidR="00C523CF" w:rsidRPr="00E673F0">
        <w:rPr>
          <w:rFonts w:ascii="Trebuchet MS" w:hAnsi="Trebuchet MS"/>
          <w:sz w:val="22"/>
          <w:szCs w:val="22"/>
          <w:lang w:val="ro-RO"/>
        </w:rPr>
        <w:t>ionate pentru re</w:t>
      </w:r>
      <w:r w:rsidR="00C523CF" w:rsidRPr="00E673F0">
        <w:rPr>
          <w:rFonts w:ascii="Cambria Math" w:hAnsi="Cambria Math" w:cs="Cambria Math"/>
          <w:sz w:val="22"/>
          <w:szCs w:val="22"/>
          <w:lang w:val="ro-RO"/>
        </w:rPr>
        <w:t>ț</w:t>
      </w:r>
      <w:r w:rsidR="00C523CF" w:rsidRPr="00E673F0">
        <w:rPr>
          <w:rFonts w:ascii="Trebuchet MS" w:hAnsi="Trebuchet MS"/>
          <w:sz w:val="22"/>
          <w:szCs w:val="22"/>
          <w:lang w:val="ro-RO"/>
        </w:rPr>
        <w:t>elele de utilit</w:t>
      </w:r>
      <w:r w:rsidR="00C523CF" w:rsidRPr="00E673F0">
        <w:rPr>
          <w:rFonts w:ascii="Trebuchet MS" w:hAnsi="Trebuchet MS" w:cs="Trebuchet MS"/>
          <w:sz w:val="22"/>
          <w:szCs w:val="22"/>
          <w:lang w:val="ro-RO"/>
        </w:rPr>
        <w:t>ă</w:t>
      </w:r>
      <w:r w:rsidR="00C523CF" w:rsidRPr="00E673F0">
        <w:rPr>
          <w:rFonts w:ascii="Cambria Math" w:hAnsi="Cambria Math" w:cs="Cambria Math"/>
          <w:sz w:val="22"/>
          <w:szCs w:val="22"/>
          <w:lang w:val="ro-RO"/>
        </w:rPr>
        <w:t>ț</w:t>
      </w:r>
      <w:r w:rsidR="00C523CF" w:rsidRPr="00E673F0">
        <w:rPr>
          <w:rFonts w:ascii="Trebuchet MS" w:hAnsi="Trebuchet MS"/>
          <w:sz w:val="22"/>
          <w:szCs w:val="22"/>
          <w:lang w:val="ro-RO"/>
        </w:rPr>
        <w:t>i</w:t>
      </w:r>
      <w:r w:rsidRPr="00E673F0">
        <w:rPr>
          <w:rFonts w:ascii="Trebuchet MS" w:hAnsi="Trebuchet MS"/>
          <w:sz w:val="22"/>
          <w:szCs w:val="22"/>
          <w:lang w:val="ro-RO"/>
        </w:rPr>
        <w:t xml:space="preserve"> publice</w:t>
      </w:r>
      <w:r w:rsidR="00C523CF" w:rsidRPr="00E673F0">
        <w:rPr>
          <w:rFonts w:ascii="Trebuchet MS" w:hAnsi="Trebuchet MS"/>
          <w:sz w:val="22"/>
          <w:szCs w:val="22"/>
          <w:lang w:val="ro-RO"/>
        </w:rPr>
        <w:t xml:space="preserve"> care sunt afectate de proiectele </w:t>
      </w:r>
      <w:r w:rsidR="008760EF" w:rsidRPr="00E673F0">
        <w:rPr>
          <w:rFonts w:ascii="Trebuchet MS" w:hAnsi="Trebuchet MS"/>
          <w:sz w:val="22"/>
          <w:szCs w:val="22"/>
          <w:lang w:val="ro-RO"/>
        </w:rPr>
        <w:t>respective</w:t>
      </w:r>
      <w:r w:rsidR="00C523CF" w:rsidRPr="00E673F0">
        <w:rPr>
          <w:rFonts w:ascii="Trebuchet MS" w:hAnsi="Trebuchet MS"/>
          <w:sz w:val="22"/>
          <w:szCs w:val="22"/>
          <w:lang w:val="ro-RO"/>
        </w:rPr>
        <w:t>.</w:t>
      </w:r>
      <w:r w:rsidR="00B872AE" w:rsidRPr="00E673F0">
        <w:rPr>
          <w:rFonts w:ascii="Trebuchet MS" w:hAnsi="Trebuchet MS"/>
          <w:sz w:val="22"/>
          <w:szCs w:val="22"/>
          <w:lang w:val="ro-RO"/>
        </w:rPr>
        <w:t xml:space="preserve"> Nereglementarea acestei situa</w:t>
      </w:r>
      <w:r w:rsidR="00B872AE" w:rsidRPr="00E673F0">
        <w:rPr>
          <w:rFonts w:ascii="Cambria Math" w:hAnsi="Cambria Math" w:cs="Cambria Math"/>
          <w:sz w:val="22"/>
          <w:szCs w:val="22"/>
          <w:lang w:val="ro-RO"/>
        </w:rPr>
        <w:t>ț</w:t>
      </w:r>
      <w:r w:rsidR="00B872AE" w:rsidRPr="00E673F0">
        <w:rPr>
          <w:rFonts w:ascii="Trebuchet MS" w:hAnsi="Trebuchet MS"/>
          <w:sz w:val="22"/>
          <w:szCs w:val="22"/>
          <w:lang w:val="ro-RO"/>
        </w:rPr>
        <w:t>ii determin</w:t>
      </w:r>
      <w:r w:rsidR="00B872AE" w:rsidRPr="00E673F0">
        <w:rPr>
          <w:rFonts w:ascii="Trebuchet MS" w:hAnsi="Trebuchet MS" w:cs="Trebuchet MS"/>
          <w:sz w:val="22"/>
          <w:szCs w:val="22"/>
          <w:lang w:val="ro-RO"/>
        </w:rPr>
        <w:t>ă</w:t>
      </w:r>
      <w:r w:rsidR="00B872AE" w:rsidRPr="00E673F0">
        <w:rPr>
          <w:rFonts w:ascii="Trebuchet MS" w:hAnsi="Trebuchet MS"/>
          <w:sz w:val="22"/>
          <w:szCs w:val="22"/>
          <w:lang w:val="ro-RO"/>
        </w:rPr>
        <w:t xml:space="preserve"> </w:t>
      </w:r>
      <w:r w:rsidR="00B872AE" w:rsidRPr="00E673F0">
        <w:rPr>
          <w:rFonts w:ascii="Trebuchet MS" w:hAnsi="Trebuchet MS" w:cs="Trebuchet MS"/>
          <w:sz w:val="22"/>
          <w:szCs w:val="22"/>
          <w:lang w:val="ro-RO"/>
        </w:rPr>
        <w:t>î</w:t>
      </w:r>
      <w:r w:rsidR="00B872AE" w:rsidRPr="00E673F0">
        <w:rPr>
          <w:rFonts w:ascii="Trebuchet MS" w:hAnsi="Trebuchet MS"/>
          <w:sz w:val="22"/>
          <w:szCs w:val="22"/>
          <w:lang w:val="ro-RO"/>
        </w:rPr>
        <w:t>nt</w:t>
      </w:r>
      <w:r w:rsidR="00B872AE" w:rsidRPr="00E673F0">
        <w:rPr>
          <w:rFonts w:ascii="Trebuchet MS" w:hAnsi="Trebuchet MS" w:cs="Trebuchet MS"/>
          <w:sz w:val="22"/>
          <w:szCs w:val="22"/>
          <w:lang w:val="ro-RO"/>
        </w:rPr>
        <w:t>â</w:t>
      </w:r>
      <w:r w:rsidR="00B872AE" w:rsidRPr="00E673F0">
        <w:rPr>
          <w:rFonts w:ascii="Trebuchet MS" w:hAnsi="Trebuchet MS"/>
          <w:sz w:val="22"/>
          <w:szCs w:val="22"/>
          <w:lang w:val="ro-RO"/>
        </w:rPr>
        <w:t xml:space="preserve">rzieri </w:t>
      </w:r>
      <w:r w:rsidR="00B872AE" w:rsidRPr="00E673F0">
        <w:rPr>
          <w:rFonts w:ascii="Trebuchet MS" w:hAnsi="Trebuchet MS" w:cs="Trebuchet MS"/>
          <w:sz w:val="22"/>
          <w:szCs w:val="22"/>
          <w:lang w:val="ro-RO"/>
        </w:rPr>
        <w:t>î</w:t>
      </w:r>
      <w:r w:rsidR="00B872AE" w:rsidRPr="00E673F0">
        <w:rPr>
          <w:rFonts w:ascii="Trebuchet MS" w:hAnsi="Trebuchet MS"/>
          <w:sz w:val="22"/>
          <w:szCs w:val="22"/>
          <w:lang w:val="ro-RO"/>
        </w:rPr>
        <w:t xml:space="preserve">n implementarea proiectelor de infrastructură </w:t>
      </w:r>
      <w:r w:rsidR="008760EF" w:rsidRPr="00E673F0">
        <w:rPr>
          <w:rFonts w:ascii="Trebuchet MS" w:hAnsi="Trebuchet MS"/>
          <w:sz w:val="22"/>
          <w:szCs w:val="22"/>
          <w:lang w:val="ro-RO"/>
        </w:rPr>
        <w:t xml:space="preserve">de transport transeuropeană, </w:t>
      </w:r>
      <w:r w:rsidR="00B872AE" w:rsidRPr="00E673F0">
        <w:rPr>
          <w:rFonts w:ascii="Trebuchet MS" w:hAnsi="Trebuchet MS"/>
          <w:sz w:val="22"/>
          <w:szCs w:val="22"/>
          <w:lang w:val="ro-RO"/>
        </w:rPr>
        <w:t>cu impact negativ asupra dezvoltării economice a României</w:t>
      </w:r>
      <w:r w:rsidRPr="00E673F0">
        <w:rPr>
          <w:rFonts w:ascii="Trebuchet MS" w:hAnsi="Trebuchet MS"/>
          <w:sz w:val="22"/>
          <w:szCs w:val="22"/>
          <w:lang w:val="ro-RO"/>
        </w:rPr>
        <w:t>,</w:t>
      </w:r>
      <w:r w:rsidR="00B872AE" w:rsidRPr="00E673F0">
        <w:rPr>
          <w:rFonts w:ascii="Trebuchet MS" w:hAnsi="Trebuchet MS"/>
          <w:sz w:val="22"/>
          <w:szCs w:val="22"/>
          <w:lang w:val="ro-RO"/>
        </w:rPr>
        <w:t xml:space="preserve"> atragerii de investitori</w:t>
      </w:r>
      <w:r w:rsidR="008760EF" w:rsidRPr="00E673F0">
        <w:rPr>
          <w:rFonts w:ascii="Trebuchet MS" w:hAnsi="Trebuchet MS"/>
          <w:sz w:val="22"/>
          <w:szCs w:val="22"/>
          <w:lang w:val="ro-RO"/>
        </w:rPr>
        <w:t xml:space="preserve"> precum</w:t>
      </w:r>
      <w:r w:rsidR="00B872AE" w:rsidRPr="00E673F0">
        <w:rPr>
          <w:rFonts w:ascii="Trebuchet MS" w:hAnsi="Trebuchet MS"/>
          <w:sz w:val="22"/>
          <w:szCs w:val="22"/>
          <w:lang w:val="ro-RO"/>
        </w:rPr>
        <w:t xml:space="preserve"> </w:t>
      </w:r>
      <w:r w:rsidR="00B872AE" w:rsidRPr="00E673F0">
        <w:rPr>
          <w:rFonts w:ascii="Cambria Math" w:hAnsi="Cambria Math" w:cs="Cambria Math"/>
          <w:sz w:val="22"/>
          <w:szCs w:val="22"/>
          <w:lang w:val="ro-RO"/>
        </w:rPr>
        <w:t>ș</w:t>
      </w:r>
      <w:r w:rsidR="00B872AE" w:rsidRPr="00E673F0">
        <w:rPr>
          <w:rFonts w:ascii="Trebuchet MS" w:hAnsi="Trebuchet MS"/>
          <w:sz w:val="22"/>
          <w:szCs w:val="22"/>
          <w:lang w:val="ro-RO"/>
        </w:rPr>
        <w:t>i pierderi gen</w:t>
      </w:r>
      <w:r w:rsidRPr="00E673F0">
        <w:rPr>
          <w:rFonts w:ascii="Trebuchet MS" w:hAnsi="Trebuchet MS"/>
          <w:sz w:val="22"/>
          <w:szCs w:val="22"/>
          <w:lang w:val="ro-RO"/>
        </w:rPr>
        <w:t>erate de riscul de decomitere a</w:t>
      </w:r>
      <w:r w:rsidR="00B872AE" w:rsidRPr="00E673F0">
        <w:rPr>
          <w:rFonts w:ascii="Trebuchet MS" w:hAnsi="Trebuchet MS"/>
          <w:sz w:val="22"/>
          <w:szCs w:val="22"/>
          <w:lang w:val="ro-RO"/>
        </w:rPr>
        <w:t xml:space="preserve"> sumelor alocate prin bugetul fondurilor structurale în valoare de aproximativ 6,8 mld</w:t>
      </w:r>
      <w:r w:rsidR="00E71D77" w:rsidRPr="00E673F0">
        <w:rPr>
          <w:rFonts w:ascii="Trebuchet MS" w:hAnsi="Trebuchet MS"/>
          <w:sz w:val="22"/>
          <w:szCs w:val="22"/>
          <w:lang w:val="ro-RO"/>
        </w:rPr>
        <w:t>.</w:t>
      </w:r>
      <w:r w:rsidR="00B872AE" w:rsidRPr="00E673F0">
        <w:rPr>
          <w:rFonts w:ascii="Trebuchet MS" w:hAnsi="Trebuchet MS"/>
          <w:sz w:val="22"/>
          <w:szCs w:val="22"/>
          <w:lang w:val="ro-RO"/>
        </w:rPr>
        <w:t xml:space="preserve"> euro;</w:t>
      </w:r>
    </w:p>
    <w:p w:rsidR="00B872AE" w:rsidRPr="00E673F0" w:rsidRDefault="00D26F27" w:rsidP="00A224DC">
      <w:pPr>
        <w:pStyle w:val="NormalWeb"/>
        <w:spacing w:before="0" w:after="0"/>
        <w:ind w:firstLine="700"/>
        <w:jc w:val="both"/>
        <w:rPr>
          <w:rFonts w:ascii="Trebuchet MS" w:hAnsi="Trebuchet MS" w:cs="Cambria Math"/>
          <w:sz w:val="22"/>
          <w:szCs w:val="22"/>
          <w:lang w:val="ro-RO"/>
        </w:rPr>
      </w:pPr>
      <w:r w:rsidRPr="00E673F0">
        <w:rPr>
          <w:rFonts w:ascii="Trebuchet MS" w:hAnsi="Trebuchet MS"/>
          <w:sz w:val="22"/>
          <w:szCs w:val="22"/>
          <w:lang w:val="ro-RO"/>
        </w:rPr>
        <w:t xml:space="preserve">Deoarece </w:t>
      </w:r>
      <w:r w:rsidR="00B872AE" w:rsidRPr="00E673F0">
        <w:rPr>
          <w:rFonts w:ascii="Trebuchet MS" w:hAnsi="Trebuchet MS"/>
          <w:sz w:val="22"/>
          <w:szCs w:val="22"/>
          <w:lang w:val="ro-RO"/>
        </w:rPr>
        <w:t>Ministerul Transporturilor are calitate de autoritate emitentă pentru autoriza</w:t>
      </w:r>
      <w:r w:rsidR="00B872AE" w:rsidRPr="00E673F0">
        <w:rPr>
          <w:rFonts w:ascii="Cambria Math" w:hAnsi="Cambria Math" w:cs="Cambria Math"/>
          <w:sz w:val="22"/>
          <w:szCs w:val="22"/>
          <w:lang w:val="ro-RO"/>
        </w:rPr>
        <w:t>ț</w:t>
      </w:r>
      <w:r w:rsidR="00B872AE" w:rsidRPr="00E673F0">
        <w:rPr>
          <w:rFonts w:ascii="Trebuchet MS" w:hAnsi="Trebuchet MS"/>
          <w:sz w:val="22"/>
          <w:szCs w:val="22"/>
          <w:lang w:val="ro-RO"/>
        </w:rPr>
        <w:t xml:space="preserve">iile de construire </w:t>
      </w:r>
      <w:r w:rsidR="00B872AE" w:rsidRPr="00E673F0">
        <w:rPr>
          <w:rFonts w:ascii="Trebuchet MS" w:hAnsi="Trebuchet MS" w:cs="Trebuchet MS"/>
          <w:sz w:val="22"/>
          <w:szCs w:val="22"/>
          <w:lang w:val="ro-RO"/>
        </w:rPr>
        <w:t>î</w:t>
      </w:r>
      <w:r w:rsidR="00B872AE" w:rsidRPr="00E673F0">
        <w:rPr>
          <w:rFonts w:ascii="Trebuchet MS" w:hAnsi="Trebuchet MS"/>
          <w:sz w:val="22"/>
          <w:szCs w:val="22"/>
          <w:lang w:val="ro-RO"/>
        </w:rPr>
        <w:t xml:space="preserve">n domeniul </w:t>
      </w:r>
      <w:r w:rsidR="008760EF" w:rsidRPr="00E673F0">
        <w:rPr>
          <w:rFonts w:ascii="Trebuchet MS" w:hAnsi="Trebuchet MS"/>
          <w:sz w:val="22"/>
          <w:szCs w:val="22"/>
          <w:lang w:val="ro-RO"/>
        </w:rPr>
        <w:t>infrastructurii de transport</w:t>
      </w:r>
      <w:r w:rsidR="00B872AE" w:rsidRPr="00E673F0">
        <w:rPr>
          <w:rFonts w:ascii="Trebuchet MS" w:hAnsi="Trebuchet MS"/>
          <w:sz w:val="22"/>
          <w:szCs w:val="22"/>
          <w:lang w:val="ro-RO"/>
        </w:rPr>
        <w:t xml:space="preserve"> rutier</w:t>
      </w:r>
      <w:r w:rsidR="008760EF" w:rsidRPr="00E673F0">
        <w:rPr>
          <w:rFonts w:ascii="Trebuchet MS" w:hAnsi="Trebuchet MS"/>
          <w:sz w:val="22"/>
          <w:szCs w:val="22"/>
          <w:lang w:val="ro-RO"/>
        </w:rPr>
        <w:t xml:space="preserve"> de interes na</w:t>
      </w:r>
      <w:r w:rsidR="008760EF" w:rsidRPr="00E673F0">
        <w:rPr>
          <w:rFonts w:ascii="Cambria Math" w:hAnsi="Cambria Math" w:cs="Cambria Math"/>
          <w:sz w:val="22"/>
          <w:szCs w:val="22"/>
          <w:lang w:val="ro-RO"/>
        </w:rPr>
        <w:t>ț</w:t>
      </w:r>
      <w:r w:rsidR="008760EF" w:rsidRPr="00E673F0">
        <w:rPr>
          <w:rFonts w:ascii="Trebuchet MS" w:hAnsi="Trebuchet MS"/>
          <w:sz w:val="22"/>
          <w:szCs w:val="22"/>
          <w:lang w:val="ro-RO"/>
        </w:rPr>
        <w:t>ional,</w:t>
      </w:r>
      <w:r w:rsidR="00B872AE" w:rsidRPr="00E673F0">
        <w:rPr>
          <w:rFonts w:ascii="Trebuchet MS" w:hAnsi="Trebuchet MS"/>
          <w:sz w:val="22"/>
          <w:szCs w:val="22"/>
          <w:lang w:val="ro-RO"/>
        </w:rPr>
        <w:t xml:space="preserve"> fără a avea </w:t>
      </w:r>
      <w:r w:rsidR="008760EF" w:rsidRPr="00E673F0">
        <w:rPr>
          <w:rFonts w:ascii="Trebuchet MS" w:hAnsi="Trebuchet MS"/>
          <w:sz w:val="22"/>
          <w:szCs w:val="22"/>
          <w:lang w:val="ro-RO"/>
        </w:rPr>
        <w:t xml:space="preserve">însă </w:t>
      </w:r>
      <w:r w:rsidR="00B872AE" w:rsidRPr="00E673F0">
        <w:rPr>
          <w:rFonts w:ascii="Trebuchet MS" w:hAnsi="Trebuchet MS"/>
          <w:sz w:val="22"/>
          <w:szCs w:val="22"/>
          <w:lang w:val="ro-RO"/>
        </w:rPr>
        <w:t>competen</w:t>
      </w:r>
      <w:r w:rsidR="00B872AE" w:rsidRPr="00E673F0">
        <w:rPr>
          <w:rFonts w:ascii="Cambria Math" w:hAnsi="Cambria Math" w:cs="Cambria Math"/>
          <w:sz w:val="22"/>
          <w:szCs w:val="22"/>
          <w:lang w:val="ro-RO"/>
        </w:rPr>
        <w:t>ț</w:t>
      </w:r>
      <w:r w:rsidR="00B872AE" w:rsidRPr="00E673F0">
        <w:rPr>
          <w:rFonts w:ascii="Trebuchet MS" w:hAnsi="Trebuchet MS"/>
          <w:sz w:val="22"/>
          <w:szCs w:val="22"/>
          <w:lang w:val="ro-RO"/>
        </w:rPr>
        <w:t xml:space="preserve">e </w:t>
      </w:r>
      <w:r w:rsidR="008760EF" w:rsidRPr="00E673F0">
        <w:rPr>
          <w:rFonts w:ascii="Trebuchet MS" w:hAnsi="Trebuchet MS"/>
          <w:sz w:val="22"/>
          <w:szCs w:val="22"/>
          <w:lang w:val="ro-RO"/>
        </w:rPr>
        <w:t xml:space="preserve">reglementate printr-un act normativ </w:t>
      </w:r>
      <w:r w:rsidR="00B872AE" w:rsidRPr="00E673F0">
        <w:rPr>
          <w:rFonts w:ascii="Trebuchet MS" w:hAnsi="Trebuchet MS"/>
          <w:sz w:val="22"/>
          <w:szCs w:val="22"/>
          <w:lang w:val="ro-RO"/>
        </w:rPr>
        <w:t xml:space="preserve">în domeniul controlului </w:t>
      </w:r>
      <w:r w:rsidR="00B872AE" w:rsidRPr="00E673F0">
        <w:rPr>
          <w:rFonts w:ascii="Cambria Math" w:hAnsi="Cambria Math" w:cs="Cambria Math"/>
          <w:sz w:val="22"/>
          <w:szCs w:val="22"/>
          <w:lang w:val="ro-RO"/>
        </w:rPr>
        <w:t>ș</w:t>
      </w:r>
      <w:r w:rsidR="00B872AE" w:rsidRPr="00E673F0">
        <w:rPr>
          <w:rFonts w:ascii="Trebuchet MS" w:hAnsi="Trebuchet MS"/>
          <w:sz w:val="22"/>
          <w:szCs w:val="22"/>
          <w:lang w:val="ro-RO"/>
        </w:rPr>
        <w:t>i aplic</w:t>
      </w:r>
      <w:r w:rsidR="00B872AE" w:rsidRPr="00E673F0">
        <w:rPr>
          <w:rFonts w:ascii="Trebuchet MS" w:hAnsi="Trebuchet MS" w:cs="Trebuchet MS"/>
          <w:sz w:val="22"/>
          <w:szCs w:val="22"/>
          <w:lang w:val="ro-RO"/>
        </w:rPr>
        <w:t>ă</w:t>
      </w:r>
      <w:r w:rsidR="00B872AE" w:rsidRPr="00E673F0">
        <w:rPr>
          <w:rFonts w:ascii="Trebuchet MS" w:hAnsi="Trebuchet MS"/>
          <w:sz w:val="22"/>
          <w:szCs w:val="22"/>
          <w:lang w:val="ro-RO"/>
        </w:rPr>
        <w:t>rii sanc</w:t>
      </w:r>
      <w:r w:rsidR="00B872AE" w:rsidRPr="00E673F0">
        <w:rPr>
          <w:rFonts w:ascii="Cambria Math" w:hAnsi="Cambria Math" w:cs="Cambria Math"/>
          <w:sz w:val="22"/>
          <w:szCs w:val="22"/>
          <w:lang w:val="ro-RO"/>
        </w:rPr>
        <w:t>ț</w:t>
      </w:r>
      <w:r w:rsidR="00B872AE" w:rsidRPr="00E673F0">
        <w:rPr>
          <w:rFonts w:ascii="Trebuchet MS" w:hAnsi="Trebuchet MS"/>
          <w:sz w:val="22"/>
          <w:szCs w:val="22"/>
          <w:lang w:val="ro-RO"/>
        </w:rPr>
        <w:t xml:space="preserve">iunilor pentru </w:t>
      </w:r>
      <w:r w:rsidR="008760EF" w:rsidRPr="00E673F0">
        <w:rPr>
          <w:rFonts w:ascii="Trebuchet MS" w:hAnsi="Trebuchet MS"/>
          <w:sz w:val="22"/>
          <w:szCs w:val="22"/>
          <w:lang w:val="ro-RO"/>
        </w:rPr>
        <w:t>ne</w:t>
      </w:r>
      <w:r w:rsidR="00B872AE" w:rsidRPr="00E673F0">
        <w:rPr>
          <w:rFonts w:ascii="Trebuchet MS" w:hAnsi="Trebuchet MS"/>
          <w:sz w:val="22"/>
          <w:szCs w:val="22"/>
          <w:lang w:val="ro-RO"/>
        </w:rPr>
        <w:t>respect</w:t>
      </w:r>
      <w:r w:rsidR="008760EF" w:rsidRPr="00E673F0">
        <w:rPr>
          <w:rFonts w:ascii="Trebuchet MS" w:hAnsi="Trebuchet MS"/>
          <w:sz w:val="22"/>
          <w:szCs w:val="22"/>
          <w:lang w:val="ro-RO"/>
        </w:rPr>
        <w:t>area disciplinei în construc</w:t>
      </w:r>
      <w:r w:rsidR="008760EF" w:rsidRPr="00E673F0">
        <w:rPr>
          <w:rFonts w:ascii="Cambria Math" w:hAnsi="Cambria Math" w:cs="Cambria Math"/>
          <w:sz w:val="22"/>
          <w:szCs w:val="22"/>
          <w:lang w:val="ro-RO"/>
        </w:rPr>
        <w:t>ț</w:t>
      </w:r>
      <w:r w:rsidR="008760EF" w:rsidRPr="00E673F0">
        <w:rPr>
          <w:rFonts w:ascii="Trebuchet MS" w:hAnsi="Trebuchet MS"/>
          <w:sz w:val="22"/>
          <w:szCs w:val="22"/>
          <w:lang w:val="ro-RO"/>
        </w:rPr>
        <w:t xml:space="preserve">ii, </w:t>
      </w:r>
      <w:r w:rsidR="00B872AE" w:rsidRPr="00E673F0">
        <w:rPr>
          <w:rFonts w:ascii="Trebuchet MS" w:hAnsi="Trebuchet MS"/>
          <w:sz w:val="22"/>
          <w:szCs w:val="22"/>
          <w:lang w:val="ro-RO"/>
        </w:rPr>
        <w:t xml:space="preserve"> lips</w:t>
      </w:r>
      <w:r w:rsidR="008760EF" w:rsidRPr="00E673F0">
        <w:rPr>
          <w:rFonts w:ascii="Trebuchet MS" w:hAnsi="Trebuchet MS"/>
          <w:sz w:val="22"/>
          <w:szCs w:val="22"/>
          <w:lang w:val="ro-RO"/>
        </w:rPr>
        <w:t>indu-i</w:t>
      </w:r>
      <w:r w:rsidR="00B872AE" w:rsidRPr="00E673F0">
        <w:rPr>
          <w:rFonts w:ascii="Trebuchet MS" w:hAnsi="Trebuchet MS"/>
          <w:sz w:val="22"/>
          <w:szCs w:val="22"/>
          <w:lang w:val="ro-RO"/>
        </w:rPr>
        <w:t xml:space="preserve"> </w:t>
      </w:r>
      <w:r w:rsidR="008760EF" w:rsidRPr="00E673F0">
        <w:rPr>
          <w:rFonts w:ascii="Trebuchet MS" w:hAnsi="Trebuchet MS"/>
          <w:sz w:val="22"/>
          <w:szCs w:val="22"/>
          <w:lang w:val="ro-RO"/>
        </w:rPr>
        <w:t xml:space="preserve">astfel </w:t>
      </w:r>
      <w:r w:rsidR="00B872AE" w:rsidRPr="00E673F0">
        <w:rPr>
          <w:rFonts w:ascii="Trebuchet MS" w:hAnsi="Trebuchet MS"/>
          <w:sz w:val="22"/>
          <w:szCs w:val="22"/>
          <w:lang w:val="ro-RO"/>
        </w:rPr>
        <w:t xml:space="preserve">pârghiile necesare </w:t>
      </w:r>
      <w:r w:rsidR="00686B27" w:rsidRPr="00E673F0">
        <w:rPr>
          <w:rFonts w:ascii="Trebuchet MS" w:hAnsi="Trebuchet MS"/>
          <w:sz w:val="22"/>
          <w:szCs w:val="22"/>
          <w:lang w:val="ro-RO"/>
        </w:rPr>
        <w:t>preveni</w:t>
      </w:r>
      <w:r w:rsidR="008760EF" w:rsidRPr="00E673F0">
        <w:rPr>
          <w:rFonts w:ascii="Trebuchet MS" w:hAnsi="Trebuchet MS"/>
          <w:sz w:val="22"/>
          <w:szCs w:val="22"/>
          <w:lang w:val="ro-RO"/>
        </w:rPr>
        <w:t>rii</w:t>
      </w:r>
      <w:r w:rsidR="00686B27" w:rsidRPr="00E673F0">
        <w:rPr>
          <w:rFonts w:ascii="Trebuchet MS" w:hAnsi="Trebuchet MS"/>
          <w:sz w:val="22"/>
          <w:szCs w:val="22"/>
          <w:lang w:val="ro-RO"/>
        </w:rPr>
        <w:t xml:space="preserve"> un</w:t>
      </w:r>
      <w:r w:rsidR="008760EF" w:rsidRPr="00E673F0">
        <w:rPr>
          <w:rFonts w:ascii="Trebuchet MS" w:hAnsi="Trebuchet MS"/>
          <w:sz w:val="22"/>
          <w:szCs w:val="22"/>
          <w:lang w:val="ro-RO"/>
        </w:rPr>
        <w:t>or</w:t>
      </w:r>
      <w:r w:rsidR="00686B27" w:rsidRPr="00E673F0">
        <w:rPr>
          <w:rFonts w:ascii="Trebuchet MS" w:hAnsi="Trebuchet MS"/>
          <w:sz w:val="22"/>
          <w:szCs w:val="22"/>
          <w:lang w:val="ro-RO"/>
        </w:rPr>
        <w:t xml:space="preserve"> riscuri de indisciplină pe </w:t>
      </w:r>
      <w:r w:rsidR="00686B27" w:rsidRPr="00E673F0">
        <w:rPr>
          <w:rFonts w:ascii="Cambria Math" w:hAnsi="Cambria Math" w:cs="Cambria Math"/>
          <w:sz w:val="22"/>
          <w:szCs w:val="22"/>
          <w:lang w:val="ro-RO"/>
        </w:rPr>
        <w:t>ș</w:t>
      </w:r>
      <w:r w:rsidR="00686B27" w:rsidRPr="00E673F0">
        <w:rPr>
          <w:rFonts w:ascii="Trebuchet MS" w:hAnsi="Trebuchet MS"/>
          <w:sz w:val="22"/>
          <w:szCs w:val="22"/>
          <w:lang w:val="ro-RO"/>
        </w:rPr>
        <w:t>antierele aferente proiectelor de infrastructur</w:t>
      </w:r>
      <w:r w:rsidR="00686B27" w:rsidRPr="00E673F0">
        <w:rPr>
          <w:rFonts w:ascii="Trebuchet MS" w:hAnsi="Trebuchet MS" w:cs="Trebuchet MS"/>
          <w:sz w:val="22"/>
          <w:szCs w:val="22"/>
          <w:lang w:val="ro-RO"/>
        </w:rPr>
        <w:t>ă</w:t>
      </w:r>
      <w:r w:rsidR="00686B27" w:rsidRPr="00E673F0">
        <w:rPr>
          <w:rFonts w:ascii="Trebuchet MS" w:hAnsi="Trebuchet MS"/>
          <w:sz w:val="22"/>
          <w:szCs w:val="22"/>
          <w:lang w:val="ro-RO"/>
        </w:rPr>
        <w:t xml:space="preserve"> de transport. Aceast</w:t>
      </w:r>
      <w:r w:rsidR="00686B27" w:rsidRPr="00E673F0">
        <w:rPr>
          <w:rFonts w:ascii="Trebuchet MS" w:hAnsi="Trebuchet MS" w:cs="Trebuchet MS"/>
          <w:sz w:val="22"/>
          <w:szCs w:val="22"/>
          <w:lang w:val="ro-RO"/>
        </w:rPr>
        <w:t>ă</w:t>
      </w:r>
      <w:r w:rsidR="00686B27" w:rsidRPr="00E673F0">
        <w:rPr>
          <w:rFonts w:ascii="Trebuchet MS" w:hAnsi="Trebuchet MS"/>
          <w:sz w:val="22"/>
          <w:szCs w:val="22"/>
          <w:lang w:val="ro-RO"/>
        </w:rPr>
        <w:t xml:space="preserve"> situa</w:t>
      </w:r>
      <w:r w:rsidR="00686B27" w:rsidRPr="00E673F0">
        <w:rPr>
          <w:rFonts w:ascii="Cambria Math" w:hAnsi="Cambria Math" w:cs="Cambria Math"/>
          <w:sz w:val="22"/>
          <w:szCs w:val="22"/>
          <w:lang w:val="ro-RO"/>
        </w:rPr>
        <w:t>ț</w:t>
      </w:r>
      <w:r w:rsidR="00686B27" w:rsidRPr="00E673F0">
        <w:rPr>
          <w:rFonts w:ascii="Trebuchet MS" w:hAnsi="Trebuchet MS"/>
          <w:sz w:val="22"/>
          <w:szCs w:val="22"/>
          <w:lang w:val="ro-RO"/>
        </w:rPr>
        <w:t>ie are</w:t>
      </w:r>
      <w:r w:rsidRPr="00E673F0">
        <w:rPr>
          <w:rFonts w:ascii="Trebuchet MS" w:hAnsi="Trebuchet MS"/>
          <w:sz w:val="22"/>
          <w:szCs w:val="22"/>
          <w:lang w:val="ro-RO"/>
        </w:rPr>
        <w:t xml:space="preserve"> astfel</w:t>
      </w:r>
      <w:r w:rsidR="00686B27" w:rsidRPr="00E673F0">
        <w:rPr>
          <w:rFonts w:ascii="Trebuchet MS" w:hAnsi="Trebuchet MS"/>
          <w:sz w:val="22"/>
          <w:szCs w:val="22"/>
          <w:lang w:val="ro-RO"/>
        </w:rPr>
        <w:t xml:space="preserve"> un caracter extraordinar </w:t>
      </w:r>
      <w:r w:rsidR="008760EF" w:rsidRPr="00E673F0">
        <w:rPr>
          <w:rFonts w:ascii="Trebuchet MS" w:hAnsi="Trebuchet MS"/>
          <w:sz w:val="22"/>
          <w:szCs w:val="22"/>
          <w:lang w:val="ro-RO"/>
        </w:rPr>
        <w:t>si</w:t>
      </w:r>
      <w:r w:rsidR="00686B27" w:rsidRPr="00E673F0">
        <w:rPr>
          <w:rFonts w:ascii="Trebuchet MS" w:hAnsi="Trebuchet MS"/>
          <w:sz w:val="22"/>
          <w:szCs w:val="22"/>
          <w:lang w:val="ro-RO"/>
        </w:rPr>
        <w:t xml:space="preserve"> trebuie reglementată în regim de urgen</w:t>
      </w:r>
      <w:r w:rsidR="00686B27" w:rsidRPr="00E673F0">
        <w:rPr>
          <w:rFonts w:ascii="Cambria Math" w:hAnsi="Cambria Math" w:cs="Cambria Math"/>
          <w:sz w:val="22"/>
          <w:szCs w:val="22"/>
          <w:lang w:val="ro-RO"/>
        </w:rPr>
        <w:t>ț</w:t>
      </w:r>
      <w:r w:rsidR="00686B27" w:rsidRPr="00E673F0">
        <w:rPr>
          <w:rFonts w:ascii="Trebuchet MS" w:hAnsi="Trebuchet MS" w:cs="Trebuchet MS"/>
          <w:sz w:val="22"/>
          <w:szCs w:val="22"/>
          <w:lang w:val="ro-RO"/>
        </w:rPr>
        <w:t>ă</w:t>
      </w:r>
      <w:r w:rsidR="00686B27" w:rsidRPr="00E673F0">
        <w:rPr>
          <w:rFonts w:ascii="Trebuchet MS" w:hAnsi="Trebuchet MS"/>
          <w:sz w:val="22"/>
          <w:szCs w:val="22"/>
          <w:lang w:val="ro-RO"/>
        </w:rPr>
        <w:t xml:space="preserve"> prin extinderea competen</w:t>
      </w:r>
      <w:r w:rsidR="00686B27" w:rsidRPr="00E673F0">
        <w:rPr>
          <w:rFonts w:ascii="Cambria Math" w:hAnsi="Cambria Math" w:cs="Cambria Math"/>
          <w:sz w:val="22"/>
          <w:szCs w:val="22"/>
          <w:lang w:val="ro-RO"/>
        </w:rPr>
        <w:t>ț</w:t>
      </w:r>
      <w:r w:rsidR="00686B27" w:rsidRPr="00E673F0">
        <w:rPr>
          <w:rFonts w:ascii="Trebuchet MS" w:hAnsi="Trebuchet MS"/>
          <w:sz w:val="22"/>
          <w:szCs w:val="22"/>
          <w:lang w:val="ro-RO"/>
        </w:rPr>
        <w:t xml:space="preserve">elor Ministerului Transporturilor </w:t>
      </w:r>
      <w:r w:rsidR="00686B27" w:rsidRPr="00E673F0">
        <w:rPr>
          <w:rFonts w:ascii="Trebuchet MS" w:hAnsi="Trebuchet MS" w:cs="Trebuchet MS"/>
          <w:sz w:val="22"/>
          <w:szCs w:val="22"/>
          <w:lang w:val="ro-RO"/>
        </w:rPr>
        <w:t>î</w:t>
      </w:r>
      <w:r w:rsidR="00686B27" w:rsidRPr="00E673F0">
        <w:rPr>
          <w:rFonts w:ascii="Trebuchet MS" w:hAnsi="Trebuchet MS"/>
          <w:sz w:val="22"/>
          <w:szCs w:val="22"/>
          <w:lang w:val="ro-RO"/>
        </w:rPr>
        <w:t xml:space="preserve">n domeniul </w:t>
      </w:r>
      <w:r w:rsidR="00CE602D" w:rsidRPr="00E673F0">
        <w:rPr>
          <w:rFonts w:ascii="Trebuchet MS" w:hAnsi="Trebuchet MS"/>
          <w:sz w:val="22"/>
          <w:szCs w:val="22"/>
          <w:lang w:val="ro-RO"/>
        </w:rPr>
        <w:t>controlului disciplinei  în construc</w:t>
      </w:r>
      <w:r w:rsidR="00CE602D" w:rsidRPr="00E673F0">
        <w:rPr>
          <w:rFonts w:ascii="Cambria Math" w:hAnsi="Cambria Math" w:cs="Cambria Math"/>
          <w:sz w:val="22"/>
          <w:szCs w:val="22"/>
          <w:lang w:val="ro-RO"/>
        </w:rPr>
        <w:t>ț</w:t>
      </w:r>
      <w:r w:rsidR="00CE602D" w:rsidRPr="00E673F0">
        <w:rPr>
          <w:rFonts w:ascii="Trebuchet MS" w:hAnsi="Trebuchet MS"/>
          <w:sz w:val="22"/>
          <w:szCs w:val="22"/>
          <w:lang w:val="ro-RO"/>
        </w:rPr>
        <w:t xml:space="preserve">ii </w:t>
      </w:r>
      <w:r w:rsidR="00CE602D" w:rsidRPr="00E673F0">
        <w:rPr>
          <w:rFonts w:ascii="Cambria Math" w:hAnsi="Cambria Math" w:cs="Cambria Math"/>
          <w:sz w:val="22"/>
          <w:szCs w:val="22"/>
          <w:lang w:val="ro-RO"/>
        </w:rPr>
        <w:t>ș</w:t>
      </w:r>
      <w:r w:rsidR="00CE602D" w:rsidRPr="00E673F0">
        <w:rPr>
          <w:rFonts w:ascii="Trebuchet MS" w:hAnsi="Trebuchet MS"/>
          <w:sz w:val="22"/>
          <w:szCs w:val="22"/>
          <w:lang w:val="ro-RO"/>
        </w:rPr>
        <w:t xml:space="preserve">i </w:t>
      </w:r>
      <w:r w:rsidR="00686B27" w:rsidRPr="00E673F0">
        <w:rPr>
          <w:rFonts w:ascii="Trebuchet MS" w:hAnsi="Trebuchet MS"/>
          <w:sz w:val="22"/>
          <w:szCs w:val="22"/>
          <w:lang w:val="ro-RO"/>
        </w:rPr>
        <w:t>aplicării sanc</w:t>
      </w:r>
      <w:r w:rsidR="00686B27" w:rsidRPr="00E673F0">
        <w:rPr>
          <w:rFonts w:ascii="Cambria Math" w:hAnsi="Cambria Math" w:cs="Cambria Math"/>
          <w:sz w:val="22"/>
          <w:szCs w:val="22"/>
          <w:lang w:val="ro-RO"/>
        </w:rPr>
        <w:t>ț</w:t>
      </w:r>
      <w:r w:rsidR="00686B27" w:rsidRPr="00E673F0">
        <w:rPr>
          <w:rFonts w:ascii="Trebuchet MS" w:hAnsi="Trebuchet MS"/>
          <w:sz w:val="22"/>
          <w:szCs w:val="22"/>
          <w:lang w:val="ro-RO"/>
        </w:rPr>
        <w:t>iunilor pe domeniul de competen</w:t>
      </w:r>
      <w:r w:rsidR="00686B27" w:rsidRPr="00E673F0">
        <w:rPr>
          <w:rFonts w:ascii="Cambria Math" w:hAnsi="Cambria Math" w:cs="Cambria Math"/>
          <w:sz w:val="22"/>
          <w:szCs w:val="22"/>
          <w:lang w:val="ro-RO"/>
        </w:rPr>
        <w:t>ț</w:t>
      </w:r>
      <w:r w:rsidR="00686B27" w:rsidRPr="00E673F0">
        <w:rPr>
          <w:rFonts w:ascii="Trebuchet MS" w:hAnsi="Trebuchet MS" w:cs="Trebuchet MS"/>
          <w:sz w:val="22"/>
          <w:szCs w:val="22"/>
          <w:lang w:val="ro-RO"/>
        </w:rPr>
        <w:t>ă</w:t>
      </w:r>
      <w:r w:rsidR="00686B27" w:rsidRPr="00E673F0">
        <w:rPr>
          <w:rFonts w:ascii="Trebuchet MS" w:hAnsi="Trebuchet MS"/>
          <w:sz w:val="22"/>
          <w:szCs w:val="22"/>
          <w:lang w:val="ro-RO"/>
        </w:rPr>
        <w:t xml:space="preserve"> pe care </w:t>
      </w:r>
      <w:r w:rsidR="00686B27" w:rsidRPr="00E673F0">
        <w:rPr>
          <w:rFonts w:ascii="Trebuchet MS" w:hAnsi="Trebuchet MS" w:cs="Trebuchet MS"/>
          <w:sz w:val="22"/>
          <w:szCs w:val="22"/>
          <w:lang w:val="ro-RO"/>
        </w:rPr>
        <w:t>î</w:t>
      </w:r>
      <w:r w:rsidR="00686B27" w:rsidRPr="00E673F0">
        <w:rPr>
          <w:rFonts w:ascii="Trebuchet MS" w:hAnsi="Trebuchet MS"/>
          <w:sz w:val="22"/>
          <w:szCs w:val="22"/>
          <w:lang w:val="ro-RO"/>
        </w:rPr>
        <w:t>l are potrivit legii. În lipsa acestei reglementări</w:t>
      </w:r>
      <w:r w:rsidR="00D362DC" w:rsidRPr="00E673F0">
        <w:rPr>
          <w:rFonts w:ascii="Trebuchet MS" w:hAnsi="Trebuchet MS"/>
          <w:sz w:val="22"/>
          <w:szCs w:val="22"/>
          <w:lang w:val="ro-RO"/>
        </w:rPr>
        <w:t>, Ministerul Transporturilor in calitate de emitent de autoriza</w:t>
      </w:r>
      <w:r w:rsidR="00D362DC" w:rsidRPr="00E673F0">
        <w:rPr>
          <w:rFonts w:ascii="Cambria Math" w:hAnsi="Cambria Math" w:cs="Cambria Math"/>
          <w:sz w:val="22"/>
          <w:szCs w:val="22"/>
          <w:lang w:val="ro-RO"/>
        </w:rPr>
        <w:t>ț</w:t>
      </w:r>
      <w:r w:rsidR="00D362DC" w:rsidRPr="00E673F0">
        <w:rPr>
          <w:rFonts w:ascii="Trebuchet MS" w:hAnsi="Trebuchet MS"/>
          <w:sz w:val="22"/>
          <w:szCs w:val="22"/>
          <w:lang w:val="ro-RO"/>
        </w:rPr>
        <w:t>ii de construire, nu poate desf</w:t>
      </w:r>
      <w:r w:rsidR="00D362DC" w:rsidRPr="00E673F0">
        <w:rPr>
          <w:rFonts w:ascii="Trebuchet MS" w:hAnsi="Trebuchet MS" w:cs="Trebuchet MS"/>
          <w:sz w:val="22"/>
          <w:szCs w:val="22"/>
          <w:lang w:val="ro-RO"/>
        </w:rPr>
        <w:t>ă</w:t>
      </w:r>
      <w:r w:rsidR="00D362DC" w:rsidRPr="00E673F0">
        <w:rPr>
          <w:rFonts w:ascii="Cambria Math" w:hAnsi="Cambria Math" w:cs="Cambria Math"/>
          <w:sz w:val="22"/>
          <w:szCs w:val="22"/>
          <w:lang w:val="ro-RO"/>
        </w:rPr>
        <w:t>ș</w:t>
      </w:r>
      <w:r w:rsidR="00D362DC" w:rsidRPr="00E673F0">
        <w:rPr>
          <w:rFonts w:ascii="Trebuchet MS" w:hAnsi="Trebuchet MS"/>
          <w:sz w:val="22"/>
          <w:szCs w:val="22"/>
          <w:lang w:val="ro-RO"/>
        </w:rPr>
        <w:t>ura activit</w:t>
      </w:r>
      <w:r w:rsidR="00D362DC" w:rsidRPr="00E673F0">
        <w:rPr>
          <w:rFonts w:ascii="Trebuchet MS" w:hAnsi="Trebuchet MS" w:cs="Trebuchet MS"/>
          <w:sz w:val="22"/>
          <w:szCs w:val="22"/>
          <w:lang w:val="ro-RO"/>
        </w:rPr>
        <w:t>ă</w:t>
      </w:r>
      <w:r w:rsidR="00D362DC" w:rsidRPr="00E673F0">
        <w:rPr>
          <w:rFonts w:ascii="Cambria Math" w:hAnsi="Cambria Math" w:cs="Cambria Math"/>
          <w:sz w:val="22"/>
          <w:szCs w:val="22"/>
          <w:lang w:val="ro-RO"/>
        </w:rPr>
        <w:t>ț</w:t>
      </w:r>
      <w:r w:rsidR="00D362DC" w:rsidRPr="00E673F0">
        <w:rPr>
          <w:rFonts w:ascii="Trebuchet MS" w:hAnsi="Trebuchet MS"/>
          <w:sz w:val="22"/>
          <w:szCs w:val="22"/>
          <w:lang w:val="ro-RO"/>
        </w:rPr>
        <w:t xml:space="preserve">ile de control, precum </w:t>
      </w:r>
      <w:r w:rsidR="00D362DC" w:rsidRPr="00E673F0">
        <w:rPr>
          <w:rFonts w:ascii="Cambria Math" w:hAnsi="Cambria Math" w:cs="Cambria Math"/>
          <w:sz w:val="22"/>
          <w:szCs w:val="22"/>
          <w:lang w:val="ro-RO"/>
        </w:rPr>
        <w:t>ș</w:t>
      </w:r>
      <w:r w:rsidR="00D362DC" w:rsidRPr="00E673F0">
        <w:rPr>
          <w:rFonts w:ascii="Trebuchet MS" w:hAnsi="Trebuchet MS"/>
          <w:sz w:val="22"/>
          <w:szCs w:val="22"/>
          <w:lang w:val="ro-RO"/>
        </w:rPr>
        <w:t xml:space="preserve">i cele privind </w:t>
      </w:r>
      <w:r w:rsidR="00CD456F" w:rsidRPr="00E673F0">
        <w:rPr>
          <w:rFonts w:ascii="Trebuchet MS" w:hAnsi="Trebuchet MS"/>
          <w:sz w:val="22"/>
          <w:szCs w:val="22"/>
          <w:lang w:val="ro-RO"/>
        </w:rPr>
        <w:t>disciplina în construc</w:t>
      </w:r>
      <w:r w:rsidR="00CD456F" w:rsidRPr="00E673F0">
        <w:rPr>
          <w:rFonts w:ascii="Cambria Math" w:hAnsi="Cambria Math" w:cs="Cambria Math"/>
          <w:sz w:val="22"/>
          <w:szCs w:val="22"/>
          <w:lang w:val="ro-RO"/>
        </w:rPr>
        <w:t>ț</w:t>
      </w:r>
      <w:r w:rsidR="00CD456F" w:rsidRPr="00E673F0">
        <w:rPr>
          <w:rFonts w:ascii="Trebuchet MS" w:hAnsi="Trebuchet MS"/>
          <w:sz w:val="22"/>
          <w:szCs w:val="22"/>
          <w:lang w:val="ro-RO"/>
        </w:rPr>
        <w:t>ii</w:t>
      </w:r>
      <w:r w:rsidR="007336DC" w:rsidRPr="00E673F0">
        <w:rPr>
          <w:rFonts w:ascii="Trebuchet MS" w:hAnsi="Trebuchet MS"/>
          <w:sz w:val="22"/>
          <w:szCs w:val="22"/>
          <w:lang w:val="ro-RO"/>
        </w:rPr>
        <w:t xml:space="preserve">, aceasta având impact </w:t>
      </w:r>
      <w:r w:rsidR="00AF336B" w:rsidRPr="00E673F0">
        <w:rPr>
          <w:rFonts w:ascii="Trebuchet MS" w:hAnsi="Trebuchet MS"/>
          <w:sz w:val="22"/>
          <w:szCs w:val="22"/>
          <w:lang w:val="ro-RO"/>
        </w:rPr>
        <w:t xml:space="preserve">direct asupra sumelor ce pot fi </w:t>
      </w:r>
      <w:r w:rsidR="00D362DC" w:rsidRPr="00E673F0">
        <w:rPr>
          <w:rFonts w:ascii="Trebuchet MS" w:hAnsi="Trebuchet MS"/>
          <w:sz w:val="22"/>
          <w:szCs w:val="22"/>
          <w:lang w:val="ro-RO"/>
        </w:rPr>
        <w:t>declarate ulterior ca sume neeligibile</w:t>
      </w:r>
      <w:r w:rsidR="00AF336B" w:rsidRPr="00E673F0">
        <w:rPr>
          <w:rFonts w:ascii="Trebuchet MS" w:hAnsi="Trebuchet MS"/>
          <w:sz w:val="22"/>
          <w:szCs w:val="22"/>
          <w:lang w:val="ro-RO"/>
        </w:rPr>
        <w:t xml:space="preserve"> </w:t>
      </w:r>
      <w:r w:rsidR="00D362DC" w:rsidRPr="00E673F0">
        <w:rPr>
          <w:rFonts w:ascii="Trebuchet MS" w:hAnsi="Trebuchet MS"/>
          <w:sz w:val="22"/>
          <w:szCs w:val="22"/>
          <w:lang w:val="ro-RO"/>
        </w:rPr>
        <w:t xml:space="preserve">pentru </w:t>
      </w:r>
      <w:r w:rsidR="00AF336B" w:rsidRPr="00E673F0">
        <w:rPr>
          <w:rFonts w:ascii="Trebuchet MS" w:hAnsi="Trebuchet MS"/>
          <w:sz w:val="22"/>
          <w:szCs w:val="22"/>
          <w:lang w:val="ro-RO"/>
        </w:rPr>
        <w:t>deconta</w:t>
      </w:r>
      <w:r w:rsidR="00D362DC" w:rsidRPr="00E673F0">
        <w:rPr>
          <w:rFonts w:ascii="Trebuchet MS" w:hAnsi="Trebuchet MS"/>
          <w:sz w:val="22"/>
          <w:szCs w:val="22"/>
          <w:lang w:val="ro-RO"/>
        </w:rPr>
        <w:t>rea</w:t>
      </w:r>
      <w:r w:rsidR="00AF336B" w:rsidRPr="00E673F0">
        <w:rPr>
          <w:rFonts w:ascii="Trebuchet MS" w:hAnsi="Trebuchet MS"/>
          <w:sz w:val="22"/>
          <w:szCs w:val="22"/>
          <w:lang w:val="ro-RO"/>
        </w:rPr>
        <w:t xml:space="preserve"> din bugetul fondurilor structurale;</w:t>
      </w:r>
    </w:p>
    <w:p w:rsidR="00A224DC" w:rsidRPr="00E673F0" w:rsidRDefault="00DF1F76" w:rsidP="00A224DC">
      <w:pPr>
        <w:pStyle w:val="NormalWeb"/>
        <w:spacing w:before="0" w:after="0"/>
        <w:ind w:firstLine="700"/>
        <w:jc w:val="both"/>
        <w:rPr>
          <w:rFonts w:ascii="Trebuchet MS" w:hAnsi="Trebuchet MS"/>
          <w:color w:val="auto"/>
          <w:sz w:val="22"/>
          <w:szCs w:val="22"/>
          <w:lang w:val="ro-RO"/>
        </w:rPr>
      </w:pPr>
      <w:r w:rsidRPr="00E673F0">
        <w:rPr>
          <w:rFonts w:ascii="Trebuchet MS" w:hAnsi="Trebuchet MS"/>
          <w:sz w:val="22"/>
          <w:szCs w:val="22"/>
          <w:lang w:val="ro-RO"/>
        </w:rPr>
        <w:lastRenderedPageBreak/>
        <w:t>Cunoscâ</w:t>
      </w:r>
      <w:r w:rsidR="00A224DC" w:rsidRPr="00E673F0">
        <w:rPr>
          <w:rFonts w:ascii="Trebuchet MS" w:hAnsi="Trebuchet MS"/>
          <w:sz w:val="22"/>
          <w:szCs w:val="22"/>
          <w:lang w:val="ro-RO"/>
        </w:rPr>
        <w:t>nd că, procedura de scoatere din circuitul agricol a terenur</w:t>
      </w:r>
      <w:r w:rsidRPr="00E673F0">
        <w:rPr>
          <w:rFonts w:ascii="Trebuchet MS" w:hAnsi="Trebuchet MS"/>
          <w:sz w:val="22"/>
          <w:szCs w:val="22"/>
          <w:lang w:val="ro-RO"/>
        </w:rPr>
        <w:t>ilor afectate de noile construc</w:t>
      </w:r>
      <w:r w:rsidRPr="00E673F0">
        <w:rPr>
          <w:rFonts w:ascii="Cambria Math" w:hAnsi="Cambria Math" w:cs="Cambria Math"/>
          <w:sz w:val="22"/>
          <w:szCs w:val="22"/>
          <w:lang w:val="ro-RO"/>
        </w:rPr>
        <w:t>ț</w:t>
      </w:r>
      <w:r w:rsidR="00A224DC" w:rsidRPr="00E673F0">
        <w:rPr>
          <w:rFonts w:ascii="Trebuchet MS" w:hAnsi="Trebuchet MS"/>
          <w:sz w:val="22"/>
          <w:szCs w:val="22"/>
          <w:lang w:val="ro-RO"/>
        </w:rPr>
        <w:t>ii nu poate începe decât după înscrierea în Cartea Funciară a coridoarelor de expropriere necesare realizării acestora, transferul dreptului de proprietate al Statului Român asupra imobilelor expropriate operând de la data emiterii deciziei de expropriere</w:t>
      </w:r>
      <w:r w:rsidRPr="00E673F0">
        <w:rPr>
          <w:rFonts w:ascii="Trebuchet MS" w:hAnsi="Trebuchet MS"/>
          <w:sz w:val="22"/>
          <w:szCs w:val="22"/>
          <w:lang w:val="ro-RO"/>
        </w:rPr>
        <w:t>,</w:t>
      </w:r>
      <w:r w:rsidR="00AF336B" w:rsidRPr="00E673F0">
        <w:rPr>
          <w:rFonts w:ascii="Trebuchet MS" w:hAnsi="Trebuchet MS"/>
          <w:sz w:val="22"/>
          <w:szCs w:val="22"/>
          <w:lang w:val="ro-RO"/>
        </w:rPr>
        <w:t xml:space="preserve"> </w:t>
      </w:r>
      <w:r w:rsidR="00D217E9" w:rsidRPr="00E673F0">
        <w:rPr>
          <w:rFonts w:ascii="Trebuchet MS" w:hAnsi="Trebuchet MS"/>
          <w:sz w:val="22"/>
          <w:szCs w:val="22"/>
          <w:lang w:val="ro-RO"/>
        </w:rPr>
        <w:t xml:space="preserve">iar </w:t>
      </w:r>
      <w:r w:rsidR="00AF336B" w:rsidRPr="00E673F0">
        <w:rPr>
          <w:rFonts w:ascii="Trebuchet MS" w:hAnsi="Trebuchet MS"/>
          <w:sz w:val="22"/>
          <w:szCs w:val="22"/>
          <w:lang w:val="ro-RO"/>
        </w:rPr>
        <w:t>procesul de autorizare a construc</w:t>
      </w:r>
      <w:r w:rsidR="00AF336B" w:rsidRPr="00E673F0">
        <w:rPr>
          <w:rFonts w:ascii="Cambria Math" w:hAnsi="Cambria Math" w:cs="Cambria Math"/>
          <w:sz w:val="22"/>
          <w:szCs w:val="22"/>
          <w:lang w:val="ro-RO"/>
        </w:rPr>
        <w:t>ț</w:t>
      </w:r>
      <w:r w:rsidR="00AF336B" w:rsidRPr="00E673F0">
        <w:rPr>
          <w:rFonts w:ascii="Trebuchet MS" w:hAnsi="Trebuchet MS"/>
          <w:sz w:val="22"/>
          <w:szCs w:val="22"/>
          <w:lang w:val="ro-RO"/>
        </w:rPr>
        <w:t xml:space="preserve">iilor este </w:t>
      </w:r>
      <w:r w:rsidR="00AF336B" w:rsidRPr="00E673F0">
        <w:rPr>
          <w:rFonts w:ascii="Trebuchet MS" w:hAnsi="Trebuchet MS" w:cs="Trebuchet MS"/>
          <w:sz w:val="22"/>
          <w:szCs w:val="22"/>
          <w:lang w:val="ro-RO"/>
        </w:rPr>
        <w:t>î</w:t>
      </w:r>
      <w:r w:rsidR="00AF336B" w:rsidRPr="00E673F0">
        <w:rPr>
          <w:rFonts w:ascii="Trebuchet MS" w:hAnsi="Trebuchet MS"/>
          <w:sz w:val="22"/>
          <w:szCs w:val="22"/>
          <w:lang w:val="ro-RO"/>
        </w:rPr>
        <w:t>nt</w:t>
      </w:r>
      <w:r w:rsidR="00AF336B" w:rsidRPr="00E673F0">
        <w:rPr>
          <w:rFonts w:ascii="Trebuchet MS" w:hAnsi="Trebuchet MS" w:cs="Trebuchet MS"/>
          <w:sz w:val="22"/>
          <w:szCs w:val="22"/>
          <w:lang w:val="ro-RO"/>
        </w:rPr>
        <w:t>â</w:t>
      </w:r>
      <w:r w:rsidR="00AF336B" w:rsidRPr="00E673F0">
        <w:rPr>
          <w:rFonts w:ascii="Trebuchet MS" w:hAnsi="Trebuchet MS"/>
          <w:sz w:val="22"/>
          <w:szCs w:val="22"/>
          <w:lang w:val="ro-RO"/>
        </w:rPr>
        <w:t>rziat de emiterea avizului pentru scoaterea din circuitul agricol care dureaz</w:t>
      </w:r>
      <w:r w:rsidR="00AF336B" w:rsidRPr="00E673F0">
        <w:rPr>
          <w:rFonts w:ascii="Trebuchet MS" w:hAnsi="Trebuchet MS" w:cs="Trebuchet MS"/>
          <w:sz w:val="22"/>
          <w:szCs w:val="22"/>
          <w:lang w:val="ro-RO"/>
        </w:rPr>
        <w:t>ă</w:t>
      </w:r>
      <w:r w:rsidR="00AF336B" w:rsidRPr="00E673F0">
        <w:rPr>
          <w:rFonts w:ascii="Trebuchet MS" w:hAnsi="Trebuchet MS"/>
          <w:sz w:val="22"/>
          <w:szCs w:val="22"/>
          <w:lang w:val="ro-RO"/>
        </w:rPr>
        <w:t xml:space="preserve"> perioade de timp cuprinse </w:t>
      </w:r>
      <w:r w:rsidR="00AF336B" w:rsidRPr="00E673F0">
        <w:rPr>
          <w:rFonts w:ascii="Trebuchet MS" w:hAnsi="Trebuchet MS" w:cs="Trebuchet MS"/>
          <w:sz w:val="22"/>
          <w:szCs w:val="22"/>
          <w:lang w:val="ro-RO"/>
        </w:rPr>
        <w:t>î</w:t>
      </w:r>
      <w:r w:rsidR="00AF336B" w:rsidRPr="00E673F0">
        <w:rPr>
          <w:rFonts w:ascii="Trebuchet MS" w:hAnsi="Trebuchet MS"/>
          <w:sz w:val="22"/>
          <w:szCs w:val="22"/>
          <w:lang w:val="ro-RO"/>
        </w:rPr>
        <w:t>ntre 3-6 luni. Aceast</w:t>
      </w:r>
      <w:r w:rsidR="00AF336B" w:rsidRPr="00E673F0">
        <w:rPr>
          <w:rFonts w:ascii="Trebuchet MS" w:hAnsi="Trebuchet MS" w:cs="Trebuchet MS"/>
          <w:sz w:val="22"/>
          <w:szCs w:val="22"/>
          <w:lang w:val="ro-RO"/>
        </w:rPr>
        <w:t>ă</w:t>
      </w:r>
      <w:r w:rsidR="00AF336B" w:rsidRPr="00E673F0">
        <w:rPr>
          <w:rFonts w:ascii="Trebuchet MS" w:hAnsi="Trebuchet MS"/>
          <w:sz w:val="22"/>
          <w:szCs w:val="22"/>
          <w:lang w:val="ro-RO"/>
        </w:rPr>
        <w:t xml:space="preserve"> situa</w:t>
      </w:r>
      <w:r w:rsidR="00AF336B" w:rsidRPr="00E673F0">
        <w:rPr>
          <w:rFonts w:ascii="Cambria Math" w:hAnsi="Cambria Math" w:cs="Cambria Math"/>
          <w:sz w:val="22"/>
          <w:szCs w:val="22"/>
          <w:lang w:val="ro-RO"/>
        </w:rPr>
        <w:t>ț</w:t>
      </w:r>
      <w:r w:rsidR="00AF336B" w:rsidRPr="00E673F0">
        <w:rPr>
          <w:rFonts w:ascii="Trebuchet MS" w:hAnsi="Trebuchet MS"/>
          <w:sz w:val="22"/>
          <w:szCs w:val="22"/>
          <w:lang w:val="ro-RO"/>
        </w:rPr>
        <w:t>ie are un caracter extraordinar întrucât determină întârzieri în procesul de implementare a proiectelor de infrastructură de interes strategic pentru România</w:t>
      </w:r>
      <w:r w:rsidR="000442C8" w:rsidRPr="00E673F0">
        <w:rPr>
          <w:rFonts w:ascii="Trebuchet MS" w:hAnsi="Trebuchet MS"/>
          <w:sz w:val="22"/>
          <w:szCs w:val="22"/>
          <w:lang w:val="ro-RO"/>
        </w:rPr>
        <w:t>.</w:t>
      </w:r>
      <w:r w:rsidR="00AF336B" w:rsidRPr="00E673F0">
        <w:rPr>
          <w:rFonts w:ascii="Trebuchet MS" w:hAnsi="Trebuchet MS"/>
          <w:sz w:val="22"/>
          <w:szCs w:val="22"/>
          <w:lang w:val="ro-RO"/>
        </w:rPr>
        <w:t xml:space="preserve"> </w:t>
      </w:r>
      <w:r w:rsidR="000442C8" w:rsidRPr="00E673F0">
        <w:rPr>
          <w:rFonts w:ascii="Trebuchet MS" w:hAnsi="Trebuchet MS"/>
          <w:color w:val="auto"/>
          <w:sz w:val="22"/>
          <w:szCs w:val="22"/>
          <w:lang w:val="ro-RO"/>
        </w:rPr>
        <w:t>P</w:t>
      </w:r>
      <w:r w:rsidR="00B72EF6" w:rsidRPr="00E673F0">
        <w:rPr>
          <w:rFonts w:ascii="Trebuchet MS" w:hAnsi="Trebuchet MS"/>
          <w:color w:val="auto"/>
          <w:sz w:val="22"/>
          <w:szCs w:val="22"/>
          <w:lang w:val="ro-RO"/>
        </w:rPr>
        <w:t xml:space="preserve">entru a evita impactul negativ pe care întârzierea implementării proiectelor de infrastructură de transport îl are asupra decomiterii sumelor din bugetul alocat </w:t>
      </w:r>
      <w:r w:rsidR="000442C8" w:rsidRPr="00E673F0">
        <w:rPr>
          <w:rFonts w:ascii="Trebuchet MS" w:hAnsi="Trebuchet MS"/>
          <w:color w:val="auto"/>
          <w:sz w:val="22"/>
          <w:szCs w:val="22"/>
          <w:lang w:val="ro-RO"/>
        </w:rPr>
        <w:t xml:space="preserve">sectorului de transport </w:t>
      </w:r>
      <w:r w:rsidR="00B72EF6" w:rsidRPr="00E673F0">
        <w:rPr>
          <w:rFonts w:ascii="Trebuchet MS" w:hAnsi="Trebuchet MS"/>
          <w:color w:val="auto"/>
          <w:sz w:val="22"/>
          <w:szCs w:val="22"/>
          <w:lang w:val="ro-RO"/>
        </w:rPr>
        <w:t>din fonduri structural</w:t>
      </w:r>
      <w:r w:rsidRPr="00E673F0">
        <w:rPr>
          <w:rFonts w:ascii="Trebuchet MS" w:hAnsi="Trebuchet MS"/>
          <w:color w:val="auto"/>
          <w:sz w:val="22"/>
          <w:szCs w:val="22"/>
          <w:lang w:val="ro-RO"/>
        </w:rPr>
        <w:t>e</w:t>
      </w:r>
      <w:r w:rsidR="000442C8" w:rsidRPr="00E673F0">
        <w:rPr>
          <w:rFonts w:ascii="Trebuchet MS" w:hAnsi="Trebuchet MS"/>
          <w:color w:val="auto"/>
          <w:sz w:val="22"/>
          <w:szCs w:val="22"/>
          <w:lang w:val="ro-RO"/>
        </w:rPr>
        <w:t xml:space="preserve">, se </w:t>
      </w:r>
      <w:r w:rsidR="00D217E9" w:rsidRPr="00E673F0">
        <w:rPr>
          <w:rFonts w:ascii="Trebuchet MS" w:hAnsi="Trebuchet MS"/>
          <w:color w:val="auto"/>
          <w:sz w:val="22"/>
          <w:szCs w:val="22"/>
          <w:lang w:val="ro-RO"/>
        </w:rPr>
        <w:t>impune î</w:t>
      </w:r>
      <w:r w:rsidR="000442C8" w:rsidRPr="00E673F0">
        <w:rPr>
          <w:rFonts w:ascii="Trebuchet MS" w:hAnsi="Trebuchet MS"/>
          <w:color w:val="auto"/>
          <w:sz w:val="22"/>
          <w:szCs w:val="22"/>
          <w:lang w:val="ro-RO"/>
        </w:rPr>
        <w:t>n regim de urgen</w:t>
      </w:r>
      <w:r w:rsidR="000442C8" w:rsidRPr="00E673F0">
        <w:rPr>
          <w:rFonts w:ascii="Cambria Math" w:hAnsi="Cambria Math" w:cs="Cambria Math"/>
          <w:color w:val="auto"/>
          <w:sz w:val="22"/>
          <w:szCs w:val="22"/>
          <w:lang w:val="ro-RO"/>
        </w:rPr>
        <w:t>ț</w:t>
      </w:r>
      <w:r w:rsidR="000442C8" w:rsidRPr="00E673F0">
        <w:rPr>
          <w:rFonts w:ascii="Trebuchet MS" w:hAnsi="Trebuchet MS" w:cs="Trebuchet MS"/>
          <w:color w:val="auto"/>
          <w:sz w:val="22"/>
          <w:szCs w:val="22"/>
          <w:lang w:val="ro-RO"/>
        </w:rPr>
        <w:t>ă</w:t>
      </w:r>
      <w:r w:rsidR="000442C8" w:rsidRPr="00E673F0">
        <w:rPr>
          <w:rFonts w:ascii="Trebuchet MS" w:hAnsi="Trebuchet MS"/>
          <w:color w:val="auto"/>
          <w:sz w:val="22"/>
          <w:szCs w:val="22"/>
          <w:lang w:val="ro-RO"/>
        </w:rPr>
        <w:t xml:space="preserve"> reglementarea acestei situa</w:t>
      </w:r>
      <w:r w:rsidR="000442C8" w:rsidRPr="00E673F0">
        <w:rPr>
          <w:rFonts w:ascii="Cambria Math" w:hAnsi="Cambria Math" w:cs="Cambria Math"/>
          <w:color w:val="auto"/>
          <w:sz w:val="22"/>
          <w:szCs w:val="22"/>
          <w:lang w:val="ro-RO"/>
        </w:rPr>
        <w:t>ț</w:t>
      </w:r>
      <w:r w:rsidR="000442C8" w:rsidRPr="00E673F0">
        <w:rPr>
          <w:rFonts w:ascii="Trebuchet MS" w:hAnsi="Trebuchet MS"/>
          <w:color w:val="auto"/>
          <w:sz w:val="22"/>
          <w:szCs w:val="22"/>
          <w:lang w:val="ro-RO"/>
        </w:rPr>
        <w:t xml:space="preserve">ii prin </w:t>
      </w:r>
      <w:r w:rsidR="00D217E9" w:rsidRPr="00E673F0">
        <w:rPr>
          <w:rFonts w:ascii="Trebuchet MS" w:hAnsi="Trebuchet MS"/>
          <w:color w:val="auto"/>
          <w:sz w:val="22"/>
          <w:szCs w:val="22"/>
          <w:lang w:val="ro-RO"/>
        </w:rPr>
        <w:t>schimbarea destina</w:t>
      </w:r>
      <w:r w:rsidR="00D217E9" w:rsidRPr="00E673F0">
        <w:rPr>
          <w:rFonts w:ascii="Cambria Math" w:hAnsi="Cambria Math" w:cs="Cambria Math"/>
          <w:color w:val="auto"/>
          <w:sz w:val="22"/>
          <w:szCs w:val="22"/>
          <w:lang w:val="ro-RO"/>
        </w:rPr>
        <w:t>ț</w:t>
      </w:r>
      <w:r w:rsidR="00D217E9" w:rsidRPr="00E673F0">
        <w:rPr>
          <w:rFonts w:ascii="Trebuchet MS" w:hAnsi="Trebuchet MS"/>
          <w:color w:val="auto"/>
          <w:sz w:val="22"/>
          <w:szCs w:val="22"/>
          <w:lang w:val="ro-RO"/>
        </w:rPr>
        <w:t>iei terenului agricol potrivit scopului pentru care a fost realizat</w:t>
      </w:r>
      <w:r w:rsidR="00D217E9" w:rsidRPr="00E673F0">
        <w:rPr>
          <w:rFonts w:ascii="Trebuchet MS" w:hAnsi="Trebuchet MS" w:cs="Trebuchet MS"/>
          <w:color w:val="auto"/>
          <w:sz w:val="22"/>
          <w:szCs w:val="22"/>
          <w:lang w:val="ro-RO"/>
        </w:rPr>
        <w:t>ă</w:t>
      </w:r>
      <w:r w:rsidR="00D217E9" w:rsidRPr="00E673F0">
        <w:rPr>
          <w:rFonts w:ascii="Trebuchet MS" w:hAnsi="Trebuchet MS"/>
          <w:color w:val="auto"/>
          <w:sz w:val="22"/>
          <w:szCs w:val="22"/>
          <w:lang w:val="ro-RO"/>
        </w:rPr>
        <w:t xml:space="preserve"> exproprierea </w:t>
      </w:r>
      <w:r w:rsidR="00D217E9" w:rsidRPr="00E673F0">
        <w:rPr>
          <w:rFonts w:ascii="Cambria Math" w:hAnsi="Cambria Math" w:cs="Cambria Math"/>
          <w:color w:val="auto"/>
          <w:sz w:val="22"/>
          <w:szCs w:val="22"/>
          <w:lang w:val="ro-RO"/>
        </w:rPr>
        <w:t>ș</w:t>
      </w:r>
      <w:r w:rsidR="00D217E9" w:rsidRPr="00E673F0">
        <w:rPr>
          <w:rFonts w:ascii="Trebuchet MS" w:hAnsi="Trebuchet MS"/>
          <w:color w:val="auto"/>
          <w:sz w:val="22"/>
          <w:szCs w:val="22"/>
          <w:lang w:val="ro-RO"/>
        </w:rPr>
        <w:t>i înscrierea acestei destina</w:t>
      </w:r>
      <w:r w:rsidR="00D217E9" w:rsidRPr="00E673F0">
        <w:rPr>
          <w:rFonts w:ascii="Cambria Math" w:hAnsi="Cambria Math" w:cs="Cambria Math"/>
          <w:color w:val="auto"/>
          <w:sz w:val="22"/>
          <w:szCs w:val="22"/>
          <w:lang w:val="ro-RO"/>
        </w:rPr>
        <w:t>ț</w:t>
      </w:r>
      <w:r w:rsidR="00D217E9" w:rsidRPr="00E673F0">
        <w:rPr>
          <w:rFonts w:ascii="Trebuchet MS" w:hAnsi="Trebuchet MS"/>
          <w:color w:val="auto"/>
          <w:sz w:val="22"/>
          <w:szCs w:val="22"/>
          <w:lang w:val="ro-RO"/>
        </w:rPr>
        <w:t xml:space="preserve">ii </w:t>
      </w:r>
      <w:r w:rsidR="00D217E9" w:rsidRPr="00E673F0">
        <w:rPr>
          <w:rFonts w:ascii="Trebuchet MS" w:hAnsi="Trebuchet MS" w:cs="Trebuchet MS"/>
          <w:color w:val="auto"/>
          <w:sz w:val="22"/>
          <w:szCs w:val="22"/>
          <w:lang w:val="ro-RO"/>
        </w:rPr>
        <w:t>î</w:t>
      </w:r>
      <w:r w:rsidR="00D217E9" w:rsidRPr="00E673F0">
        <w:rPr>
          <w:rFonts w:ascii="Trebuchet MS" w:hAnsi="Trebuchet MS"/>
          <w:color w:val="auto"/>
          <w:sz w:val="22"/>
          <w:szCs w:val="22"/>
          <w:lang w:val="ro-RO"/>
        </w:rPr>
        <w:t>n Cartea Funciar</w:t>
      </w:r>
      <w:r w:rsidR="00D217E9" w:rsidRPr="00E673F0">
        <w:rPr>
          <w:rFonts w:ascii="Trebuchet MS" w:hAnsi="Trebuchet MS" w:cs="Trebuchet MS"/>
          <w:color w:val="auto"/>
          <w:sz w:val="22"/>
          <w:szCs w:val="22"/>
          <w:lang w:val="ro-RO"/>
        </w:rPr>
        <w:t>ă</w:t>
      </w:r>
      <w:r w:rsidR="00D217E9" w:rsidRPr="00E673F0">
        <w:rPr>
          <w:rFonts w:ascii="Trebuchet MS" w:hAnsi="Trebuchet MS"/>
          <w:color w:val="auto"/>
          <w:sz w:val="22"/>
          <w:szCs w:val="22"/>
          <w:lang w:val="ro-RO"/>
        </w:rPr>
        <w:t>;</w:t>
      </w:r>
    </w:p>
    <w:p w:rsidR="00A224DC" w:rsidRPr="00E673F0" w:rsidRDefault="00D217E9" w:rsidP="00A224DC">
      <w:pPr>
        <w:pStyle w:val="NormalWeb"/>
        <w:spacing w:before="0" w:after="0"/>
        <w:ind w:firstLine="700"/>
        <w:jc w:val="both"/>
        <w:rPr>
          <w:rFonts w:ascii="Trebuchet MS" w:hAnsi="Trebuchet MS"/>
          <w:sz w:val="22"/>
          <w:szCs w:val="22"/>
          <w:lang w:val="ro-RO"/>
        </w:rPr>
      </w:pPr>
      <w:r w:rsidRPr="00E673F0">
        <w:rPr>
          <w:rFonts w:ascii="Trebuchet MS" w:hAnsi="Trebuchet MS"/>
          <w:sz w:val="22"/>
          <w:szCs w:val="22"/>
          <w:lang w:val="ro-RO"/>
        </w:rPr>
        <w:t>Având în vedere că p</w:t>
      </w:r>
      <w:r w:rsidR="00A224DC" w:rsidRPr="00E673F0">
        <w:rPr>
          <w:rFonts w:ascii="Trebuchet MS" w:hAnsi="Trebuchet MS"/>
          <w:sz w:val="22"/>
          <w:szCs w:val="22"/>
          <w:lang w:val="ro-RO"/>
        </w:rPr>
        <w:t>rocedura de eliberare a amplasamentului, a</w:t>
      </w:r>
      <w:r w:rsidR="00A224DC" w:rsidRPr="00E673F0">
        <w:rPr>
          <w:rFonts w:ascii="Cambria Math" w:hAnsi="Cambria Math" w:cs="Cambria Math"/>
          <w:sz w:val="22"/>
          <w:szCs w:val="22"/>
          <w:lang w:val="ro-RO"/>
        </w:rPr>
        <w:t>ș</w:t>
      </w:r>
      <w:r w:rsidR="00A224DC" w:rsidRPr="00E673F0">
        <w:rPr>
          <w:rFonts w:ascii="Trebuchet MS" w:hAnsi="Trebuchet MS"/>
          <w:sz w:val="22"/>
          <w:szCs w:val="22"/>
          <w:lang w:val="ro-RO"/>
        </w:rPr>
        <w:t xml:space="preserve">a cum este definită în Legea energiei nr. 123/2012 cu modificările si completările ulterioare, precum </w:t>
      </w:r>
      <w:r w:rsidR="00A224DC" w:rsidRPr="00E673F0">
        <w:rPr>
          <w:rFonts w:ascii="Cambria Math" w:hAnsi="Cambria Math" w:cs="Cambria Math"/>
          <w:sz w:val="22"/>
          <w:szCs w:val="22"/>
          <w:lang w:val="ro-RO"/>
        </w:rPr>
        <w:t>ș</w:t>
      </w:r>
      <w:r w:rsidR="00A224DC" w:rsidRPr="00E673F0">
        <w:rPr>
          <w:rFonts w:ascii="Trebuchet MS" w:hAnsi="Trebuchet MS"/>
          <w:sz w:val="22"/>
          <w:szCs w:val="22"/>
          <w:lang w:val="ro-RO"/>
        </w:rPr>
        <w:t xml:space="preserve">i </w:t>
      </w:r>
      <w:r w:rsidR="00A224DC" w:rsidRPr="00E673F0">
        <w:rPr>
          <w:rFonts w:ascii="Trebuchet MS" w:hAnsi="Trebuchet MS" w:cs="Trebuchet MS"/>
          <w:sz w:val="22"/>
          <w:szCs w:val="22"/>
          <w:lang w:val="ro-RO"/>
        </w:rPr>
        <w:t>î</w:t>
      </w:r>
      <w:r w:rsidR="005C701F" w:rsidRPr="00E673F0">
        <w:rPr>
          <w:rFonts w:ascii="Trebuchet MS" w:hAnsi="Trebuchet MS"/>
          <w:sz w:val="22"/>
          <w:szCs w:val="22"/>
          <w:lang w:val="ro-RO"/>
        </w:rPr>
        <w:t xml:space="preserve">n Ordinul ANRE nr 48/2008 </w:t>
      </w:r>
      <w:r w:rsidR="005C701F" w:rsidRPr="00E673F0">
        <w:rPr>
          <w:rFonts w:ascii="Cambria Math" w:hAnsi="Cambria Math" w:cs="Cambria Math"/>
          <w:sz w:val="22"/>
          <w:szCs w:val="22"/>
          <w:lang w:val="ro-RO"/>
        </w:rPr>
        <w:t>ș</w:t>
      </w:r>
      <w:r w:rsidR="005C701F" w:rsidRPr="00E673F0">
        <w:rPr>
          <w:rFonts w:ascii="Trebuchet MS" w:hAnsi="Trebuchet MS"/>
          <w:sz w:val="22"/>
          <w:szCs w:val="22"/>
          <w:lang w:val="ro-RO"/>
        </w:rPr>
        <w:t xml:space="preserve">i Ordinul ANRE nr.47/2003, cu modificările </w:t>
      </w:r>
      <w:r w:rsidR="005C701F" w:rsidRPr="00E673F0">
        <w:rPr>
          <w:rFonts w:ascii="Cambria Math" w:hAnsi="Cambria Math" w:cs="Cambria Math"/>
          <w:sz w:val="22"/>
          <w:szCs w:val="22"/>
          <w:lang w:val="ro-RO"/>
        </w:rPr>
        <w:t>ș</w:t>
      </w:r>
      <w:r w:rsidR="005C701F" w:rsidRPr="00E673F0">
        <w:rPr>
          <w:rFonts w:ascii="Trebuchet MS" w:hAnsi="Trebuchet MS"/>
          <w:sz w:val="22"/>
          <w:szCs w:val="22"/>
          <w:lang w:val="ro-RO"/>
        </w:rPr>
        <w:t>i complet</w:t>
      </w:r>
      <w:r w:rsidR="005C701F" w:rsidRPr="00E673F0">
        <w:rPr>
          <w:rFonts w:ascii="Trebuchet MS" w:hAnsi="Trebuchet MS" w:cs="Trebuchet MS"/>
          <w:sz w:val="22"/>
          <w:szCs w:val="22"/>
          <w:lang w:val="ro-RO"/>
        </w:rPr>
        <w:t>ă</w:t>
      </w:r>
      <w:r w:rsidR="005C701F" w:rsidRPr="00E673F0">
        <w:rPr>
          <w:rFonts w:ascii="Trebuchet MS" w:hAnsi="Trebuchet MS"/>
          <w:sz w:val="22"/>
          <w:szCs w:val="22"/>
          <w:lang w:val="ro-RO"/>
        </w:rPr>
        <w:t>rile ulterioare</w:t>
      </w:r>
      <w:r w:rsidR="00A224DC" w:rsidRPr="00E673F0">
        <w:rPr>
          <w:rFonts w:ascii="Trebuchet MS" w:hAnsi="Trebuchet MS"/>
          <w:sz w:val="22"/>
          <w:szCs w:val="22"/>
          <w:lang w:val="ro-RO"/>
        </w:rPr>
        <w:t xml:space="preserve">, este o procedura </w:t>
      </w:r>
      <w:r w:rsidR="00D80F64" w:rsidRPr="00E673F0">
        <w:rPr>
          <w:rFonts w:ascii="Trebuchet MS" w:hAnsi="Trebuchet MS"/>
          <w:sz w:val="22"/>
          <w:szCs w:val="22"/>
          <w:lang w:val="ro-RO"/>
        </w:rPr>
        <w:t>care necesită</w:t>
      </w:r>
      <w:r w:rsidR="00A224DC" w:rsidRPr="00E673F0">
        <w:rPr>
          <w:rFonts w:ascii="Trebuchet MS" w:hAnsi="Trebuchet MS"/>
          <w:sz w:val="22"/>
          <w:szCs w:val="22"/>
          <w:lang w:val="ro-RO"/>
        </w:rPr>
        <w:t xml:space="preserve"> foarte mult timp pentru </w:t>
      </w:r>
      <w:r w:rsidR="000442C8" w:rsidRPr="00E673F0">
        <w:rPr>
          <w:rFonts w:ascii="Trebuchet MS" w:hAnsi="Trebuchet MS"/>
          <w:sz w:val="22"/>
          <w:szCs w:val="22"/>
          <w:lang w:val="ro-RO"/>
        </w:rPr>
        <w:t>parcurgerea tuturor etapelor premergătoare emiterii</w:t>
      </w:r>
      <w:r w:rsidR="00A224DC" w:rsidRPr="00E673F0">
        <w:rPr>
          <w:rFonts w:ascii="Trebuchet MS" w:hAnsi="Trebuchet MS"/>
          <w:sz w:val="22"/>
          <w:szCs w:val="22"/>
          <w:lang w:val="ro-RO"/>
        </w:rPr>
        <w:t xml:space="preserve"> avizului de amplasament </w:t>
      </w:r>
      <w:r w:rsidR="005C701F" w:rsidRPr="00E673F0">
        <w:rPr>
          <w:rFonts w:ascii="Trebuchet MS" w:hAnsi="Trebuchet MS"/>
          <w:sz w:val="22"/>
          <w:szCs w:val="22"/>
          <w:lang w:val="ro-RO"/>
        </w:rPr>
        <w:t>de că</w:t>
      </w:r>
      <w:r w:rsidR="00A224DC" w:rsidRPr="00E673F0">
        <w:rPr>
          <w:rFonts w:ascii="Trebuchet MS" w:hAnsi="Trebuchet MS"/>
          <w:sz w:val="22"/>
          <w:szCs w:val="22"/>
          <w:lang w:val="ro-RO"/>
        </w:rPr>
        <w:t>tre de</w:t>
      </w:r>
      <w:r w:rsidR="00A224DC" w:rsidRPr="00E673F0">
        <w:rPr>
          <w:rFonts w:ascii="Cambria Math" w:hAnsi="Cambria Math" w:cs="Cambria Math"/>
          <w:sz w:val="22"/>
          <w:szCs w:val="22"/>
          <w:lang w:val="ro-RO"/>
        </w:rPr>
        <w:t>ț</w:t>
      </w:r>
      <w:r w:rsidR="00A224DC" w:rsidRPr="00E673F0">
        <w:rPr>
          <w:rFonts w:ascii="Trebuchet MS" w:hAnsi="Trebuchet MS"/>
          <w:sz w:val="22"/>
          <w:szCs w:val="22"/>
          <w:lang w:val="ro-RO"/>
        </w:rPr>
        <w:t>in</w:t>
      </w:r>
      <w:r w:rsidR="00A224DC" w:rsidRPr="00E673F0">
        <w:rPr>
          <w:rFonts w:ascii="Trebuchet MS" w:hAnsi="Trebuchet MS" w:cs="Trebuchet MS"/>
          <w:sz w:val="22"/>
          <w:szCs w:val="22"/>
          <w:lang w:val="ro-RO"/>
        </w:rPr>
        <w:t>ă</w:t>
      </w:r>
      <w:r w:rsidR="00A224DC" w:rsidRPr="00E673F0">
        <w:rPr>
          <w:rFonts w:ascii="Trebuchet MS" w:hAnsi="Trebuchet MS"/>
          <w:sz w:val="22"/>
          <w:szCs w:val="22"/>
          <w:lang w:val="ro-RO"/>
        </w:rPr>
        <w:t>torii re</w:t>
      </w:r>
      <w:r w:rsidR="00A224DC" w:rsidRPr="00E673F0">
        <w:rPr>
          <w:rFonts w:ascii="Cambria Math" w:hAnsi="Cambria Math" w:cs="Cambria Math"/>
          <w:sz w:val="22"/>
          <w:szCs w:val="22"/>
          <w:lang w:val="ro-RO"/>
        </w:rPr>
        <w:t>ț</w:t>
      </w:r>
      <w:r w:rsidR="005C701F" w:rsidRPr="00E673F0">
        <w:rPr>
          <w:rFonts w:ascii="Trebuchet MS" w:hAnsi="Trebuchet MS"/>
          <w:sz w:val="22"/>
          <w:szCs w:val="22"/>
          <w:lang w:val="ro-RO"/>
        </w:rPr>
        <w:t xml:space="preserve">elelor de transport </w:t>
      </w:r>
      <w:r w:rsidR="005C701F" w:rsidRPr="00E673F0">
        <w:rPr>
          <w:rFonts w:ascii="Cambria Math" w:hAnsi="Cambria Math" w:cs="Cambria Math"/>
          <w:sz w:val="22"/>
          <w:szCs w:val="22"/>
          <w:lang w:val="ro-RO"/>
        </w:rPr>
        <w:t>ș</w:t>
      </w:r>
      <w:r w:rsidR="005C701F" w:rsidRPr="00E673F0">
        <w:rPr>
          <w:rFonts w:ascii="Trebuchet MS" w:hAnsi="Trebuchet MS"/>
          <w:sz w:val="22"/>
          <w:szCs w:val="22"/>
          <w:lang w:val="ro-RO"/>
        </w:rPr>
        <w:t>i de distribu</w:t>
      </w:r>
      <w:r w:rsidR="005C701F" w:rsidRPr="00E673F0">
        <w:rPr>
          <w:rFonts w:ascii="Cambria Math" w:hAnsi="Cambria Math" w:cs="Cambria Math"/>
          <w:sz w:val="22"/>
          <w:szCs w:val="22"/>
          <w:lang w:val="ro-RO"/>
        </w:rPr>
        <w:t>ț</w:t>
      </w:r>
      <w:r w:rsidR="005C701F" w:rsidRPr="00E673F0">
        <w:rPr>
          <w:rFonts w:ascii="Trebuchet MS" w:hAnsi="Trebuchet MS"/>
          <w:sz w:val="22"/>
          <w:szCs w:val="22"/>
          <w:lang w:val="ro-RO"/>
        </w:rPr>
        <w:t>ie a energiei electrice</w:t>
      </w:r>
      <w:r w:rsidR="00A224DC" w:rsidRPr="00E673F0">
        <w:rPr>
          <w:rFonts w:ascii="Trebuchet MS" w:hAnsi="Trebuchet MS"/>
          <w:sz w:val="22"/>
          <w:szCs w:val="22"/>
          <w:lang w:val="ro-RO"/>
        </w:rPr>
        <w:t xml:space="preserve"> </w:t>
      </w:r>
      <w:r w:rsidR="005C701F" w:rsidRPr="00E673F0">
        <w:rPr>
          <w:rFonts w:ascii="Cambria Math" w:hAnsi="Cambria Math" w:cs="Cambria Math"/>
          <w:sz w:val="22"/>
          <w:szCs w:val="22"/>
          <w:lang w:val="ro-RO"/>
        </w:rPr>
        <w:t>ș</w:t>
      </w:r>
      <w:r w:rsidR="005C701F" w:rsidRPr="00E673F0">
        <w:rPr>
          <w:rFonts w:ascii="Trebuchet MS" w:hAnsi="Trebuchet MS"/>
          <w:sz w:val="22"/>
          <w:szCs w:val="22"/>
          <w:lang w:val="ro-RO"/>
        </w:rPr>
        <w:t xml:space="preserve">i a gazelor  naturale, </w:t>
      </w:r>
      <w:r w:rsidR="00E71D77" w:rsidRPr="00E673F0">
        <w:rPr>
          <w:rFonts w:ascii="Trebuchet MS" w:hAnsi="Trebuchet MS"/>
          <w:sz w:val="22"/>
          <w:szCs w:val="22"/>
          <w:lang w:val="ro-RO"/>
        </w:rPr>
        <w:t>întârziind</w:t>
      </w:r>
      <w:r w:rsidR="00A224DC" w:rsidRPr="00E673F0">
        <w:rPr>
          <w:rFonts w:ascii="Trebuchet MS" w:hAnsi="Trebuchet MS"/>
          <w:sz w:val="22"/>
          <w:szCs w:val="22"/>
          <w:lang w:val="ro-RO"/>
        </w:rPr>
        <w:t xml:space="preserve"> </w:t>
      </w:r>
      <w:r w:rsidR="00D80F64" w:rsidRPr="00E673F0">
        <w:rPr>
          <w:rFonts w:ascii="Trebuchet MS" w:hAnsi="Trebuchet MS"/>
          <w:sz w:val="22"/>
          <w:szCs w:val="22"/>
          <w:lang w:val="ro-RO"/>
        </w:rPr>
        <w:t xml:space="preserve">astfel </w:t>
      </w:r>
      <w:r w:rsidR="005C701F" w:rsidRPr="00E673F0">
        <w:rPr>
          <w:rFonts w:ascii="Trebuchet MS" w:hAnsi="Trebuchet MS"/>
          <w:sz w:val="22"/>
          <w:szCs w:val="22"/>
          <w:lang w:val="ro-RO"/>
        </w:rPr>
        <w:t>procesul de emitere a autoriza</w:t>
      </w:r>
      <w:r w:rsidR="005C701F" w:rsidRPr="00E673F0">
        <w:rPr>
          <w:rFonts w:ascii="Cambria Math" w:hAnsi="Cambria Math" w:cs="Cambria Math"/>
          <w:sz w:val="22"/>
          <w:szCs w:val="22"/>
          <w:lang w:val="ro-RO"/>
        </w:rPr>
        <w:t>ț</w:t>
      </w:r>
      <w:r w:rsidR="005C701F" w:rsidRPr="00E673F0">
        <w:rPr>
          <w:rFonts w:ascii="Trebuchet MS" w:hAnsi="Trebuchet MS"/>
          <w:sz w:val="22"/>
          <w:szCs w:val="22"/>
          <w:lang w:val="ro-RO"/>
        </w:rPr>
        <w:t xml:space="preserve">iei de construire </w:t>
      </w:r>
      <w:r w:rsidR="00D80F64" w:rsidRPr="00E673F0">
        <w:rPr>
          <w:rFonts w:ascii="Trebuchet MS" w:hAnsi="Trebuchet MS"/>
          <w:sz w:val="22"/>
          <w:szCs w:val="22"/>
          <w:lang w:val="ro-RO"/>
        </w:rPr>
        <w:t>pentru lucrările aferente</w:t>
      </w:r>
      <w:r w:rsidR="00A224DC" w:rsidRPr="00E673F0">
        <w:rPr>
          <w:rFonts w:ascii="Trebuchet MS" w:hAnsi="Trebuchet MS"/>
          <w:sz w:val="22"/>
          <w:szCs w:val="22"/>
          <w:lang w:val="ro-RO"/>
        </w:rPr>
        <w:t xml:space="preserve"> proiectel</w:t>
      </w:r>
      <w:r w:rsidR="00D80F64" w:rsidRPr="00E673F0">
        <w:rPr>
          <w:rFonts w:ascii="Trebuchet MS" w:hAnsi="Trebuchet MS"/>
          <w:sz w:val="22"/>
          <w:szCs w:val="22"/>
          <w:lang w:val="ro-RO"/>
        </w:rPr>
        <w:t>or</w:t>
      </w:r>
      <w:r w:rsidR="00A224DC" w:rsidRPr="00E673F0">
        <w:rPr>
          <w:rFonts w:ascii="Trebuchet MS" w:hAnsi="Trebuchet MS"/>
          <w:sz w:val="22"/>
          <w:szCs w:val="22"/>
          <w:lang w:val="ro-RO"/>
        </w:rPr>
        <w:t xml:space="preserve"> de infrastructură</w:t>
      </w:r>
      <w:r w:rsidR="00B72EF6" w:rsidRPr="00E673F0">
        <w:rPr>
          <w:rFonts w:ascii="Trebuchet MS" w:hAnsi="Trebuchet MS"/>
          <w:sz w:val="22"/>
          <w:szCs w:val="22"/>
          <w:lang w:val="ro-RO"/>
        </w:rPr>
        <w:t xml:space="preserve"> de transport</w:t>
      </w:r>
      <w:r w:rsidR="00D80F64" w:rsidRPr="00E673F0">
        <w:rPr>
          <w:rFonts w:ascii="Trebuchet MS" w:hAnsi="Trebuchet MS"/>
          <w:sz w:val="22"/>
          <w:szCs w:val="22"/>
          <w:lang w:val="ro-RO"/>
        </w:rPr>
        <w:t xml:space="preserve"> transeuropeană</w:t>
      </w:r>
      <w:r w:rsidR="00B72EF6" w:rsidRPr="00E673F0">
        <w:rPr>
          <w:rFonts w:ascii="Trebuchet MS" w:hAnsi="Trebuchet MS"/>
          <w:sz w:val="22"/>
          <w:szCs w:val="22"/>
          <w:lang w:val="ro-RO"/>
        </w:rPr>
        <w:t>. Această situa</w:t>
      </w:r>
      <w:r w:rsidR="00B72EF6" w:rsidRPr="00E673F0">
        <w:rPr>
          <w:rFonts w:ascii="Cambria Math" w:hAnsi="Cambria Math" w:cs="Cambria Math"/>
          <w:sz w:val="22"/>
          <w:szCs w:val="22"/>
          <w:lang w:val="ro-RO"/>
        </w:rPr>
        <w:t>ț</w:t>
      </w:r>
      <w:r w:rsidR="00B72EF6" w:rsidRPr="00E673F0">
        <w:rPr>
          <w:rFonts w:ascii="Trebuchet MS" w:hAnsi="Trebuchet MS"/>
          <w:sz w:val="22"/>
          <w:szCs w:val="22"/>
          <w:lang w:val="ro-RO"/>
        </w:rPr>
        <w:t xml:space="preserve">ie are un caracter extraordinar </w:t>
      </w:r>
      <w:r w:rsidR="000442C8" w:rsidRPr="00E673F0">
        <w:rPr>
          <w:rFonts w:ascii="Cambria Math" w:hAnsi="Cambria Math" w:cs="Cambria Math"/>
          <w:sz w:val="22"/>
          <w:szCs w:val="22"/>
          <w:lang w:val="ro-RO"/>
        </w:rPr>
        <w:t>ș</w:t>
      </w:r>
      <w:r w:rsidR="000442C8" w:rsidRPr="00E673F0">
        <w:rPr>
          <w:rFonts w:ascii="Trebuchet MS" w:hAnsi="Trebuchet MS"/>
          <w:sz w:val="22"/>
          <w:szCs w:val="22"/>
          <w:lang w:val="ro-RO"/>
        </w:rPr>
        <w:t>i</w:t>
      </w:r>
      <w:r w:rsidR="00B72EF6" w:rsidRPr="00E673F0">
        <w:rPr>
          <w:rFonts w:ascii="Trebuchet MS" w:hAnsi="Trebuchet MS"/>
          <w:sz w:val="22"/>
          <w:szCs w:val="22"/>
          <w:lang w:val="ro-RO"/>
        </w:rPr>
        <w:t xml:space="preserve"> trebuie urgent reglementat</w:t>
      </w:r>
      <w:r w:rsidR="00DF1F76" w:rsidRPr="00E673F0">
        <w:rPr>
          <w:rFonts w:ascii="Trebuchet MS" w:hAnsi="Trebuchet MS"/>
          <w:sz w:val="22"/>
          <w:szCs w:val="22"/>
          <w:lang w:val="ro-RO"/>
        </w:rPr>
        <w:t>ă</w:t>
      </w:r>
      <w:r w:rsidR="00B72EF6" w:rsidRPr="00E673F0">
        <w:rPr>
          <w:rFonts w:ascii="Trebuchet MS" w:hAnsi="Trebuchet MS"/>
          <w:sz w:val="22"/>
          <w:szCs w:val="22"/>
          <w:lang w:val="ro-RO"/>
        </w:rPr>
        <w:t xml:space="preserve"> prin introducerea posibilită</w:t>
      </w:r>
      <w:r w:rsidR="00B72EF6" w:rsidRPr="00E673F0">
        <w:rPr>
          <w:rFonts w:ascii="Cambria Math" w:hAnsi="Cambria Math" w:cs="Cambria Math"/>
          <w:sz w:val="22"/>
          <w:szCs w:val="22"/>
          <w:lang w:val="ro-RO"/>
        </w:rPr>
        <w:t>ț</w:t>
      </w:r>
      <w:r w:rsidR="00B72EF6" w:rsidRPr="00E673F0">
        <w:rPr>
          <w:rFonts w:ascii="Trebuchet MS" w:hAnsi="Trebuchet MS"/>
          <w:sz w:val="22"/>
          <w:szCs w:val="22"/>
          <w:lang w:val="ro-RO"/>
        </w:rPr>
        <w:t xml:space="preserve">ii de </w:t>
      </w:r>
      <w:r w:rsidR="000442C8" w:rsidRPr="00E673F0">
        <w:rPr>
          <w:rFonts w:ascii="Trebuchet MS" w:hAnsi="Trebuchet MS"/>
          <w:sz w:val="22"/>
          <w:szCs w:val="22"/>
          <w:lang w:val="ro-RO"/>
        </w:rPr>
        <w:t>emitere a autoriza</w:t>
      </w:r>
      <w:r w:rsidR="000442C8" w:rsidRPr="00E673F0">
        <w:rPr>
          <w:rFonts w:ascii="Cambria Math" w:hAnsi="Cambria Math" w:cs="Cambria Math"/>
          <w:sz w:val="22"/>
          <w:szCs w:val="22"/>
          <w:lang w:val="ro-RO"/>
        </w:rPr>
        <w:t>ț</w:t>
      </w:r>
      <w:r w:rsidR="000442C8" w:rsidRPr="00E673F0">
        <w:rPr>
          <w:rFonts w:ascii="Trebuchet MS" w:hAnsi="Trebuchet MS"/>
          <w:sz w:val="22"/>
          <w:szCs w:val="22"/>
          <w:lang w:val="ro-RO"/>
        </w:rPr>
        <w:t>iei</w:t>
      </w:r>
      <w:r w:rsidR="00B72EF6" w:rsidRPr="00E673F0">
        <w:rPr>
          <w:rFonts w:ascii="Trebuchet MS" w:hAnsi="Trebuchet MS"/>
          <w:sz w:val="22"/>
          <w:szCs w:val="22"/>
          <w:lang w:val="ro-RO"/>
        </w:rPr>
        <w:t xml:space="preserve"> de construire pe baza avizului de amplasament </w:t>
      </w:r>
      <w:r w:rsidR="000442C8" w:rsidRPr="00E673F0">
        <w:rPr>
          <w:rFonts w:ascii="Trebuchet MS" w:hAnsi="Trebuchet MS"/>
          <w:sz w:val="22"/>
          <w:szCs w:val="22"/>
          <w:lang w:val="ro-RO"/>
        </w:rPr>
        <w:t xml:space="preserve">favorabil </w:t>
      </w:r>
      <w:r w:rsidR="00B72EF6" w:rsidRPr="00E673F0">
        <w:rPr>
          <w:rFonts w:ascii="Trebuchet MS" w:hAnsi="Trebuchet MS"/>
          <w:sz w:val="22"/>
          <w:szCs w:val="22"/>
          <w:lang w:val="ro-RO"/>
        </w:rPr>
        <w:t>condi</w:t>
      </w:r>
      <w:r w:rsidR="00B72EF6" w:rsidRPr="00E673F0">
        <w:rPr>
          <w:rFonts w:ascii="Cambria Math" w:hAnsi="Cambria Math" w:cs="Cambria Math"/>
          <w:sz w:val="22"/>
          <w:szCs w:val="22"/>
          <w:lang w:val="ro-RO"/>
        </w:rPr>
        <w:t>ț</w:t>
      </w:r>
      <w:r w:rsidR="00B72EF6" w:rsidRPr="00E673F0">
        <w:rPr>
          <w:rFonts w:ascii="Trebuchet MS" w:hAnsi="Trebuchet MS"/>
          <w:sz w:val="22"/>
          <w:szCs w:val="22"/>
          <w:lang w:val="ro-RO"/>
        </w:rPr>
        <w:t>ionat</w:t>
      </w:r>
      <w:r w:rsidR="000442C8" w:rsidRPr="00E673F0">
        <w:rPr>
          <w:rFonts w:ascii="Trebuchet MS" w:hAnsi="Trebuchet MS"/>
          <w:sz w:val="22"/>
          <w:szCs w:val="22"/>
          <w:lang w:val="ro-RO"/>
        </w:rPr>
        <w:t xml:space="preserve">, </w:t>
      </w:r>
      <w:r w:rsidR="00B72EF6" w:rsidRPr="00E673F0">
        <w:rPr>
          <w:rFonts w:ascii="Trebuchet MS" w:hAnsi="Trebuchet MS"/>
          <w:sz w:val="22"/>
          <w:szCs w:val="22"/>
          <w:lang w:val="ro-RO"/>
        </w:rPr>
        <w:t>evit</w:t>
      </w:r>
      <w:r w:rsidR="000442C8" w:rsidRPr="00E673F0">
        <w:rPr>
          <w:rFonts w:ascii="Trebuchet MS" w:hAnsi="Trebuchet MS"/>
          <w:sz w:val="22"/>
          <w:szCs w:val="22"/>
          <w:lang w:val="ro-RO"/>
        </w:rPr>
        <w:t>ându-se</w:t>
      </w:r>
      <w:r w:rsidR="00B72EF6" w:rsidRPr="00E673F0">
        <w:rPr>
          <w:rFonts w:ascii="Trebuchet MS" w:hAnsi="Trebuchet MS"/>
          <w:sz w:val="22"/>
          <w:szCs w:val="22"/>
          <w:lang w:val="ro-RO"/>
        </w:rPr>
        <w:t xml:space="preserve"> impactul negativ pe care întârzierea implementării proiectelor de infrastructură îl are </w:t>
      </w:r>
      <w:r w:rsidR="005C701F" w:rsidRPr="00E673F0">
        <w:rPr>
          <w:rFonts w:ascii="Trebuchet MS" w:hAnsi="Trebuchet MS"/>
          <w:sz w:val="22"/>
          <w:szCs w:val="22"/>
          <w:lang w:val="ro-RO"/>
        </w:rPr>
        <w:t xml:space="preserve">atât </w:t>
      </w:r>
      <w:r w:rsidR="00B72EF6" w:rsidRPr="00E673F0">
        <w:rPr>
          <w:rFonts w:ascii="Trebuchet MS" w:hAnsi="Trebuchet MS"/>
          <w:sz w:val="22"/>
          <w:szCs w:val="22"/>
          <w:lang w:val="ro-RO"/>
        </w:rPr>
        <w:t xml:space="preserve">asupra </w:t>
      </w:r>
      <w:r w:rsidR="00DF1F76" w:rsidRPr="00E673F0">
        <w:rPr>
          <w:rFonts w:ascii="Trebuchet MS" w:hAnsi="Trebuchet MS"/>
          <w:sz w:val="22"/>
          <w:szCs w:val="22"/>
          <w:lang w:val="ro-RO"/>
        </w:rPr>
        <w:t>îndeplinirii angaja</w:t>
      </w:r>
      <w:r w:rsidR="001068EB" w:rsidRPr="00E673F0">
        <w:rPr>
          <w:rFonts w:ascii="Trebuchet MS" w:hAnsi="Trebuchet MS"/>
          <w:sz w:val="22"/>
          <w:szCs w:val="22"/>
          <w:lang w:val="ro-RO"/>
        </w:rPr>
        <w:t xml:space="preserve">mentelor pe care România </w:t>
      </w:r>
      <w:r w:rsidR="001068EB" w:rsidRPr="00E673F0">
        <w:rPr>
          <w:rFonts w:ascii="Cambria Math" w:hAnsi="Cambria Math" w:cs="Cambria Math"/>
          <w:sz w:val="22"/>
          <w:szCs w:val="22"/>
          <w:lang w:val="ro-RO"/>
        </w:rPr>
        <w:t>ș</w:t>
      </w:r>
      <w:r w:rsidR="001068EB" w:rsidRPr="00E673F0">
        <w:rPr>
          <w:rFonts w:ascii="Trebuchet MS" w:hAnsi="Trebuchet MS"/>
          <w:sz w:val="22"/>
          <w:szCs w:val="22"/>
          <w:lang w:val="ro-RO"/>
        </w:rPr>
        <w:t>i le-a asumat pentru finalizarea proiectelor situate pe re</w:t>
      </w:r>
      <w:r w:rsidR="001068EB" w:rsidRPr="00E673F0">
        <w:rPr>
          <w:rFonts w:ascii="Cambria Math" w:hAnsi="Cambria Math" w:cs="Cambria Math"/>
          <w:sz w:val="22"/>
          <w:szCs w:val="22"/>
          <w:lang w:val="ro-RO"/>
        </w:rPr>
        <w:t>ț</w:t>
      </w:r>
      <w:r w:rsidR="001068EB" w:rsidRPr="00E673F0">
        <w:rPr>
          <w:rFonts w:ascii="Trebuchet MS" w:hAnsi="Trebuchet MS"/>
          <w:sz w:val="22"/>
          <w:szCs w:val="22"/>
          <w:lang w:val="ro-RO"/>
        </w:rPr>
        <w:t xml:space="preserve">eaua TEN-T Core </w:t>
      </w:r>
      <w:r w:rsidR="001068EB" w:rsidRPr="00E673F0">
        <w:rPr>
          <w:rFonts w:ascii="Cambria Math" w:hAnsi="Cambria Math" w:cs="Cambria Math"/>
          <w:sz w:val="22"/>
          <w:szCs w:val="22"/>
          <w:lang w:val="ro-RO"/>
        </w:rPr>
        <w:t>ș</w:t>
      </w:r>
      <w:r w:rsidR="001068EB" w:rsidRPr="00E673F0">
        <w:rPr>
          <w:rFonts w:ascii="Trebuchet MS" w:hAnsi="Trebuchet MS"/>
          <w:sz w:val="22"/>
          <w:szCs w:val="22"/>
          <w:lang w:val="ro-RO"/>
        </w:rPr>
        <w:t xml:space="preserve">i Comprehensive </w:t>
      </w:r>
      <w:r w:rsidR="005C701F" w:rsidRPr="00E673F0">
        <w:rPr>
          <w:rFonts w:ascii="Trebuchet MS" w:hAnsi="Trebuchet MS"/>
          <w:sz w:val="22"/>
          <w:szCs w:val="22"/>
          <w:lang w:val="ro-RO"/>
        </w:rPr>
        <w:t>cât</w:t>
      </w:r>
      <w:r w:rsidR="001068EB" w:rsidRPr="00E673F0">
        <w:rPr>
          <w:rFonts w:ascii="Trebuchet MS" w:hAnsi="Trebuchet MS"/>
          <w:sz w:val="22"/>
          <w:szCs w:val="22"/>
          <w:lang w:val="ro-RO"/>
        </w:rPr>
        <w:t xml:space="preserve"> </w:t>
      </w:r>
      <w:r w:rsidR="001068EB" w:rsidRPr="00E673F0">
        <w:rPr>
          <w:rFonts w:ascii="Cambria Math" w:hAnsi="Cambria Math" w:cs="Cambria Math"/>
          <w:sz w:val="22"/>
          <w:szCs w:val="22"/>
          <w:lang w:val="ro-RO"/>
        </w:rPr>
        <w:t>ș</w:t>
      </w:r>
      <w:r w:rsidR="001068EB" w:rsidRPr="00E673F0">
        <w:rPr>
          <w:rFonts w:ascii="Trebuchet MS" w:hAnsi="Trebuchet MS"/>
          <w:sz w:val="22"/>
          <w:szCs w:val="22"/>
          <w:lang w:val="ro-RO"/>
        </w:rPr>
        <w:t>i asupra pierderii sumelor alocate Rom</w:t>
      </w:r>
      <w:r w:rsidR="001068EB" w:rsidRPr="00E673F0">
        <w:rPr>
          <w:rFonts w:ascii="Trebuchet MS" w:hAnsi="Trebuchet MS" w:cs="Trebuchet MS"/>
          <w:sz w:val="22"/>
          <w:szCs w:val="22"/>
          <w:lang w:val="ro-RO"/>
        </w:rPr>
        <w:t>â</w:t>
      </w:r>
      <w:r w:rsidR="001068EB" w:rsidRPr="00E673F0">
        <w:rPr>
          <w:rFonts w:ascii="Trebuchet MS" w:hAnsi="Trebuchet MS"/>
          <w:sz w:val="22"/>
          <w:szCs w:val="22"/>
          <w:lang w:val="ro-RO"/>
        </w:rPr>
        <w:t xml:space="preserve">niei </w:t>
      </w:r>
      <w:r w:rsidR="005C701F" w:rsidRPr="00E673F0">
        <w:rPr>
          <w:rFonts w:ascii="Trebuchet MS" w:hAnsi="Trebuchet MS"/>
          <w:sz w:val="22"/>
          <w:szCs w:val="22"/>
          <w:lang w:val="ro-RO"/>
        </w:rPr>
        <w:t>din</w:t>
      </w:r>
      <w:r w:rsidR="001068EB" w:rsidRPr="00E673F0">
        <w:rPr>
          <w:rFonts w:ascii="Trebuchet MS" w:hAnsi="Trebuchet MS"/>
          <w:sz w:val="22"/>
          <w:szCs w:val="22"/>
          <w:lang w:val="ro-RO"/>
        </w:rPr>
        <w:t xml:space="preserve"> fonduri structural</w:t>
      </w:r>
      <w:r w:rsidR="00DF1F76" w:rsidRPr="00E673F0">
        <w:rPr>
          <w:rFonts w:ascii="Trebuchet MS" w:hAnsi="Trebuchet MS"/>
          <w:sz w:val="22"/>
          <w:szCs w:val="22"/>
          <w:lang w:val="ro-RO"/>
        </w:rPr>
        <w:t>e</w:t>
      </w:r>
      <w:r w:rsidR="001068EB" w:rsidRPr="00E673F0">
        <w:rPr>
          <w:rFonts w:ascii="Trebuchet MS" w:hAnsi="Trebuchet MS"/>
          <w:sz w:val="22"/>
          <w:szCs w:val="22"/>
          <w:lang w:val="ro-RO"/>
        </w:rPr>
        <w:t>;</w:t>
      </w:r>
      <w:r w:rsidR="00B72EF6" w:rsidRPr="00E673F0">
        <w:rPr>
          <w:rFonts w:ascii="Trebuchet MS" w:hAnsi="Trebuchet MS"/>
          <w:sz w:val="22"/>
          <w:szCs w:val="22"/>
          <w:lang w:val="ro-RO"/>
        </w:rPr>
        <w:t xml:space="preserve"> </w:t>
      </w:r>
    </w:p>
    <w:p w:rsidR="00A224DC" w:rsidRPr="00E673F0" w:rsidRDefault="00D217E9" w:rsidP="00A224DC">
      <w:pPr>
        <w:shd w:val="clear" w:color="auto" w:fill="FFFFFF"/>
        <w:ind w:firstLine="700"/>
        <w:jc w:val="both"/>
        <w:rPr>
          <w:rFonts w:ascii="Trebuchet MS" w:hAnsi="Trebuchet MS"/>
          <w:sz w:val="22"/>
          <w:szCs w:val="22"/>
          <w:lang w:val="ro-RO" w:eastAsia="it-IT"/>
        </w:rPr>
      </w:pPr>
      <w:r w:rsidRPr="00E673F0">
        <w:rPr>
          <w:rFonts w:ascii="Trebuchet MS" w:hAnsi="Trebuchet MS"/>
          <w:sz w:val="22"/>
          <w:szCs w:val="22"/>
          <w:lang w:val="ro-RO" w:eastAsia="it-IT"/>
        </w:rPr>
        <w:t>Deoarece p</w:t>
      </w:r>
      <w:r w:rsidR="00A224DC" w:rsidRPr="00E673F0">
        <w:rPr>
          <w:rFonts w:ascii="Trebuchet MS" w:hAnsi="Trebuchet MS"/>
          <w:sz w:val="22"/>
          <w:szCs w:val="22"/>
          <w:lang w:val="ro-RO" w:eastAsia="it-IT"/>
        </w:rPr>
        <w:t>e parcursul implementării proiectelor de infrastructură de transport pot să apară revendicări ale executan</w:t>
      </w:r>
      <w:r w:rsidR="00A224DC" w:rsidRPr="00E673F0">
        <w:rPr>
          <w:rFonts w:ascii="Cambria Math" w:hAnsi="Cambria Math" w:cs="Cambria Math"/>
          <w:sz w:val="22"/>
          <w:szCs w:val="22"/>
          <w:lang w:val="ro-RO" w:eastAsia="it-IT"/>
        </w:rPr>
        <w:t>ț</w:t>
      </w:r>
      <w:r w:rsidR="00A224DC" w:rsidRPr="00E673F0">
        <w:rPr>
          <w:rFonts w:ascii="Trebuchet MS" w:hAnsi="Trebuchet MS"/>
          <w:sz w:val="22"/>
          <w:szCs w:val="22"/>
          <w:lang w:val="ro-RO" w:eastAsia="it-IT"/>
        </w:rPr>
        <w:t>ilor de lucr</w:t>
      </w:r>
      <w:r w:rsidR="00A224DC" w:rsidRPr="00E673F0">
        <w:rPr>
          <w:rFonts w:ascii="Trebuchet MS" w:hAnsi="Trebuchet MS" w:cs="Trebuchet MS"/>
          <w:sz w:val="22"/>
          <w:szCs w:val="22"/>
          <w:lang w:val="ro-RO" w:eastAsia="it-IT"/>
        </w:rPr>
        <w:t>ă</w:t>
      </w:r>
      <w:r w:rsidR="00A224DC" w:rsidRPr="00E673F0">
        <w:rPr>
          <w:rFonts w:ascii="Trebuchet MS" w:hAnsi="Trebuchet MS"/>
          <w:sz w:val="22"/>
          <w:szCs w:val="22"/>
          <w:lang w:val="ro-RO" w:eastAsia="it-IT"/>
        </w:rPr>
        <w:t>ri conforme cu prevederile contractelor de execu</w:t>
      </w:r>
      <w:r w:rsidR="00A224DC" w:rsidRPr="00E673F0">
        <w:rPr>
          <w:rFonts w:ascii="Cambria Math" w:hAnsi="Cambria Math" w:cs="Cambria Math"/>
          <w:sz w:val="22"/>
          <w:szCs w:val="22"/>
          <w:lang w:val="ro-RO" w:eastAsia="it-IT"/>
        </w:rPr>
        <w:t>ț</w:t>
      </w:r>
      <w:r w:rsidR="00A224DC" w:rsidRPr="00E673F0">
        <w:rPr>
          <w:rFonts w:ascii="Trebuchet MS" w:hAnsi="Trebuchet MS"/>
          <w:sz w:val="22"/>
          <w:szCs w:val="22"/>
          <w:lang w:val="ro-RO" w:eastAsia="it-IT"/>
        </w:rPr>
        <w:t>ie, care sunt absolut necesare pentru implementarea proiectelor dar</w:t>
      </w:r>
      <w:r w:rsidR="00D80F64" w:rsidRPr="00E673F0">
        <w:rPr>
          <w:rFonts w:ascii="Trebuchet MS" w:hAnsi="Trebuchet MS"/>
          <w:sz w:val="22"/>
          <w:szCs w:val="22"/>
          <w:lang w:val="ro-RO" w:eastAsia="it-IT"/>
        </w:rPr>
        <w:t>,</w:t>
      </w:r>
      <w:r w:rsidR="00A224DC" w:rsidRPr="00E673F0">
        <w:rPr>
          <w:rFonts w:ascii="Trebuchet MS" w:hAnsi="Trebuchet MS"/>
          <w:sz w:val="22"/>
          <w:szCs w:val="22"/>
          <w:lang w:val="ro-RO" w:eastAsia="it-IT"/>
        </w:rPr>
        <w:t xml:space="preserve"> care nu </w:t>
      </w:r>
      <w:r w:rsidR="001068EB" w:rsidRPr="00E673F0">
        <w:rPr>
          <w:rFonts w:ascii="Trebuchet MS" w:hAnsi="Trebuchet MS"/>
          <w:sz w:val="22"/>
          <w:szCs w:val="22"/>
          <w:lang w:val="ro-RO" w:eastAsia="it-IT"/>
        </w:rPr>
        <w:t>sunt</w:t>
      </w:r>
      <w:r w:rsidR="00A224DC" w:rsidRPr="00E673F0">
        <w:rPr>
          <w:rFonts w:ascii="Trebuchet MS" w:hAnsi="Trebuchet MS"/>
          <w:sz w:val="22"/>
          <w:szCs w:val="22"/>
          <w:lang w:val="ro-RO" w:eastAsia="it-IT"/>
        </w:rPr>
        <w:t xml:space="preserve"> acceptate de </w:t>
      </w:r>
      <w:r w:rsidR="00D80F64" w:rsidRPr="00E673F0">
        <w:rPr>
          <w:rFonts w:ascii="Trebuchet MS" w:hAnsi="Trebuchet MS"/>
          <w:sz w:val="22"/>
          <w:szCs w:val="22"/>
          <w:lang w:val="ro-RO" w:eastAsia="it-IT"/>
        </w:rPr>
        <w:t>beneficiari,</w:t>
      </w:r>
      <w:r w:rsidR="00A224DC" w:rsidRPr="00E673F0">
        <w:rPr>
          <w:rFonts w:ascii="Trebuchet MS" w:hAnsi="Trebuchet MS"/>
          <w:sz w:val="22"/>
          <w:szCs w:val="22"/>
          <w:lang w:val="ro-RO" w:eastAsia="it-IT"/>
        </w:rPr>
        <w:t xml:space="preserve"> motivat de faptul că nu există cadrul legislativ pentru plata acestora</w:t>
      </w:r>
      <w:r w:rsidR="00D80F64" w:rsidRPr="00E673F0">
        <w:rPr>
          <w:rFonts w:ascii="Trebuchet MS" w:hAnsi="Trebuchet MS"/>
          <w:sz w:val="22"/>
          <w:szCs w:val="22"/>
          <w:lang w:val="ro-RO" w:eastAsia="it-IT"/>
        </w:rPr>
        <w:t>. N</w:t>
      </w:r>
      <w:r w:rsidR="00A224DC" w:rsidRPr="00E673F0">
        <w:rPr>
          <w:rFonts w:ascii="Trebuchet MS" w:hAnsi="Trebuchet MS"/>
          <w:sz w:val="22"/>
          <w:szCs w:val="22"/>
          <w:lang w:val="ro-RO" w:eastAsia="it-IT"/>
        </w:rPr>
        <w:t xml:space="preserve">eplata </w:t>
      </w:r>
      <w:r w:rsidR="00D80F64" w:rsidRPr="00E673F0">
        <w:rPr>
          <w:rFonts w:ascii="Trebuchet MS" w:hAnsi="Trebuchet MS"/>
          <w:sz w:val="22"/>
          <w:szCs w:val="22"/>
          <w:lang w:val="ro-RO" w:eastAsia="it-IT"/>
        </w:rPr>
        <w:t xml:space="preserve">acestor </w:t>
      </w:r>
      <w:r w:rsidR="00A224DC" w:rsidRPr="00E673F0">
        <w:rPr>
          <w:rFonts w:ascii="Trebuchet MS" w:hAnsi="Trebuchet MS"/>
          <w:sz w:val="22"/>
          <w:szCs w:val="22"/>
          <w:lang w:val="ro-RO" w:eastAsia="it-IT"/>
        </w:rPr>
        <w:t xml:space="preserve">revendicări generează categorii de cheltuieli suplimentare </w:t>
      </w:r>
      <w:r w:rsidR="001068EB" w:rsidRPr="00E673F0">
        <w:rPr>
          <w:rFonts w:ascii="Trebuchet MS" w:hAnsi="Trebuchet MS"/>
          <w:sz w:val="22"/>
          <w:szCs w:val="22"/>
          <w:lang w:val="ro-RO" w:eastAsia="it-IT"/>
        </w:rPr>
        <w:t>reprezentate</w:t>
      </w:r>
      <w:r w:rsidR="00A224DC" w:rsidRPr="00E673F0">
        <w:rPr>
          <w:rFonts w:ascii="Trebuchet MS" w:hAnsi="Trebuchet MS"/>
          <w:sz w:val="22"/>
          <w:szCs w:val="22"/>
          <w:lang w:val="ro-RO" w:eastAsia="it-IT"/>
        </w:rPr>
        <w:t xml:space="preserve"> de penalită</w:t>
      </w:r>
      <w:r w:rsidR="00A224DC" w:rsidRPr="00E673F0">
        <w:rPr>
          <w:rFonts w:ascii="Cambria Math" w:hAnsi="Cambria Math" w:cs="Cambria Math"/>
          <w:sz w:val="22"/>
          <w:szCs w:val="22"/>
          <w:lang w:val="ro-RO" w:eastAsia="it-IT"/>
        </w:rPr>
        <w:t>ț</w:t>
      </w:r>
      <w:r w:rsidR="00A224DC" w:rsidRPr="00E673F0">
        <w:rPr>
          <w:rFonts w:ascii="Trebuchet MS" w:hAnsi="Trebuchet MS"/>
          <w:sz w:val="22"/>
          <w:szCs w:val="22"/>
          <w:lang w:val="ro-RO" w:eastAsia="it-IT"/>
        </w:rPr>
        <w:t xml:space="preserve">i </w:t>
      </w:r>
      <w:r w:rsidR="00A224DC" w:rsidRPr="00E673F0">
        <w:rPr>
          <w:rFonts w:ascii="Cambria Math" w:hAnsi="Cambria Math" w:cs="Cambria Math"/>
          <w:sz w:val="22"/>
          <w:szCs w:val="22"/>
          <w:lang w:val="ro-RO" w:eastAsia="it-IT"/>
        </w:rPr>
        <w:t>ș</w:t>
      </w:r>
      <w:r w:rsidR="00A224DC" w:rsidRPr="00E673F0">
        <w:rPr>
          <w:rFonts w:ascii="Trebuchet MS" w:hAnsi="Trebuchet MS"/>
          <w:sz w:val="22"/>
          <w:szCs w:val="22"/>
          <w:lang w:val="ro-RO" w:eastAsia="it-IT"/>
        </w:rPr>
        <w:t>i dob</w:t>
      </w:r>
      <w:r w:rsidR="00A224DC" w:rsidRPr="00E673F0">
        <w:rPr>
          <w:rFonts w:ascii="Trebuchet MS" w:hAnsi="Trebuchet MS" w:cs="Trebuchet MS"/>
          <w:sz w:val="22"/>
          <w:szCs w:val="22"/>
          <w:lang w:val="ro-RO" w:eastAsia="it-IT"/>
        </w:rPr>
        <w:t>â</w:t>
      </w:r>
      <w:r w:rsidR="00A224DC" w:rsidRPr="00E673F0">
        <w:rPr>
          <w:rFonts w:ascii="Trebuchet MS" w:hAnsi="Trebuchet MS"/>
          <w:sz w:val="22"/>
          <w:szCs w:val="22"/>
          <w:lang w:val="ro-RO" w:eastAsia="it-IT"/>
        </w:rPr>
        <w:t xml:space="preserve">nzi, acestea  grevând ulterior semnificativ </w:t>
      </w:r>
      <w:r w:rsidR="001068EB" w:rsidRPr="00E673F0">
        <w:rPr>
          <w:rFonts w:ascii="Trebuchet MS" w:hAnsi="Trebuchet MS"/>
          <w:sz w:val="22"/>
          <w:szCs w:val="22"/>
          <w:lang w:val="ro-RO" w:eastAsia="it-IT"/>
        </w:rPr>
        <w:t>bugetul</w:t>
      </w:r>
      <w:r w:rsidR="00144414" w:rsidRPr="00E673F0">
        <w:rPr>
          <w:rFonts w:ascii="Trebuchet MS" w:hAnsi="Trebuchet MS"/>
          <w:sz w:val="22"/>
          <w:szCs w:val="22"/>
          <w:lang w:val="ro-RO" w:eastAsia="it-IT"/>
        </w:rPr>
        <w:t xml:space="preserve"> de stat. Blocajele</w:t>
      </w:r>
      <w:r w:rsidR="001068EB" w:rsidRPr="00E673F0">
        <w:rPr>
          <w:rFonts w:ascii="Trebuchet MS" w:hAnsi="Trebuchet MS"/>
          <w:sz w:val="22"/>
          <w:szCs w:val="22"/>
          <w:lang w:val="ro-RO" w:eastAsia="it-IT"/>
        </w:rPr>
        <w:t xml:space="preserve"> pe care le generează </w:t>
      </w:r>
      <w:r w:rsidR="00D80F64" w:rsidRPr="00E673F0">
        <w:rPr>
          <w:rFonts w:ascii="Trebuchet MS" w:hAnsi="Trebuchet MS"/>
          <w:sz w:val="22"/>
          <w:szCs w:val="22"/>
          <w:lang w:val="ro-RO" w:eastAsia="it-IT"/>
        </w:rPr>
        <w:t>această situa</w:t>
      </w:r>
      <w:r w:rsidR="00D80F64" w:rsidRPr="00E673F0">
        <w:rPr>
          <w:rFonts w:ascii="Cambria Math" w:hAnsi="Cambria Math" w:cs="Cambria Math"/>
          <w:sz w:val="22"/>
          <w:szCs w:val="22"/>
          <w:lang w:val="ro-RO" w:eastAsia="it-IT"/>
        </w:rPr>
        <w:t>ț</w:t>
      </w:r>
      <w:r w:rsidR="00D80F64" w:rsidRPr="00E673F0">
        <w:rPr>
          <w:rFonts w:ascii="Trebuchet MS" w:hAnsi="Trebuchet MS"/>
          <w:sz w:val="22"/>
          <w:szCs w:val="22"/>
          <w:lang w:val="ro-RO" w:eastAsia="it-IT"/>
        </w:rPr>
        <w:t>ie extraordinar</w:t>
      </w:r>
      <w:r w:rsidR="00D80F64" w:rsidRPr="00E673F0">
        <w:rPr>
          <w:rFonts w:ascii="Trebuchet MS" w:hAnsi="Trebuchet MS" w:cs="Trebuchet MS"/>
          <w:sz w:val="22"/>
          <w:szCs w:val="22"/>
          <w:lang w:val="ro-RO" w:eastAsia="it-IT"/>
        </w:rPr>
        <w:t>ă</w:t>
      </w:r>
      <w:r w:rsidR="00D80F64" w:rsidRPr="00E673F0">
        <w:rPr>
          <w:rFonts w:ascii="Trebuchet MS" w:hAnsi="Trebuchet MS"/>
          <w:sz w:val="22"/>
          <w:szCs w:val="22"/>
          <w:lang w:val="ro-RO" w:eastAsia="it-IT"/>
        </w:rPr>
        <w:t xml:space="preserve"> </w:t>
      </w:r>
      <w:r w:rsidR="00D80F64" w:rsidRPr="00E673F0">
        <w:rPr>
          <w:rFonts w:ascii="Trebuchet MS" w:hAnsi="Trebuchet MS" w:cs="Trebuchet MS"/>
          <w:sz w:val="22"/>
          <w:szCs w:val="22"/>
          <w:lang w:val="ro-RO" w:eastAsia="it-IT"/>
        </w:rPr>
        <w:t>î</w:t>
      </w:r>
      <w:r w:rsidR="00D80F64" w:rsidRPr="00E673F0">
        <w:rPr>
          <w:rFonts w:ascii="Trebuchet MS" w:hAnsi="Trebuchet MS"/>
          <w:sz w:val="22"/>
          <w:szCs w:val="22"/>
          <w:lang w:val="ro-RO" w:eastAsia="it-IT"/>
        </w:rPr>
        <w:t>n</w:t>
      </w:r>
      <w:r w:rsidR="001068EB" w:rsidRPr="00E673F0">
        <w:rPr>
          <w:rFonts w:ascii="Trebuchet MS" w:hAnsi="Trebuchet MS"/>
          <w:sz w:val="22"/>
          <w:szCs w:val="22"/>
          <w:lang w:val="ro-RO" w:eastAsia="it-IT"/>
        </w:rPr>
        <w:t xml:space="preserve"> implementarea proiectelor până la solu</w:t>
      </w:r>
      <w:r w:rsidR="001068EB" w:rsidRPr="00E673F0">
        <w:rPr>
          <w:rFonts w:ascii="Cambria Math" w:hAnsi="Cambria Math" w:cs="Cambria Math"/>
          <w:sz w:val="22"/>
          <w:szCs w:val="22"/>
          <w:lang w:val="ro-RO" w:eastAsia="it-IT"/>
        </w:rPr>
        <w:t>ț</w:t>
      </w:r>
      <w:r w:rsidR="001068EB" w:rsidRPr="00E673F0">
        <w:rPr>
          <w:rFonts w:ascii="Trebuchet MS" w:hAnsi="Trebuchet MS"/>
          <w:sz w:val="22"/>
          <w:szCs w:val="22"/>
          <w:lang w:val="ro-RO" w:eastAsia="it-IT"/>
        </w:rPr>
        <w:t>ionarea revendic</w:t>
      </w:r>
      <w:r w:rsidR="001068EB" w:rsidRPr="00E673F0">
        <w:rPr>
          <w:rFonts w:ascii="Trebuchet MS" w:hAnsi="Trebuchet MS" w:cs="Trebuchet MS"/>
          <w:sz w:val="22"/>
          <w:szCs w:val="22"/>
          <w:lang w:val="ro-RO" w:eastAsia="it-IT"/>
        </w:rPr>
        <w:t>ă</w:t>
      </w:r>
      <w:r w:rsidR="001068EB" w:rsidRPr="00E673F0">
        <w:rPr>
          <w:rFonts w:ascii="Trebuchet MS" w:hAnsi="Trebuchet MS"/>
          <w:sz w:val="22"/>
          <w:szCs w:val="22"/>
          <w:lang w:val="ro-RO" w:eastAsia="it-IT"/>
        </w:rPr>
        <w:t xml:space="preserve">rilor </w:t>
      </w:r>
      <w:r w:rsidR="00D80F64" w:rsidRPr="00E673F0">
        <w:rPr>
          <w:rFonts w:ascii="Trebuchet MS" w:hAnsi="Trebuchet MS"/>
          <w:sz w:val="22"/>
          <w:szCs w:val="22"/>
          <w:lang w:val="ro-RO" w:eastAsia="it-IT"/>
        </w:rPr>
        <w:t>în i</w:t>
      </w:r>
      <w:r w:rsidR="003844EF" w:rsidRPr="00E673F0">
        <w:rPr>
          <w:rFonts w:ascii="Trebuchet MS" w:hAnsi="Trebuchet MS"/>
          <w:sz w:val="22"/>
          <w:szCs w:val="22"/>
          <w:lang w:val="ro-RO" w:eastAsia="it-IT"/>
        </w:rPr>
        <w:t>nstan</w:t>
      </w:r>
      <w:r w:rsidR="003844EF" w:rsidRPr="00E673F0">
        <w:rPr>
          <w:rFonts w:ascii="Cambria Math" w:hAnsi="Cambria Math" w:cs="Cambria Math"/>
          <w:sz w:val="22"/>
          <w:szCs w:val="22"/>
          <w:lang w:val="ro-RO" w:eastAsia="it-IT"/>
        </w:rPr>
        <w:t>ț</w:t>
      </w:r>
      <w:r w:rsidR="003844EF" w:rsidRPr="00E673F0">
        <w:rPr>
          <w:rFonts w:ascii="Trebuchet MS" w:hAnsi="Trebuchet MS"/>
          <w:sz w:val="22"/>
          <w:szCs w:val="22"/>
          <w:lang w:val="ro-RO" w:eastAsia="it-IT"/>
        </w:rPr>
        <w:t xml:space="preserve">ele de </w:t>
      </w:r>
      <w:r w:rsidR="00D80F64" w:rsidRPr="00E673F0">
        <w:rPr>
          <w:rFonts w:ascii="Trebuchet MS" w:hAnsi="Trebuchet MS"/>
          <w:sz w:val="22"/>
          <w:szCs w:val="22"/>
          <w:lang w:val="ro-RO" w:eastAsia="it-IT"/>
        </w:rPr>
        <w:t>a</w:t>
      </w:r>
      <w:r w:rsidR="003844EF" w:rsidRPr="00E673F0">
        <w:rPr>
          <w:rFonts w:ascii="Trebuchet MS" w:hAnsi="Trebuchet MS"/>
          <w:sz w:val="22"/>
          <w:szCs w:val="22"/>
          <w:lang w:val="ro-RO" w:eastAsia="it-IT"/>
        </w:rPr>
        <w:t>rbitraj</w:t>
      </w:r>
      <w:r w:rsidR="00D80F64" w:rsidRPr="00E673F0">
        <w:rPr>
          <w:rFonts w:ascii="Trebuchet MS" w:hAnsi="Trebuchet MS"/>
          <w:sz w:val="22"/>
          <w:szCs w:val="22"/>
          <w:lang w:val="ro-RO" w:eastAsia="it-IT"/>
        </w:rPr>
        <w:t>,</w:t>
      </w:r>
      <w:r w:rsidR="00144414" w:rsidRPr="00E673F0">
        <w:rPr>
          <w:rFonts w:ascii="Trebuchet MS" w:hAnsi="Trebuchet MS"/>
          <w:sz w:val="22"/>
          <w:szCs w:val="22"/>
          <w:lang w:val="ro-RO" w:eastAsia="it-IT"/>
        </w:rPr>
        <w:t xml:space="preserve"> </w:t>
      </w:r>
      <w:r w:rsidR="003844EF" w:rsidRPr="00E673F0">
        <w:rPr>
          <w:rFonts w:ascii="Trebuchet MS" w:hAnsi="Trebuchet MS"/>
          <w:sz w:val="22"/>
          <w:szCs w:val="22"/>
          <w:lang w:val="ro-RO" w:eastAsia="it-IT"/>
        </w:rPr>
        <w:t>trebuie urgent</w:t>
      </w:r>
      <w:r w:rsidR="00144414" w:rsidRPr="00E673F0">
        <w:rPr>
          <w:rFonts w:ascii="Trebuchet MS" w:hAnsi="Trebuchet MS"/>
          <w:sz w:val="22"/>
          <w:szCs w:val="22"/>
          <w:lang w:val="ro-RO" w:eastAsia="it-IT"/>
        </w:rPr>
        <w:t xml:space="preserve"> reglementate</w:t>
      </w:r>
      <w:r w:rsidR="003844EF" w:rsidRPr="00E673F0">
        <w:rPr>
          <w:rFonts w:ascii="Trebuchet MS" w:hAnsi="Trebuchet MS"/>
          <w:sz w:val="22"/>
          <w:szCs w:val="22"/>
          <w:lang w:val="ro-RO" w:eastAsia="it-IT"/>
        </w:rPr>
        <w:t xml:space="preserve"> </w:t>
      </w:r>
      <w:r w:rsidR="00D80F64" w:rsidRPr="00E673F0">
        <w:rPr>
          <w:rFonts w:ascii="Trebuchet MS" w:hAnsi="Trebuchet MS"/>
          <w:sz w:val="22"/>
          <w:szCs w:val="22"/>
          <w:lang w:val="ro-RO" w:eastAsia="it-IT"/>
        </w:rPr>
        <w:t>prin crearea unor mecanisme con</w:t>
      </w:r>
      <w:r w:rsidR="003844EF" w:rsidRPr="00E673F0">
        <w:rPr>
          <w:rFonts w:ascii="Trebuchet MS" w:hAnsi="Trebuchet MS"/>
          <w:sz w:val="22"/>
          <w:szCs w:val="22"/>
          <w:lang w:val="ro-RO" w:eastAsia="it-IT"/>
        </w:rPr>
        <w:t>tractuale alternative stabilite pe bază de act adi</w:t>
      </w:r>
      <w:r w:rsidR="003844EF" w:rsidRPr="00E673F0">
        <w:rPr>
          <w:rFonts w:ascii="Cambria Math" w:hAnsi="Cambria Math" w:cs="Cambria Math"/>
          <w:sz w:val="22"/>
          <w:szCs w:val="22"/>
          <w:lang w:val="ro-RO" w:eastAsia="it-IT"/>
        </w:rPr>
        <w:t>ț</w:t>
      </w:r>
      <w:r w:rsidR="003844EF" w:rsidRPr="00E673F0">
        <w:rPr>
          <w:rFonts w:ascii="Trebuchet MS" w:hAnsi="Trebuchet MS"/>
          <w:sz w:val="22"/>
          <w:szCs w:val="22"/>
          <w:lang w:val="ro-RO" w:eastAsia="it-IT"/>
        </w:rPr>
        <w:t>ional la</w:t>
      </w:r>
      <w:r w:rsidR="00144414" w:rsidRPr="00E673F0">
        <w:rPr>
          <w:rFonts w:ascii="Trebuchet MS" w:hAnsi="Trebuchet MS"/>
          <w:sz w:val="22"/>
          <w:szCs w:val="22"/>
          <w:lang w:val="ro-RO" w:eastAsia="it-IT"/>
        </w:rPr>
        <w:t xml:space="preserve"> contractul de execu</w:t>
      </w:r>
      <w:r w:rsidR="00144414" w:rsidRPr="00E673F0">
        <w:rPr>
          <w:rFonts w:ascii="Cambria Math" w:hAnsi="Cambria Math" w:cs="Cambria Math"/>
          <w:sz w:val="22"/>
          <w:szCs w:val="22"/>
          <w:lang w:val="ro-RO" w:eastAsia="it-IT"/>
        </w:rPr>
        <w:t>ț</w:t>
      </w:r>
      <w:r w:rsidR="00144414" w:rsidRPr="00E673F0">
        <w:rPr>
          <w:rFonts w:ascii="Trebuchet MS" w:hAnsi="Trebuchet MS"/>
          <w:sz w:val="22"/>
          <w:szCs w:val="22"/>
          <w:lang w:val="ro-RO" w:eastAsia="it-IT"/>
        </w:rPr>
        <w:t>ie lucr</w:t>
      </w:r>
      <w:r w:rsidR="00144414" w:rsidRPr="00E673F0">
        <w:rPr>
          <w:rFonts w:ascii="Trebuchet MS" w:hAnsi="Trebuchet MS" w:cs="Trebuchet MS"/>
          <w:sz w:val="22"/>
          <w:szCs w:val="22"/>
          <w:lang w:val="ro-RO" w:eastAsia="it-IT"/>
        </w:rPr>
        <w:t>ă</w:t>
      </w:r>
      <w:r w:rsidR="00144414" w:rsidRPr="00E673F0">
        <w:rPr>
          <w:rFonts w:ascii="Trebuchet MS" w:hAnsi="Trebuchet MS"/>
          <w:sz w:val="22"/>
          <w:szCs w:val="22"/>
          <w:lang w:val="ro-RO" w:eastAsia="it-IT"/>
        </w:rPr>
        <w:t>ri</w:t>
      </w:r>
      <w:r w:rsidR="00D80F64" w:rsidRPr="00E673F0">
        <w:rPr>
          <w:rFonts w:ascii="Trebuchet MS" w:hAnsi="Trebuchet MS"/>
          <w:sz w:val="22"/>
          <w:szCs w:val="22"/>
          <w:lang w:val="ro-RO" w:eastAsia="it-IT"/>
        </w:rPr>
        <w:t>. Prin această reglementare se</w:t>
      </w:r>
      <w:r w:rsidR="003844EF" w:rsidRPr="00E673F0">
        <w:rPr>
          <w:rFonts w:ascii="Trebuchet MS" w:hAnsi="Trebuchet MS"/>
          <w:sz w:val="22"/>
          <w:szCs w:val="22"/>
          <w:lang w:val="ro-RO" w:eastAsia="it-IT"/>
        </w:rPr>
        <w:t xml:space="preserve"> evit</w:t>
      </w:r>
      <w:r w:rsidR="00D80F64" w:rsidRPr="00E673F0">
        <w:rPr>
          <w:rFonts w:ascii="Trebuchet MS" w:hAnsi="Trebuchet MS"/>
          <w:sz w:val="22"/>
          <w:szCs w:val="22"/>
          <w:lang w:val="ro-RO" w:eastAsia="it-IT"/>
        </w:rPr>
        <w:t>ă</w:t>
      </w:r>
      <w:r w:rsidR="003844EF" w:rsidRPr="00E673F0">
        <w:rPr>
          <w:rFonts w:ascii="Trebuchet MS" w:hAnsi="Trebuchet MS"/>
          <w:sz w:val="22"/>
          <w:szCs w:val="22"/>
          <w:lang w:val="ro-RO" w:eastAsia="it-IT"/>
        </w:rPr>
        <w:t xml:space="preserve"> impactul negativ al plă</w:t>
      </w:r>
      <w:r w:rsidR="003844EF" w:rsidRPr="00E673F0">
        <w:rPr>
          <w:rFonts w:ascii="Cambria Math" w:hAnsi="Cambria Math" w:cs="Cambria Math"/>
          <w:sz w:val="22"/>
          <w:szCs w:val="22"/>
          <w:lang w:val="ro-RO" w:eastAsia="it-IT"/>
        </w:rPr>
        <w:t>ț</w:t>
      </w:r>
      <w:r w:rsidR="003844EF" w:rsidRPr="00E673F0">
        <w:rPr>
          <w:rFonts w:ascii="Trebuchet MS" w:hAnsi="Trebuchet MS"/>
          <w:sz w:val="22"/>
          <w:szCs w:val="22"/>
          <w:lang w:val="ro-RO" w:eastAsia="it-IT"/>
        </w:rPr>
        <w:t xml:space="preserve">ii unor sume considerabile </w:t>
      </w:r>
      <w:r w:rsidR="00144414" w:rsidRPr="00E673F0">
        <w:rPr>
          <w:rFonts w:ascii="Trebuchet MS" w:hAnsi="Trebuchet MS"/>
          <w:sz w:val="22"/>
          <w:szCs w:val="22"/>
          <w:lang w:val="ro-RO" w:eastAsia="it-IT"/>
        </w:rPr>
        <w:t xml:space="preserve">din bugetul de stat </w:t>
      </w:r>
      <w:r w:rsidR="003913ED" w:rsidRPr="00E673F0">
        <w:rPr>
          <w:rFonts w:ascii="Trebuchet MS" w:hAnsi="Trebuchet MS"/>
          <w:sz w:val="22"/>
          <w:szCs w:val="22"/>
          <w:lang w:val="ro-RO" w:eastAsia="it-IT"/>
        </w:rPr>
        <w:t xml:space="preserve">aferente </w:t>
      </w:r>
      <w:r w:rsidR="003844EF" w:rsidRPr="00E673F0">
        <w:rPr>
          <w:rFonts w:ascii="Trebuchet MS" w:hAnsi="Trebuchet MS"/>
          <w:sz w:val="22"/>
          <w:szCs w:val="22"/>
          <w:lang w:val="ro-RO" w:eastAsia="it-IT"/>
        </w:rPr>
        <w:t>penalită</w:t>
      </w:r>
      <w:r w:rsidR="003844EF" w:rsidRPr="00E673F0">
        <w:rPr>
          <w:rFonts w:ascii="Cambria Math" w:hAnsi="Cambria Math" w:cs="Cambria Math"/>
          <w:sz w:val="22"/>
          <w:szCs w:val="22"/>
          <w:lang w:val="ro-RO" w:eastAsia="it-IT"/>
        </w:rPr>
        <w:t>ț</w:t>
      </w:r>
      <w:r w:rsidR="003844EF" w:rsidRPr="00E673F0">
        <w:rPr>
          <w:rFonts w:ascii="Trebuchet MS" w:hAnsi="Trebuchet MS"/>
          <w:sz w:val="22"/>
          <w:szCs w:val="22"/>
          <w:lang w:val="ro-RO" w:eastAsia="it-IT"/>
        </w:rPr>
        <w:t>i</w:t>
      </w:r>
      <w:r w:rsidR="003913ED" w:rsidRPr="00E673F0">
        <w:rPr>
          <w:rFonts w:ascii="Trebuchet MS" w:hAnsi="Trebuchet MS"/>
          <w:sz w:val="22"/>
          <w:szCs w:val="22"/>
          <w:lang w:val="ro-RO" w:eastAsia="it-IT"/>
        </w:rPr>
        <w:t>lor</w:t>
      </w:r>
      <w:r w:rsidR="003844EF" w:rsidRPr="00E673F0">
        <w:rPr>
          <w:rFonts w:ascii="Trebuchet MS" w:hAnsi="Trebuchet MS"/>
          <w:sz w:val="22"/>
          <w:szCs w:val="22"/>
          <w:lang w:val="ro-RO" w:eastAsia="it-IT"/>
        </w:rPr>
        <w:t xml:space="preserve"> </w:t>
      </w:r>
      <w:r w:rsidR="003844EF" w:rsidRPr="00E673F0">
        <w:rPr>
          <w:rFonts w:ascii="Cambria Math" w:hAnsi="Cambria Math" w:cs="Cambria Math"/>
          <w:sz w:val="22"/>
          <w:szCs w:val="22"/>
          <w:lang w:val="ro-RO" w:eastAsia="it-IT"/>
        </w:rPr>
        <w:t>ș</w:t>
      </w:r>
      <w:r w:rsidR="003844EF" w:rsidRPr="00E673F0">
        <w:rPr>
          <w:rFonts w:ascii="Trebuchet MS" w:hAnsi="Trebuchet MS"/>
          <w:sz w:val="22"/>
          <w:szCs w:val="22"/>
          <w:lang w:val="ro-RO" w:eastAsia="it-IT"/>
        </w:rPr>
        <w:t>i major</w:t>
      </w:r>
      <w:r w:rsidR="003844EF" w:rsidRPr="00E673F0">
        <w:rPr>
          <w:rFonts w:ascii="Trebuchet MS" w:hAnsi="Trebuchet MS" w:cs="Trebuchet MS"/>
          <w:sz w:val="22"/>
          <w:szCs w:val="22"/>
          <w:lang w:val="ro-RO" w:eastAsia="it-IT"/>
        </w:rPr>
        <w:t>ă</w:t>
      </w:r>
      <w:r w:rsidR="003844EF" w:rsidRPr="00E673F0">
        <w:rPr>
          <w:rFonts w:ascii="Trebuchet MS" w:hAnsi="Trebuchet MS"/>
          <w:sz w:val="22"/>
          <w:szCs w:val="22"/>
          <w:lang w:val="ro-RO" w:eastAsia="it-IT"/>
        </w:rPr>
        <w:t>ri</w:t>
      </w:r>
      <w:r w:rsidR="003913ED" w:rsidRPr="00E673F0">
        <w:rPr>
          <w:rFonts w:ascii="Trebuchet MS" w:hAnsi="Trebuchet MS"/>
          <w:sz w:val="22"/>
          <w:szCs w:val="22"/>
          <w:lang w:val="ro-RO" w:eastAsia="it-IT"/>
        </w:rPr>
        <w:t>lor</w:t>
      </w:r>
      <w:r w:rsidR="003844EF" w:rsidRPr="00E673F0">
        <w:rPr>
          <w:rFonts w:ascii="Trebuchet MS" w:hAnsi="Trebuchet MS"/>
          <w:sz w:val="22"/>
          <w:szCs w:val="22"/>
          <w:lang w:val="ro-RO" w:eastAsia="it-IT"/>
        </w:rPr>
        <w:t xml:space="preserve"> de întârziere;</w:t>
      </w:r>
    </w:p>
    <w:p w:rsidR="003913ED" w:rsidRPr="00E673F0" w:rsidRDefault="00144414" w:rsidP="00C051AF">
      <w:pPr>
        <w:shd w:val="clear" w:color="auto" w:fill="FFFFFF"/>
        <w:ind w:firstLine="700"/>
        <w:jc w:val="both"/>
        <w:rPr>
          <w:rFonts w:ascii="Trebuchet MS" w:hAnsi="Trebuchet MS"/>
          <w:sz w:val="22"/>
          <w:szCs w:val="22"/>
          <w:lang w:val="ro-RO" w:eastAsia="it-IT"/>
        </w:rPr>
      </w:pPr>
      <w:r w:rsidRPr="00E673F0">
        <w:rPr>
          <w:rFonts w:ascii="Trebuchet MS" w:hAnsi="Trebuchet MS"/>
          <w:sz w:val="22"/>
          <w:szCs w:val="22"/>
          <w:lang w:val="ro-RO" w:eastAsia="it-IT"/>
        </w:rPr>
        <w:t xml:space="preserve">Întrucât </w:t>
      </w:r>
      <w:r w:rsidR="00C051AF" w:rsidRPr="00E673F0">
        <w:rPr>
          <w:rFonts w:ascii="Trebuchet MS" w:hAnsi="Trebuchet MS"/>
          <w:sz w:val="22"/>
          <w:szCs w:val="22"/>
          <w:lang w:val="ro-RO" w:eastAsia="it-IT"/>
        </w:rPr>
        <w:t>Legea nr. 500/2002 privind finan</w:t>
      </w:r>
      <w:r w:rsidR="00C051AF" w:rsidRPr="00E673F0">
        <w:rPr>
          <w:rFonts w:ascii="Cambria Math" w:hAnsi="Cambria Math" w:cs="Cambria Math"/>
          <w:sz w:val="22"/>
          <w:szCs w:val="22"/>
          <w:lang w:val="ro-RO" w:eastAsia="it-IT"/>
        </w:rPr>
        <w:t>ț</w:t>
      </w:r>
      <w:r w:rsidR="00C051AF" w:rsidRPr="00E673F0">
        <w:rPr>
          <w:rFonts w:ascii="Trebuchet MS" w:hAnsi="Trebuchet MS"/>
          <w:sz w:val="22"/>
          <w:szCs w:val="22"/>
          <w:lang w:val="ro-RO" w:eastAsia="it-IT"/>
        </w:rPr>
        <w:t>ele publice, republicat</w:t>
      </w:r>
      <w:r w:rsidR="00C051AF" w:rsidRPr="00E673F0">
        <w:rPr>
          <w:rFonts w:ascii="Trebuchet MS" w:hAnsi="Trebuchet MS" w:cs="Trebuchet MS"/>
          <w:sz w:val="22"/>
          <w:szCs w:val="22"/>
          <w:lang w:val="ro-RO" w:eastAsia="it-IT"/>
        </w:rPr>
        <w:t>ă</w:t>
      </w:r>
      <w:r w:rsidR="00C051AF" w:rsidRPr="00E673F0">
        <w:rPr>
          <w:rFonts w:ascii="Trebuchet MS" w:hAnsi="Trebuchet MS"/>
          <w:sz w:val="22"/>
          <w:szCs w:val="22"/>
          <w:lang w:val="ro-RO" w:eastAsia="it-IT"/>
        </w:rPr>
        <w:t xml:space="preserve"> cu modificări </w:t>
      </w:r>
      <w:r w:rsidR="00C051AF" w:rsidRPr="00E673F0">
        <w:rPr>
          <w:rFonts w:ascii="Cambria Math" w:hAnsi="Cambria Math" w:cs="Cambria Math"/>
          <w:sz w:val="22"/>
          <w:szCs w:val="22"/>
          <w:lang w:val="ro-RO" w:eastAsia="it-IT"/>
        </w:rPr>
        <w:t>ș</w:t>
      </w:r>
      <w:r w:rsidR="00C051AF" w:rsidRPr="00E673F0">
        <w:rPr>
          <w:rFonts w:ascii="Trebuchet MS" w:hAnsi="Trebuchet MS"/>
          <w:sz w:val="22"/>
          <w:szCs w:val="22"/>
          <w:lang w:val="ro-RO" w:eastAsia="it-IT"/>
        </w:rPr>
        <w:t>i complet</w:t>
      </w:r>
      <w:r w:rsidR="00C051AF" w:rsidRPr="00E673F0">
        <w:rPr>
          <w:rFonts w:ascii="Trebuchet MS" w:hAnsi="Trebuchet MS" w:cs="Trebuchet MS"/>
          <w:sz w:val="22"/>
          <w:szCs w:val="22"/>
          <w:lang w:val="ro-RO" w:eastAsia="it-IT"/>
        </w:rPr>
        <w:t>ă</w:t>
      </w:r>
      <w:r w:rsidR="00C051AF" w:rsidRPr="00E673F0">
        <w:rPr>
          <w:rFonts w:ascii="Trebuchet MS" w:hAnsi="Trebuchet MS"/>
          <w:sz w:val="22"/>
          <w:szCs w:val="22"/>
          <w:lang w:val="ro-RO" w:eastAsia="it-IT"/>
        </w:rPr>
        <w:t>ri reglementeaz</w:t>
      </w:r>
      <w:r w:rsidR="00C051AF" w:rsidRPr="00E673F0">
        <w:rPr>
          <w:rFonts w:ascii="Trebuchet MS" w:hAnsi="Trebuchet MS" w:cs="Trebuchet MS"/>
          <w:sz w:val="22"/>
          <w:szCs w:val="22"/>
          <w:lang w:val="ro-RO" w:eastAsia="it-IT"/>
        </w:rPr>
        <w:t>ă</w:t>
      </w:r>
      <w:r w:rsidR="00C051AF" w:rsidRPr="00E673F0">
        <w:rPr>
          <w:rFonts w:ascii="Trebuchet MS" w:hAnsi="Trebuchet MS"/>
          <w:sz w:val="22"/>
          <w:szCs w:val="22"/>
          <w:lang w:val="ro-RO" w:eastAsia="it-IT"/>
        </w:rPr>
        <w:t xml:space="preserve">, </w:t>
      </w:r>
      <w:r w:rsidR="00C051AF" w:rsidRPr="00E673F0">
        <w:rPr>
          <w:rFonts w:ascii="Trebuchet MS" w:hAnsi="Trebuchet MS" w:cs="Trebuchet MS"/>
          <w:sz w:val="22"/>
          <w:szCs w:val="22"/>
          <w:lang w:val="ro-RO" w:eastAsia="it-IT"/>
        </w:rPr>
        <w:t>î</w:t>
      </w:r>
      <w:r w:rsidR="00C051AF" w:rsidRPr="00E673F0">
        <w:rPr>
          <w:rFonts w:ascii="Trebuchet MS" w:hAnsi="Trebuchet MS"/>
          <w:sz w:val="22"/>
          <w:szCs w:val="22"/>
          <w:lang w:val="ro-RO" w:eastAsia="it-IT"/>
        </w:rPr>
        <w:t xml:space="preserve">n mod distinct, mecanismul de acordare, justificare </w:t>
      </w:r>
      <w:r w:rsidR="00C051AF" w:rsidRPr="00E673F0">
        <w:rPr>
          <w:rFonts w:ascii="Cambria Math" w:hAnsi="Cambria Math" w:cs="Cambria Math"/>
          <w:sz w:val="22"/>
          <w:szCs w:val="22"/>
          <w:lang w:val="ro-RO" w:eastAsia="it-IT"/>
        </w:rPr>
        <w:t>ș</w:t>
      </w:r>
      <w:r w:rsidR="00C051AF" w:rsidRPr="00E673F0">
        <w:rPr>
          <w:rFonts w:ascii="Trebuchet MS" w:hAnsi="Trebuchet MS"/>
          <w:sz w:val="22"/>
          <w:szCs w:val="22"/>
          <w:lang w:val="ro-RO" w:eastAsia="it-IT"/>
        </w:rPr>
        <w:t>i recuperare avansurilor</w:t>
      </w:r>
      <w:r w:rsidR="003913ED" w:rsidRPr="00E673F0">
        <w:rPr>
          <w:rFonts w:ascii="Trebuchet MS" w:hAnsi="Trebuchet MS"/>
          <w:sz w:val="22"/>
          <w:szCs w:val="22"/>
          <w:lang w:val="ro-RO" w:eastAsia="it-IT"/>
        </w:rPr>
        <w:t xml:space="preserve"> </w:t>
      </w:r>
      <w:r w:rsidR="00C051AF" w:rsidRPr="00E673F0">
        <w:rPr>
          <w:rFonts w:ascii="Trebuchet MS" w:hAnsi="Trebuchet MS"/>
          <w:sz w:val="22"/>
          <w:szCs w:val="22"/>
          <w:lang w:val="ro-RO" w:eastAsia="it-IT"/>
        </w:rPr>
        <w:t>aferente contractelor</w:t>
      </w:r>
      <w:r w:rsidR="003913ED" w:rsidRPr="00E673F0">
        <w:rPr>
          <w:rFonts w:ascii="Trebuchet MS" w:hAnsi="Trebuchet MS"/>
          <w:sz w:val="22"/>
          <w:szCs w:val="22"/>
          <w:lang w:val="ro-RO" w:eastAsia="it-IT"/>
        </w:rPr>
        <w:t xml:space="preserve"> de achizi</w:t>
      </w:r>
      <w:r w:rsidR="003913ED" w:rsidRPr="00E673F0">
        <w:rPr>
          <w:rFonts w:ascii="Cambria Math" w:hAnsi="Cambria Math" w:cs="Cambria Math"/>
          <w:sz w:val="22"/>
          <w:szCs w:val="22"/>
          <w:lang w:val="ro-RO" w:eastAsia="it-IT"/>
        </w:rPr>
        <w:t>ț</w:t>
      </w:r>
      <w:r w:rsidR="003913ED" w:rsidRPr="00E673F0">
        <w:rPr>
          <w:rFonts w:ascii="Trebuchet MS" w:hAnsi="Trebuchet MS"/>
          <w:sz w:val="22"/>
          <w:szCs w:val="22"/>
          <w:lang w:val="ro-RO" w:eastAsia="it-IT"/>
        </w:rPr>
        <w:t>ie public</w:t>
      </w:r>
      <w:r w:rsidR="003913ED" w:rsidRPr="00E673F0">
        <w:rPr>
          <w:rFonts w:ascii="Trebuchet MS" w:hAnsi="Trebuchet MS" w:cs="Trebuchet MS"/>
          <w:sz w:val="22"/>
          <w:szCs w:val="22"/>
          <w:lang w:val="ro-RO" w:eastAsia="it-IT"/>
        </w:rPr>
        <w:t>ă</w:t>
      </w:r>
      <w:r w:rsidR="003913ED" w:rsidRPr="00E673F0">
        <w:rPr>
          <w:rFonts w:ascii="Trebuchet MS" w:hAnsi="Trebuchet MS"/>
          <w:sz w:val="22"/>
          <w:szCs w:val="22"/>
          <w:lang w:val="ro-RO" w:eastAsia="it-IT"/>
        </w:rPr>
        <w:t xml:space="preserve"> </w:t>
      </w:r>
      <w:r w:rsidR="00C051AF" w:rsidRPr="00E673F0">
        <w:rPr>
          <w:rFonts w:ascii="Trebuchet MS" w:hAnsi="Trebuchet MS"/>
          <w:sz w:val="22"/>
          <w:szCs w:val="22"/>
          <w:lang w:val="ro-RO" w:eastAsia="it-IT"/>
        </w:rPr>
        <w:t>pentru proiectele de infrastructură de transport cu finan</w:t>
      </w:r>
      <w:r w:rsidR="00C051AF" w:rsidRPr="00E673F0">
        <w:rPr>
          <w:rFonts w:ascii="Cambria Math" w:hAnsi="Cambria Math" w:cs="Cambria Math"/>
          <w:sz w:val="22"/>
          <w:szCs w:val="22"/>
          <w:lang w:val="ro-RO" w:eastAsia="it-IT"/>
        </w:rPr>
        <w:t>ț</w:t>
      </w:r>
      <w:r w:rsidR="00C051AF" w:rsidRPr="00E673F0">
        <w:rPr>
          <w:rFonts w:ascii="Trebuchet MS" w:hAnsi="Trebuchet MS"/>
          <w:sz w:val="22"/>
          <w:szCs w:val="22"/>
          <w:lang w:val="ro-RO" w:eastAsia="it-IT"/>
        </w:rPr>
        <w:t>are din fonduri structural</w:t>
      </w:r>
      <w:r w:rsidR="00CD456F" w:rsidRPr="00E673F0">
        <w:rPr>
          <w:rFonts w:ascii="Trebuchet MS" w:hAnsi="Trebuchet MS"/>
          <w:sz w:val="22"/>
          <w:szCs w:val="22"/>
          <w:lang w:val="ro-RO" w:eastAsia="it-IT"/>
        </w:rPr>
        <w:t>e</w:t>
      </w:r>
      <w:r w:rsidR="00C051AF" w:rsidRPr="00E673F0">
        <w:rPr>
          <w:rFonts w:ascii="Trebuchet MS" w:hAnsi="Trebuchet MS"/>
          <w:sz w:val="22"/>
          <w:szCs w:val="22"/>
          <w:lang w:val="ro-RO" w:eastAsia="it-IT"/>
        </w:rPr>
        <w:t xml:space="preserve"> in cadrul  Programului Opera</w:t>
      </w:r>
      <w:r w:rsidR="00C051AF" w:rsidRPr="00E673F0">
        <w:rPr>
          <w:rFonts w:ascii="Cambria Math" w:hAnsi="Cambria Math" w:cs="Cambria Math"/>
          <w:sz w:val="22"/>
          <w:szCs w:val="22"/>
          <w:lang w:val="ro-RO" w:eastAsia="it-IT"/>
        </w:rPr>
        <w:t>ț</w:t>
      </w:r>
      <w:r w:rsidR="00C051AF" w:rsidRPr="00E673F0">
        <w:rPr>
          <w:rFonts w:ascii="Trebuchet MS" w:hAnsi="Trebuchet MS"/>
          <w:sz w:val="22"/>
          <w:szCs w:val="22"/>
          <w:lang w:val="ro-RO" w:eastAsia="it-IT"/>
        </w:rPr>
        <w:t>ional Sectorial</w:t>
      </w:r>
      <w:r w:rsidRPr="00E673F0">
        <w:rPr>
          <w:rFonts w:ascii="Trebuchet MS" w:hAnsi="Trebuchet MS"/>
          <w:sz w:val="22"/>
          <w:szCs w:val="22"/>
          <w:lang w:val="ro-RO" w:eastAsia="it-IT"/>
        </w:rPr>
        <w:t xml:space="preserve"> Transport;</w:t>
      </w:r>
    </w:p>
    <w:p w:rsidR="003844EF" w:rsidRPr="00E673F0" w:rsidRDefault="00144414" w:rsidP="00A224DC">
      <w:pPr>
        <w:shd w:val="clear" w:color="auto" w:fill="FFFFFF"/>
        <w:ind w:firstLine="700"/>
        <w:jc w:val="both"/>
        <w:rPr>
          <w:rFonts w:ascii="Trebuchet MS" w:hAnsi="Trebuchet MS"/>
          <w:sz w:val="22"/>
          <w:szCs w:val="22"/>
          <w:lang w:val="ro-RO" w:eastAsia="it-IT"/>
        </w:rPr>
      </w:pPr>
      <w:r w:rsidRPr="00E673F0">
        <w:rPr>
          <w:rFonts w:ascii="Trebuchet MS" w:hAnsi="Trebuchet MS"/>
          <w:sz w:val="22"/>
          <w:szCs w:val="22"/>
          <w:lang w:val="ro-RO" w:eastAsia="it-IT"/>
        </w:rPr>
        <w:t>Î</w:t>
      </w:r>
      <w:r w:rsidR="003913ED" w:rsidRPr="00E673F0">
        <w:rPr>
          <w:rFonts w:ascii="Trebuchet MS" w:hAnsi="Trebuchet MS"/>
          <w:sz w:val="22"/>
          <w:szCs w:val="22"/>
          <w:lang w:val="ro-RO" w:eastAsia="it-IT"/>
        </w:rPr>
        <w:t xml:space="preserve">n scopul </w:t>
      </w:r>
      <w:r w:rsidR="00E71D77" w:rsidRPr="00E673F0">
        <w:rPr>
          <w:rFonts w:ascii="Trebuchet MS" w:hAnsi="Trebuchet MS"/>
          <w:sz w:val="22"/>
          <w:szCs w:val="22"/>
          <w:lang w:val="ro-RO" w:eastAsia="it-IT"/>
        </w:rPr>
        <w:t>cre</w:t>
      </w:r>
      <w:r w:rsidR="00E71D77" w:rsidRPr="00E673F0">
        <w:rPr>
          <w:rFonts w:ascii="Cambria Math" w:hAnsi="Cambria Math" w:cs="Cambria Math"/>
          <w:sz w:val="22"/>
          <w:szCs w:val="22"/>
          <w:lang w:val="ro-RO" w:eastAsia="it-IT"/>
        </w:rPr>
        <w:t>ș</w:t>
      </w:r>
      <w:r w:rsidR="00E71D77" w:rsidRPr="00E673F0">
        <w:rPr>
          <w:rFonts w:ascii="Trebuchet MS" w:hAnsi="Trebuchet MS"/>
          <w:sz w:val="22"/>
          <w:szCs w:val="22"/>
          <w:lang w:val="ro-RO" w:eastAsia="it-IT"/>
        </w:rPr>
        <w:t>terii</w:t>
      </w:r>
      <w:r w:rsidR="003913ED" w:rsidRPr="00E673F0">
        <w:rPr>
          <w:rFonts w:ascii="Trebuchet MS" w:hAnsi="Trebuchet MS"/>
          <w:sz w:val="22"/>
          <w:szCs w:val="22"/>
          <w:lang w:val="ro-RO" w:eastAsia="it-IT"/>
        </w:rPr>
        <w:t xml:space="preserve"> gradului de absorb</w:t>
      </w:r>
      <w:r w:rsidR="003913ED" w:rsidRPr="00E673F0">
        <w:rPr>
          <w:rFonts w:ascii="Cambria Math" w:hAnsi="Cambria Math" w:cs="Cambria Math"/>
          <w:sz w:val="22"/>
          <w:szCs w:val="22"/>
          <w:lang w:val="ro-RO" w:eastAsia="it-IT"/>
        </w:rPr>
        <w:t>ț</w:t>
      </w:r>
      <w:r w:rsidR="003913ED" w:rsidRPr="00E673F0">
        <w:rPr>
          <w:rFonts w:ascii="Trebuchet MS" w:hAnsi="Trebuchet MS"/>
          <w:sz w:val="22"/>
          <w:szCs w:val="22"/>
          <w:lang w:val="ro-RO" w:eastAsia="it-IT"/>
        </w:rPr>
        <w:t>ie a fondurilor structural</w:t>
      </w:r>
      <w:r w:rsidR="00C051AF" w:rsidRPr="00E673F0">
        <w:rPr>
          <w:rFonts w:ascii="Trebuchet MS" w:hAnsi="Trebuchet MS"/>
          <w:sz w:val="22"/>
          <w:szCs w:val="22"/>
          <w:lang w:val="ro-RO" w:eastAsia="it-IT"/>
        </w:rPr>
        <w:t>e</w:t>
      </w:r>
      <w:r w:rsidR="00377470" w:rsidRPr="00E673F0">
        <w:rPr>
          <w:rFonts w:ascii="Trebuchet MS" w:hAnsi="Trebuchet MS"/>
          <w:sz w:val="22"/>
          <w:szCs w:val="22"/>
          <w:lang w:val="ro-RO" w:eastAsia="it-IT"/>
        </w:rPr>
        <w:t xml:space="preserve">, </w:t>
      </w:r>
      <w:r w:rsidRPr="00E673F0">
        <w:rPr>
          <w:rFonts w:ascii="Trebuchet MS" w:hAnsi="Trebuchet MS"/>
          <w:sz w:val="22"/>
          <w:szCs w:val="22"/>
          <w:lang w:val="ro-RO" w:eastAsia="it-IT"/>
        </w:rPr>
        <w:t xml:space="preserve">dar </w:t>
      </w:r>
      <w:r w:rsidRPr="00E673F0">
        <w:rPr>
          <w:rFonts w:ascii="Cambria Math" w:hAnsi="Cambria Math" w:cs="Cambria Math"/>
          <w:sz w:val="22"/>
          <w:szCs w:val="22"/>
          <w:lang w:val="ro-RO" w:eastAsia="it-IT"/>
        </w:rPr>
        <w:t>ș</w:t>
      </w:r>
      <w:r w:rsidRPr="00E673F0">
        <w:rPr>
          <w:rFonts w:ascii="Trebuchet MS" w:hAnsi="Trebuchet MS"/>
          <w:sz w:val="22"/>
          <w:szCs w:val="22"/>
          <w:lang w:val="ro-RO" w:eastAsia="it-IT"/>
        </w:rPr>
        <w:t>i pentru asigurarea</w:t>
      </w:r>
      <w:r w:rsidR="003913ED" w:rsidRPr="00E673F0">
        <w:rPr>
          <w:rFonts w:ascii="Trebuchet MS" w:hAnsi="Trebuchet MS"/>
          <w:sz w:val="22"/>
          <w:szCs w:val="22"/>
          <w:lang w:val="ro-RO" w:eastAsia="it-IT"/>
        </w:rPr>
        <w:t xml:space="preserve"> </w:t>
      </w:r>
      <w:r w:rsidRPr="00E673F0">
        <w:rPr>
          <w:rFonts w:ascii="Trebuchet MS" w:hAnsi="Trebuchet MS"/>
          <w:sz w:val="22"/>
          <w:szCs w:val="22"/>
          <w:lang w:val="ro-RO" w:eastAsia="it-IT"/>
        </w:rPr>
        <w:t>unui cash-flow continuu necesar proiectelor</w:t>
      </w:r>
      <w:r w:rsidR="003913ED" w:rsidRPr="00E673F0">
        <w:rPr>
          <w:rFonts w:ascii="Trebuchet MS" w:hAnsi="Trebuchet MS"/>
          <w:sz w:val="22"/>
          <w:szCs w:val="22"/>
          <w:lang w:val="ro-RO" w:eastAsia="it-IT"/>
        </w:rPr>
        <w:t>, care să permit</w:t>
      </w:r>
      <w:r w:rsidR="00C051AF" w:rsidRPr="00E673F0">
        <w:rPr>
          <w:rFonts w:ascii="Trebuchet MS" w:hAnsi="Trebuchet MS"/>
          <w:sz w:val="22"/>
          <w:szCs w:val="22"/>
          <w:lang w:val="ro-RO" w:eastAsia="it-IT"/>
        </w:rPr>
        <w:t>ă</w:t>
      </w:r>
      <w:r w:rsidR="003913ED" w:rsidRPr="00E673F0">
        <w:rPr>
          <w:rFonts w:ascii="Trebuchet MS" w:hAnsi="Trebuchet MS"/>
          <w:sz w:val="22"/>
          <w:szCs w:val="22"/>
          <w:lang w:val="ro-RO" w:eastAsia="it-IT"/>
        </w:rPr>
        <w:t xml:space="preserve"> desfă</w:t>
      </w:r>
      <w:r w:rsidR="003913ED" w:rsidRPr="00E673F0">
        <w:rPr>
          <w:rFonts w:ascii="Cambria Math" w:hAnsi="Cambria Math" w:cs="Cambria Math"/>
          <w:sz w:val="22"/>
          <w:szCs w:val="22"/>
          <w:lang w:val="ro-RO" w:eastAsia="it-IT"/>
        </w:rPr>
        <w:t>ș</w:t>
      </w:r>
      <w:r w:rsidR="003913ED" w:rsidRPr="00E673F0">
        <w:rPr>
          <w:rFonts w:ascii="Trebuchet MS" w:hAnsi="Trebuchet MS"/>
          <w:sz w:val="22"/>
          <w:szCs w:val="22"/>
          <w:lang w:val="ro-RO" w:eastAsia="it-IT"/>
        </w:rPr>
        <w:t>urarea lucr</w:t>
      </w:r>
      <w:r w:rsidR="003913ED" w:rsidRPr="00E673F0">
        <w:rPr>
          <w:rFonts w:ascii="Trebuchet MS" w:hAnsi="Trebuchet MS" w:cs="Trebuchet MS"/>
          <w:sz w:val="22"/>
          <w:szCs w:val="22"/>
          <w:lang w:val="ro-RO" w:eastAsia="it-IT"/>
        </w:rPr>
        <w:t>ă</w:t>
      </w:r>
      <w:r w:rsidR="003913ED" w:rsidRPr="00E673F0">
        <w:rPr>
          <w:rFonts w:ascii="Trebuchet MS" w:hAnsi="Trebuchet MS"/>
          <w:sz w:val="22"/>
          <w:szCs w:val="22"/>
          <w:lang w:val="ro-RO" w:eastAsia="it-IT"/>
        </w:rPr>
        <w:t>rilor corespunz</w:t>
      </w:r>
      <w:r w:rsidR="003913ED" w:rsidRPr="00E673F0">
        <w:rPr>
          <w:rFonts w:ascii="Trebuchet MS" w:hAnsi="Trebuchet MS" w:cs="Trebuchet MS"/>
          <w:sz w:val="22"/>
          <w:szCs w:val="22"/>
          <w:lang w:val="ro-RO" w:eastAsia="it-IT"/>
        </w:rPr>
        <w:t>ă</w:t>
      </w:r>
      <w:r w:rsidR="003913ED" w:rsidRPr="00E673F0">
        <w:rPr>
          <w:rFonts w:ascii="Trebuchet MS" w:hAnsi="Trebuchet MS"/>
          <w:sz w:val="22"/>
          <w:szCs w:val="22"/>
          <w:lang w:val="ro-RO" w:eastAsia="it-IT"/>
        </w:rPr>
        <w:t>tor graficelor de execu</w:t>
      </w:r>
      <w:r w:rsidR="003913ED" w:rsidRPr="00E673F0">
        <w:rPr>
          <w:rFonts w:ascii="Cambria Math" w:hAnsi="Cambria Math" w:cs="Cambria Math"/>
          <w:sz w:val="22"/>
          <w:szCs w:val="22"/>
          <w:lang w:val="ro-RO" w:eastAsia="it-IT"/>
        </w:rPr>
        <w:t>ț</w:t>
      </w:r>
      <w:r w:rsidR="003913ED" w:rsidRPr="00E673F0">
        <w:rPr>
          <w:rFonts w:ascii="Trebuchet MS" w:hAnsi="Trebuchet MS"/>
          <w:sz w:val="22"/>
          <w:szCs w:val="22"/>
          <w:lang w:val="ro-RO" w:eastAsia="it-IT"/>
        </w:rPr>
        <w:t>ie,</w:t>
      </w:r>
      <w:r w:rsidR="00377470" w:rsidRPr="00E673F0">
        <w:rPr>
          <w:rFonts w:ascii="Trebuchet MS" w:hAnsi="Trebuchet MS"/>
          <w:sz w:val="22"/>
          <w:szCs w:val="22"/>
          <w:lang w:val="ro-RO" w:eastAsia="it-IT"/>
        </w:rPr>
        <w:t xml:space="preserve"> dar </w:t>
      </w:r>
      <w:r w:rsidR="00377470" w:rsidRPr="00E673F0">
        <w:rPr>
          <w:rFonts w:ascii="Cambria Math" w:hAnsi="Cambria Math" w:cs="Cambria Math"/>
          <w:sz w:val="22"/>
          <w:szCs w:val="22"/>
          <w:lang w:val="ro-RO" w:eastAsia="it-IT"/>
        </w:rPr>
        <w:t>ș</w:t>
      </w:r>
      <w:r w:rsidR="00377470" w:rsidRPr="00E673F0">
        <w:rPr>
          <w:rFonts w:ascii="Trebuchet MS" w:hAnsi="Trebuchet MS"/>
          <w:sz w:val="22"/>
          <w:szCs w:val="22"/>
          <w:lang w:val="ro-RO" w:eastAsia="it-IT"/>
        </w:rPr>
        <w:t>i pentru respectarea angajamentelor contractuale,</w:t>
      </w:r>
      <w:r w:rsidR="003913ED" w:rsidRPr="00E673F0">
        <w:rPr>
          <w:rFonts w:ascii="Trebuchet MS" w:hAnsi="Trebuchet MS"/>
          <w:sz w:val="22"/>
          <w:szCs w:val="22"/>
          <w:lang w:val="ro-RO" w:eastAsia="it-IT"/>
        </w:rPr>
        <w:t xml:space="preserve"> </w:t>
      </w:r>
      <w:r w:rsidR="00C051AF" w:rsidRPr="00E673F0">
        <w:rPr>
          <w:rFonts w:ascii="Trebuchet MS" w:hAnsi="Trebuchet MS"/>
          <w:sz w:val="22"/>
          <w:szCs w:val="22"/>
          <w:lang w:val="ro-RO" w:eastAsia="it-IT"/>
        </w:rPr>
        <w:t>se impune p</w:t>
      </w:r>
      <w:r w:rsidR="00DF1F76" w:rsidRPr="00E673F0">
        <w:rPr>
          <w:rFonts w:ascii="Trebuchet MS" w:hAnsi="Trebuchet MS"/>
          <w:sz w:val="22"/>
          <w:szCs w:val="22"/>
          <w:lang w:val="ro-RO" w:eastAsia="it-IT"/>
        </w:rPr>
        <w:t>r</w:t>
      </w:r>
      <w:r w:rsidR="00C051AF" w:rsidRPr="00E673F0">
        <w:rPr>
          <w:rFonts w:ascii="Trebuchet MS" w:hAnsi="Trebuchet MS"/>
          <w:sz w:val="22"/>
          <w:szCs w:val="22"/>
          <w:lang w:val="ro-RO" w:eastAsia="it-IT"/>
        </w:rPr>
        <w:t xml:space="preserve">evederea </w:t>
      </w:r>
      <w:r w:rsidR="00E71D77" w:rsidRPr="00E673F0">
        <w:rPr>
          <w:rFonts w:ascii="Trebuchet MS" w:hAnsi="Trebuchet MS"/>
          <w:sz w:val="22"/>
          <w:szCs w:val="22"/>
          <w:lang w:val="ro-RO" w:eastAsia="it-IT"/>
        </w:rPr>
        <w:t>aceluia</w:t>
      </w:r>
      <w:r w:rsidR="00E71D77" w:rsidRPr="00E673F0">
        <w:rPr>
          <w:rFonts w:ascii="Cambria Math" w:hAnsi="Cambria Math" w:cs="Cambria Math"/>
          <w:sz w:val="22"/>
          <w:szCs w:val="22"/>
          <w:lang w:val="ro-RO" w:eastAsia="it-IT"/>
        </w:rPr>
        <w:t>ș</w:t>
      </w:r>
      <w:r w:rsidR="00E71D77" w:rsidRPr="00E673F0">
        <w:rPr>
          <w:rFonts w:ascii="Trebuchet MS" w:hAnsi="Trebuchet MS"/>
          <w:sz w:val="22"/>
          <w:szCs w:val="22"/>
          <w:lang w:val="ro-RO" w:eastAsia="it-IT"/>
        </w:rPr>
        <w:t>i</w:t>
      </w:r>
      <w:r w:rsidR="00C051AF" w:rsidRPr="00E673F0">
        <w:rPr>
          <w:rFonts w:ascii="Trebuchet MS" w:hAnsi="Trebuchet MS"/>
          <w:sz w:val="22"/>
          <w:szCs w:val="22"/>
          <w:lang w:val="ro-RO" w:eastAsia="it-IT"/>
        </w:rPr>
        <w:t xml:space="preserve"> mecanism </w:t>
      </w:r>
      <w:r w:rsidR="00C051AF" w:rsidRPr="00E673F0">
        <w:rPr>
          <w:rFonts w:ascii="Cambria Math" w:hAnsi="Cambria Math" w:cs="Cambria Math"/>
          <w:sz w:val="22"/>
          <w:szCs w:val="22"/>
          <w:lang w:val="ro-RO" w:eastAsia="it-IT"/>
        </w:rPr>
        <w:t>ș</w:t>
      </w:r>
      <w:r w:rsidR="00C051AF" w:rsidRPr="00E673F0">
        <w:rPr>
          <w:rFonts w:ascii="Trebuchet MS" w:hAnsi="Trebuchet MS"/>
          <w:sz w:val="22"/>
          <w:szCs w:val="22"/>
          <w:lang w:val="ro-RO" w:eastAsia="it-IT"/>
        </w:rPr>
        <w:t>i pentru proiectele de infrastructur</w:t>
      </w:r>
      <w:r w:rsidR="00C051AF" w:rsidRPr="00E673F0">
        <w:rPr>
          <w:rFonts w:ascii="Trebuchet MS" w:hAnsi="Trebuchet MS" w:cs="Trebuchet MS"/>
          <w:sz w:val="22"/>
          <w:szCs w:val="22"/>
          <w:lang w:val="ro-RO" w:eastAsia="it-IT"/>
        </w:rPr>
        <w:t>ă</w:t>
      </w:r>
      <w:r w:rsidR="00C051AF" w:rsidRPr="00E673F0">
        <w:rPr>
          <w:rFonts w:ascii="Trebuchet MS" w:hAnsi="Trebuchet MS"/>
          <w:sz w:val="22"/>
          <w:szCs w:val="22"/>
          <w:lang w:val="ro-RO" w:eastAsia="it-IT"/>
        </w:rPr>
        <w:t xml:space="preserve"> de transport aferente perioadei de programare 2014-2020.</w:t>
      </w:r>
      <w:r w:rsidR="003844EF" w:rsidRPr="00E673F0">
        <w:rPr>
          <w:rFonts w:ascii="Trebuchet MS" w:hAnsi="Trebuchet MS"/>
          <w:sz w:val="22"/>
          <w:szCs w:val="22"/>
          <w:lang w:val="ro-RO" w:eastAsia="it-IT"/>
        </w:rPr>
        <w:t xml:space="preserve"> </w:t>
      </w:r>
      <w:r w:rsidR="00A8594F" w:rsidRPr="00E673F0">
        <w:rPr>
          <w:rFonts w:ascii="Trebuchet MS" w:hAnsi="Trebuchet MS"/>
          <w:sz w:val="22"/>
          <w:szCs w:val="22"/>
          <w:lang w:val="ro-RO" w:eastAsia="it-IT"/>
        </w:rPr>
        <w:t>Această situa</w:t>
      </w:r>
      <w:r w:rsidR="00A8594F" w:rsidRPr="00E673F0">
        <w:rPr>
          <w:rFonts w:ascii="Cambria Math" w:hAnsi="Cambria Math" w:cs="Cambria Math"/>
          <w:sz w:val="22"/>
          <w:szCs w:val="22"/>
          <w:lang w:val="ro-RO" w:eastAsia="it-IT"/>
        </w:rPr>
        <w:t>ț</w:t>
      </w:r>
      <w:r w:rsidR="00A8594F" w:rsidRPr="00E673F0">
        <w:rPr>
          <w:rFonts w:ascii="Trebuchet MS" w:hAnsi="Trebuchet MS"/>
          <w:sz w:val="22"/>
          <w:szCs w:val="22"/>
          <w:lang w:val="ro-RO" w:eastAsia="it-IT"/>
        </w:rPr>
        <w:t>ie are un caracter extraordinar determinat de faptul că este afectat principiul libertă</w:t>
      </w:r>
      <w:r w:rsidR="00A8594F" w:rsidRPr="00E673F0">
        <w:rPr>
          <w:rFonts w:ascii="Cambria Math" w:hAnsi="Cambria Math" w:cs="Cambria Math"/>
          <w:sz w:val="22"/>
          <w:szCs w:val="22"/>
          <w:lang w:val="ro-RO" w:eastAsia="it-IT"/>
        </w:rPr>
        <w:t>ț</w:t>
      </w:r>
      <w:r w:rsidR="00A8594F" w:rsidRPr="00E673F0">
        <w:rPr>
          <w:rFonts w:ascii="Trebuchet MS" w:hAnsi="Trebuchet MS"/>
          <w:sz w:val="22"/>
          <w:szCs w:val="22"/>
          <w:lang w:val="ro-RO" w:eastAsia="it-IT"/>
        </w:rPr>
        <w:t>ii economice a contractelor</w:t>
      </w:r>
      <w:r w:rsidR="00377470" w:rsidRPr="00E673F0">
        <w:rPr>
          <w:rFonts w:ascii="Trebuchet MS" w:hAnsi="Trebuchet MS"/>
          <w:sz w:val="22"/>
          <w:szCs w:val="22"/>
          <w:lang w:val="ro-RO" w:eastAsia="it-IT"/>
        </w:rPr>
        <w:t xml:space="preserve">, </w:t>
      </w:r>
      <w:r w:rsidR="00E71D77" w:rsidRPr="00E673F0">
        <w:rPr>
          <w:rFonts w:ascii="Trebuchet MS" w:hAnsi="Trebuchet MS"/>
          <w:sz w:val="22"/>
          <w:szCs w:val="22"/>
          <w:lang w:val="ro-RO" w:eastAsia="it-IT"/>
        </w:rPr>
        <w:t>conducând</w:t>
      </w:r>
      <w:r w:rsidR="00377470" w:rsidRPr="00E673F0">
        <w:rPr>
          <w:rFonts w:ascii="Trebuchet MS" w:hAnsi="Trebuchet MS"/>
          <w:sz w:val="22"/>
          <w:szCs w:val="22"/>
          <w:lang w:val="ro-RO" w:eastAsia="it-IT"/>
        </w:rPr>
        <w:t xml:space="preserve"> la</w:t>
      </w:r>
      <w:r w:rsidR="00A8594F" w:rsidRPr="00E673F0">
        <w:rPr>
          <w:rFonts w:ascii="Trebuchet MS" w:hAnsi="Trebuchet MS"/>
          <w:sz w:val="22"/>
          <w:szCs w:val="22"/>
          <w:lang w:val="ro-RO" w:eastAsia="it-IT"/>
        </w:rPr>
        <w:t xml:space="preserve"> întârzieri</w:t>
      </w:r>
      <w:r w:rsidR="00377470" w:rsidRPr="00E673F0">
        <w:rPr>
          <w:rFonts w:ascii="Trebuchet MS" w:hAnsi="Trebuchet MS"/>
          <w:sz w:val="22"/>
          <w:szCs w:val="22"/>
          <w:lang w:val="ro-RO" w:eastAsia="it-IT"/>
        </w:rPr>
        <w:t xml:space="preserve"> majore</w:t>
      </w:r>
      <w:r w:rsidR="00A8594F" w:rsidRPr="00E673F0">
        <w:rPr>
          <w:rFonts w:ascii="Trebuchet MS" w:hAnsi="Trebuchet MS"/>
          <w:sz w:val="22"/>
          <w:szCs w:val="22"/>
          <w:lang w:val="ro-RO" w:eastAsia="it-IT"/>
        </w:rPr>
        <w:t xml:space="preserve"> în implementarea proiectelor</w:t>
      </w:r>
      <w:r w:rsidR="00377470" w:rsidRPr="00E673F0">
        <w:rPr>
          <w:rFonts w:ascii="Trebuchet MS" w:hAnsi="Trebuchet MS"/>
          <w:sz w:val="22"/>
          <w:szCs w:val="22"/>
          <w:lang w:val="ro-RO" w:eastAsia="it-IT"/>
        </w:rPr>
        <w:t>. Astfel, se impune</w:t>
      </w:r>
      <w:r w:rsidR="00A8594F" w:rsidRPr="00E673F0">
        <w:rPr>
          <w:rFonts w:ascii="Trebuchet MS" w:hAnsi="Trebuchet MS"/>
          <w:sz w:val="22"/>
          <w:szCs w:val="22"/>
          <w:lang w:val="ro-RO" w:eastAsia="it-IT"/>
        </w:rPr>
        <w:t xml:space="preserve"> urgent</w:t>
      </w:r>
      <w:r w:rsidR="00377470" w:rsidRPr="00E673F0">
        <w:rPr>
          <w:rFonts w:ascii="Trebuchet MS" w:hAnsi="Trebuchet MS"/>
          <w:sz w:val="22"/>
          <w:szCs w:val="22"/>
          <w:lang w:val="ro-RO" w:eastAsia="it-IT"/>
        </w:rPr>
        <w:t xml:space="preserve"> </w:t>
      </w:r>
      <w:r w:rsidR="00A8594F" w:rsidRPr="00E673F0">
        <w:rPr>
          <w:rFonts w:ascii="Trebuchet MS" w:hAnsi="Trebuchet MS"/>
          <w:sz w:val="22"/>
          <w:szCs w:val="22"/>
          <w:lang w:val="ro-RO" w:eastAsia="it-IT"/>
        </w:rPr>
        <w:t xml:space="preserve">stabilirea cadrului legal de acordare, justificare </w:t>
      </w:r>
      <w:r w:rsidR="00A8594F" w:rsidRPr="00E673F0">
        <w:rPr>
          <w:rFonts w:ascii="Cambria Math" w:hAnsi="Cambria Math" w:cs="Cambria Math"/>
          <w:sz w:val="22"/>
          <w:szCs w:val="22"/>
          <w:lang w:val="ro-RO" w:eastAsia="it-IT"/>
        </w:rPr>
        <w:t>ș</w:t>
      </w:r>
      <w:r w:rsidR="00A8594F" w:rsidRPr="00E673F0">
        <w:rPr>
          <w:rFonts w:ascii="Trebuchet MS" w:hAnsi="Trebuchet MS"/>
          <w:sz w:val="22"/>
          <w:szCs w:val="22"/>
          <w:lang w:val="ro-RO" w:eastAsia="it-IT"/>
        </w:rPr>
        <w:t xml:space="preserve">i recuperare avans </w:t>
      </w:r>
      <w:r w:rsidR="00A8594F" w:rsidRPr="00E673F0">
        <w:rPr>
          <w:rFonts w:ascii="Trebuchet MS" w:hAnsi="Trebuchet MS" w:cs="Trebuchet MS"/>
          <w:sz w:val="22"/>
          <w:szCs w:val="22"/>
          <w:lang w:val="ro-RO" w:eastAsia="it-IT"/>
        </w:rPr>
        <w:t>î</w:t>
      </w:r>
      <w:r w:rsidR="00A8594F" w:rsidRPr="00E673F0">
        <w:rPr>
          <w:rFonts w:ascii="Trebuchet MS" w:hAnsi="Trebuchet MS"/>
          <w:sz w:val="22"/>
          <w:szCs w:val="22"/>
          <w:lang w:val="ro-RO" w:eastAsia="it-IT"/>
        </w:rPr>
        <w:t>n acelea</w:t>
      </w:r>
      <w:r w:rsidR="00A8594F" w:rsidRPr="00E673F0">
        <w:rPr>
          <w:rFonts w:ascii="Cambria Math" w:hAnsi="Cambria Math" w:cs="Cambria Math"/>
          <w:sz w:val="22"/>
          <w:szCs w:val="22"/>
          <w:lang w:val="ro-RO" w:eastAsia="it-IT"/>
        </w:rPr>
        <w:t>ș</w:t>
      </w:r>
      <w:r w:rsidR="00A8594F" w:rsidRPr="00E673F0">
        <w:rPr>
          <w:rFonts w:ascii="Trebuchet MS" w:hAnsi="Trebuchet MS"/>
          <w:sz w:val="22"/>
          <w:szCs w:val="22"/>
          <w:lang w:val="ro-RO" w:eastAsia="it-IT"/>
        </w:rPr>
        <w:t>i condi</w:t>
      </w:r>
      <w:r w:rsidR="00A8594F" w:rsidRPr="00E673F0">
        <w:rPr>
          <w:rFonts w:ascii="Cambria Math" w:hAnsi="Cambria Math" w:cs="Cambria Math"/>
          <w:sz w:val="22"/>
          <w:szCs w:val="22"/>
          <w:lang w:val="ro-RO" w:eastAsia="it-IT"/>
        </w:rPr>
        <w:t>ț</w:t>
      </w:r>
      <w:r w:rsidR="00A8594F" w:rsidRPr="00E673F0">
        <w:rPr>
          <w:rFonts w:ascii="Trebuchet MS" w:hAnsi="Trebuchet MS"/>
          <w:sz w:val="22"/>
          <w:szCs w:val="22"/>
          <w:lang w:val="ro-RO" w:eastAsia="it-IT"/>
        </w:rPr>
        <w:t>ii cu cele prevăzute în legisla</w:t>
      </w:r>
      <w:r w:rsidR="00A8594F" w:rsidRPr="00E673F0">
        <w:rPr>
          <w:rFonts w:ascii="Cambria Math" w:hAnsi="Cambria Math" w:cs="Cambria Math"/>
          <w:sz w:val="22"/>
          <w:szCs w:val="22"/>
          <w:lang w:val="ro-RO" w:eastAsia="it-IT"/>
        </w:rPr>
        <w:t>ț</w:t>
      </w:r>
      <w:r w:rsidR="00A8594F" w:rsidRPr="00E673F0">
        <w:rPr>
          <w:rFonts w:ascii="Trebuchet MS" w:hAnsi="Trebuchet MS"/>
          <w:sz w:val="22"/>
          <w:szCs w:val="22"/>
          <w:lang w:val="ro-RO" w:eastAsia="it-IT"/>
        </w:rPr>
        <w:t>ia precedent</w:t>
      </w:r>
      <w:r w:rsidR="00A8594F" w:rsidRPr="00E673F0">
        <w:rPr>
          <w:rFonts w:ascii="Trebuchet MS" w:hAnsi="Trebuchet MS" w:cs="Trebuchet MS"/>
          <w:sz w:val="22"/>
          <w:szCs w:val="22"/>
          <w:lang w:val="ro-RO" w:eastAsia="it-IT"/>
        </w:rPr>
        <w:t>ă</w:t>
      </w:r>
      <w:r w:rsidR="00A8594F" w:rsidRPr="00E673F0">
        <w:rPr>
          <w:rFonts w:ascii="Trebuchet MS" w:hAnsi="Trebuchet MS"/>
          <w:sz w:val="22"/>
          <w:szCs w:val="22"/>
          <w:lang w:val="ro-RO" w:eastAsia="it-IT"/>
        </w:rPr>
        <w:t xml:space="preserve"> pentru a evita impactul negativ </w:t>
      </w:r>
      <w:r w:rsidR="00377470" w:rsidRPr="00E673F0">
        <w:rPr>
          <w:rFonts w:ascii="Trebuchet MS" w:hAnsi="Trebuchet MS"/>
          <w:sz w:val="22"/>
          <w:szCs w:val="22"/>
          <w:lang w:val="ro-RO" w:eastAsia="it-IT"/>
        </w:rPr>
        <w:t>asupra utilizări</w:t>
      </w:r>
      <w:r w:rsidRPr="00E673F0">
        <w:rPr>
          <w:rFonts w:ascii="Trebuchet MS" w:hAnsi="Trebuchet MS"/>
          <w:sz w:val="22"/>
          <w:szCs w:val="22"/>
          <w:lang w:val="ro-RO" w:eastAsia="it-IT"/>
        </w:rPr>
        <w:t xml:space="preserve">i fondurilor structurale </w:t>
      </w:r>
      <w:r w:rsidRPr="00E673F0">
        <w:rPr>
          <w:rFonts w:ascii="Cambria Math" w:hAnsi="Cambria Math" w:cs="Cambria Math"/>
          <w:sz w:val="22"/>
          <w:szCs w:val="22"/>
          <w:lang w:val="ro-RO" w:eastAsia="it-IT"/>
        </w:rPr>
        <w:t>ș</w:t>
      </w:r>
      <w:r w:rsidRPr="00E673F0">
        <w:rPr>
          <w:rFonts w:ascii="Trebuchet MS" w:hAnsi="Trebuchet MS"/>
          <w:sz w:val="22"/>
          <w:szCs w:val="22"/>
          <w:lang w:val="ro-RO" w:eastAsia="it-IT"/>
        </w:rPr>
        <w:t xml:space="preserve">i evitarea blocajelor </w:t>
      </w:r>
      <w:r w:rsidRPr="00E673F0">
        <w:rPr>
          <w:rFonts w:ascii="Trebuchet MS" w:hAnsi="Trebuchet MS" w:cs="Trebuchet MS"/>
          <w:sz w:val="22"/>
          <w:szCs w:val="22"/>
          <w:lang w:val="ro-RO" w:eastAsia="it-IT"/>
        </w:rPr>
        <w:t>î</w:t>
      </w:r>
      <w:r w:rsidRPr="00E673F0">
        <w:rPr>
          <w:rFonts w:ascii="Trebuchet MS" w:hAnsi="Trebuchet MS"/>
          <w:sz w:val="22"/>
          <w:szCs w:val="22"/>
          <w:lang w:val="ro-RO" w:eastAsia="it-IT"/>
        </w:rPr>
        <w:t>n procesul de implementare a proiectelor</w:t>
      </w:r>
      <w:r w:rsidR="00D43332" w:rsidRPr="00E673F0">
        <w:rPr>
          <w:rFonts w:ascii="Trebuchet MS" w:hAnsi="Trebuchet MS"/>
          <w:sz w:val="22"/>
          <w:szCs w:val="22"/>
          <w:lang w:val="ro-RO" w:eastAsia="it-IT"/>
        </w:rPr>
        <w:t>;</w:t>
      </w:r>
    </w:p>
    <w:p w:rsidR="00A224DC" w:rsidRPr="00E673F0" w:rsidRDefault="00A224DC" w:rsidP="00A224DC">
      <w:pPr>
        <w:shd w:val="clear" w:color="auto" w:fill="FFFFFF"/>
        <w:ind w:firstLine="700"/>
        <w:jc w:val="both"/>
        <w:rPr>
          <w:rFonts w:ascii="Trebuchet MS" w:hAnsi="Trebuchet MS"/>
          <w:sz w:val="22"/>
          <w:szCs w:val="22"/>
          <w:lang w:val="ro-RO" w:eastAsia="it-IT"/>
        </w:rPr>
      </w:pPr>
      <w:r w:rsidRPr="00E71D77">
        <w:rPr>
          <w:rFonts w:ascii="Trebuchet MS" w:hAnsi="Trebuchet MS"/>
          <w:sz w:val="22"/>
          <w:szCs w:val="22"/>
          <w:lang w:val="ro-RO" w:eastAsia="it-IT"/>
        </w:rPr>
        <w:t>Pornind de la faptul că</w:t>
      </w:r>
      <w:r w:rsidR="00E82C85" w:rsidRPr="00E71D77">
        <w:rPr>
          <w:rFonts w:ascii="Trebuchet MS" w:hAnsi="Trebuchet MS"/>
          <w:sz w:val="22"/>
          <w:szCs w:val="22"/>
          <w:lang w:val="ro-RO" w:eastAsia="it-IT"/>
        </w:rPr>
        <w:t>,</w:t>
      </w:r>
      <w:r w:rsidRPr="00E71D77">
        <w:rPr>
          <w:rFonts w:ascii="Trebuchet MS" w:hAnsi="Trebuchet MS"/>
          <w:sz w:val="22"/>
          <w:szCs w:val="22"/>
          <w:lang w:val="ro-RO" w:eastAsia="it-IT"/>
        </w:rPr>
        <w:t xml:space="preserve"> </w:t>
      </w:r>
      <w:r w:rsidR="00E82C85" w:rsidRPr="00E71D77">
        <w:rPr>
          <w:rFonts w:ascii="Trebuchet MS" w:hAnsi="Trebuchet MS"/>
          <w:sz w:val="22"/>
          <w:szCs w:val="22"/>
          <w:lang w:val="ro-RO" w:eastAsia="it-IT"/>
        </w:rPr>
        <w:t>prin dezvoltarea re</w:t>
      </w:r>
      <w:r w:rsidR="00E82C85" w:rsidRPr="00E71D77">
        <w:rPr>
          <w:rFonts w:ascii="Cambria Math" w:hAnsi="Cambria Math" w:cs="Cambria Math"/>
          <w:sz w:val="22"/>
          <w:szCs w:val="22"/>
          <w:lang w:val="ro-RO" w:eastAsia="it-IT"/>
        </w:rPr>
        <w:t>ț</w:t>
      </w:r>
      <w:r w:rsidR="00E82C85" w:rsidRPr="00E71D77">
        <w:rPr>
          <w:rFonts w:ascii="Trebuchet MS" w:hAnsi="Trebuchet MS"/>
          <w:sz w:val="22"/>
          <w:szCs w:val="22"/>
          <w:lang w:val="ro-RO" w:eastAsia="it-IT"/>
        </w:rPr>
        <w:t xml:space="preserve">elei de transport transeuropeană,  </w:t>
      </w:r>
      <w:r w:rsidRPr="00E71D77">
        <w:rPr>
          <w:rFonts w:ascii="Trebuchet MS" w:hAnsi="Trebuchet MS"/>
          <w:sz w:val="22"/>
          <w:szCs w:val="22"/>
          <w:lang w:val="ro-RO" w:eastAsia="it-IT"/>
        </w:rPr>
        <w:t>numeroase localită</w:t>
      </w:r>
      <w:r w:rsidRPr="00E71D77">
        <w:rPr>
          <w:rFonts w:ascii="Cambria Math" w:hAnsi="Cambria Math" w:cs="Cambria Math"/>
          <w:sz w:val="22"/>
          <w:szCs w:val="22"/>
          <w:lang w:val="ro-RO" w:eastAsia="it-IT"/>
        </w:rPr>
        <w:t>ț</w:t>
      </w:r>
      <w:r w:rsidRPr="00E71D77">
        <w:rPr>
          <w:rFonts w:ascii="Trebuchet MS" w:hAnsi="Trebuchet MS"/>
          <w:sz w:val="22"/>
          <w:szCs w:val="22"/>
          <w:lang w:val="ro-RO" w:eastAsia="it-IT"/>
        </w:rPr>
        <w:t xml:space="preserve">i urbane </w:t>
      </w:r>
      <w:r w:rsidR="00E82C85" w:rsidRPr="00E71D77">
        <w:rPr>
          <w:rFonts w:ascii="Trebuchet MS" w:hAnsi="Trebuchet MS"/>
          <w:sz w:val="22"/>
          <w:szCs w:val="22"/>
          <w:lang w:val="ro-RO" w:eastAsia="it-IT"/>
        </w:rPr>
        <w:t xml:space="preserve">pot să </w:t>
      </w:r>
      <w:r w:rsidRPr="00E71D77">
        <w:rPr>
          <w:rFonts w:ascii="Trebuchet MS" w:hAnsi="Trebuchet MS"/>
          <w:sz w:val="22"/>
          <w:szCs w:val="22"/>
          <w:lang w:val="ro-RO" w:eastAsia="it-IT"/>
        </w:rPr>
        <w:t>rămân</w:t>
      </w:r>
      <w:r w:rsidR="00E82C85" w:rsidRPr="00E71D77">
        <w:rPr>
          <w:rFonts w:ascii="Trebuchet MS" w:hAnsi="Trebuchet MS"/>
          <w:sz w:val="22"/>
          <w:szCs w:val="22"/>
          <w:lang w:val="ro-RO" w:eastAsia="it-IT"/>
        </w:rPr>
        <w:t>ă</w:t>
      </w:r>
      <w:r w:rsidRPr="00E71D77">
        <w:rPr>
          <w:rFonts w:ascii="Trebuchet MS" w:hAnsi="Trebuchet MS"/>
          <w:sz w:val="22"/>
          <w:szCs w:val="22"/>
          <w:lang w:val="ro-RO" w:eastAsia="it-IT"/>
        </w:rPr>
        <w:t xml:space="preserve"> </w:t>
      </w:r>
      <w:r w:rsidR="00D43332" w:rsidRPr="00E71D77">
        <w:rPr>
          <w:rFonts w:ascii="Trebuchet MS" w:hAnsi="Trebuchet MS"/>
          <w:sz w:val="22"/>
          <w:szCs w:val="22"/>
          <w:lang w:val="ro-RO" w:eastAsia="it-IT"/>
        </w:rPr>
        <w:t>fără accesibilitate asigurată la această re</w:t>
      </w:r>
      <w:r w:rsidR="00D43332" w:rsidRPr="00E71D77">
        <w:rPr>
          <w:rFonts w:ascii="Cambria Math" w:hAnsi="Cambria Math" w:cs="Cambria Math"/>
          <w:sz w:val="22"/>
          <w:szCs w:val="22"/>
          <w:lang w:val="ro-RO" w:eastAsia="it-IT"/>
        </w:rPr>
        <w:t>ț</w:t>
      </w:r>
      <w:r w:rsidR="00D43332" w:rsidRPr="00E71D77">
        <w:rPr>
          <w:rFonts w:ascii="Trebuchet MS" w:hAnsi="Trebuchet MS"/>
          <w:sz w:val="22"/>
          <w:szCs w:val="22"/>
          <w:lang w:val="ro-RO" w:eastAsia="it-IT"/>
        </w:rPr>
        <w:t>ea</w:t>
      </w:r>
      <w:r w:rsidRPr="00E71D77">
        <w:rPr>
          <w:rFonts w:ascii="Trebuchet MS" w:hAnsi="Trebuchet MS"/>
          <w:sz w:val="22"/>
          <w:szCs w:val="22"/>
          <w:lang w:val="ro-RO" w:eastAsia="it-IT"/>
        </w:rPr>
        <w:t xml:space="preserve">, se impune ca noile proiecte de infrastructură rutieră </w:t>
      </w:r>
      <w:r w:rsidR="00D43332" w:rsidRPr="00E71D77">
        <w:rPr>
          <w:rFonts w:ascii="Trebuchet MS" w:hAnsi="Trebuchet MS"/>
          <w:sz w:val="22"/>
          <w:szCs w:val="22"/>
          <w:lang w:val="ro-RO" w:eastAsia="it-IT"/>
        </w:rPr>
        <w:t>transeuropene</w:t>
      </w:r>
      <w:r w:rsidRPr="00E71D77">
        <w:rPr>
          <w:rFonts w:ascii="Trebuchet MS" w:hAnsi="Trebuchet MS"/>
          <w:sz w:val="22"/>
          <w:szCs w:val="22"/>
          <w:lang w:val="ro-RO" w:eastAsia="it-IT"/>
        </w:rPr>
        <w:t xml:space="preserve"> să </w:t>
      </w:r>
      <w:r w:rsidR="00E82C85" w:rsidRPr="00E71D77">
        <w:rPr>
          <w:rFonts w:ascii="Trebuchet MS" w:hAnsi="Trebuchet MS"/>
          <w:sz w:val="22"/>
          <w:szCs w:val="22"/>
          <w:lang w:val="ro-RO" w:eastAsia="it-IT"/>
        </w:rPr>
        <w:t>asigure condi</w:t>
      </w:r>
      <w:r w:rsidR="00E82C85" w:rsidRPr="00E71D77">
        <w:rPr>
          <w:rFonts w:ascii="Cambria Math" w:hAnsi="Cambria Math" w:cs="Cambria Math"/>
          <w:sz w:val="22"/>
          <w:szCs w:val="22"/>
          <w:lang w:val="ro-RO" w:eastAsia="it-IT"/>
        </w:rPr>
        <w:t>ț</w:t>
      </w:r>
      <w:r w:rsidR="00E82C85" w:rsidRPr="00E71D77">
        <w:rPr>
          <w:rFonts w:ascii="Trebuchet MS" w:hAnsi="Trebuchet MS"/>
          <w:sz w:val="22"/>
          <w:szCs w:val="22"/>
          <w:lang w:val="ro-RO" w:eastAsia="it-IT"/>
        </w:rPr>
        <w:t xml:space="preserve">ii pentru </w:t>
      </w:r>
      <w:r w:rsidR="00E71D77" w:rsidRPr="00E71D77">
        <w:rPr>
          <w:rFonts w:ascii="Trebuchet MS" w:hAnsi="Trebuchet MS"/>
          <w:sz w:val="22"/>
          <w:szCs w:val="22"/>
          <w:lang w:val="ro-RO" w:eastAsia="it-IT"/>
        </w:rPr>
        <w:t>desf</w:t>
      </w:r>
      <w:r w:rsidR="00E71D77" w:rsidRPr="00E71D77">
        <w:rPr>
          <w:rFonts w:ascii="Trebuchet MS" w:hAnsi="Trebuchet MS" w:cs="Trebuchet MS"/>
          <w:sz w:val="22"/>
          <w:szCs w:val="22"/>
          <w:lang w:val="ro-RO" w:eastAsia="it-IT"/>
        </w:rPr>
        <w:t>ă</w:t>
      </w:r>
      <w:r w:rsidR="00E71D77" w:rsidRPr="00E71D77">
        <w:rPr>
          <w:rFonts w:ascii="Cambria Math" w:hAnsi="Cambria Math" w:cs="Cambria Math"/>
          <w:sz w:val="22"/>
          <w:szCs w:val="22"/>
          <w:lang w:val="ro-RO" w:eastAsia="it-IT"/>
        </w:rPr>
        <w:t>ș</w:t>
      </w:r>
      <w:r w:rsidR="00E71D77" w:rsidRPr="00E71D77">
        <w:rPr>
          <w:rFonts w:ascii="Trebuchet MS" w:hAnsi="Trebuchet MS"/>
          <w:sz w:val="22"/>
          <w:szCs w:val="22"/>
          <w:lang w:val="ro-RO" w:eastAsia="it-IT"/>
        </w:rPr>
        <w:t>urarea</w:t>
      </w:r>
      <w:r w:rsidR="00E82C85" w:rsidRPr="00E71D77">
        <w:rPr>
          <w:rFonts w:ascii="Trebuchet MS" w:hAnsi="Trebuchet MS"/>
          <w:sz w:val="22"/>
          <w:szCs w:val="22"/>
          <w:lang w:val="ro-RO" w:eastAsia="it-IT"/>
        </w:rPr>
        <w:t xml:space="preserve"> unui transport corespunz</w:t>
      </w:r>
      <w:r w:rsidR="00E82C85" w:rsidRPr="00E71D77">
        <w:rPr>
          <w:rFonts w:ascii="Trebuchet MS" w:hAnsi="Trebuchet MS" w:cs="Trebuchet MS"/>
          <w:sz w:val="22"/>
          <w:szCs w:val="22"/>
          <w:lang w:val="ro-RO" w:eastAsia="it-IT"/>
        </w:rPr>
        <w:t>ă</w:t>
      </w:r>
      <w:r w:rsidR="00E82C85" w:rsidRPr="00E71D77">
        <w:rPr>
          <w:rFonts w:ascii="Trebuchet MS" w:hAnsi="Trebuchet MS"/>
          <w:sz w:val="22"/>
          <w:szCs w:val="22"/>
          <w:lang w:val="ro-RO" w:eastAsia="it-IT"/>
        </w:rPr>
        <w:t xml:space="preserve">tor </w:t>
      </w:r>
      <w:r w:rsidR="00E82C85" w:rsidRPr="00E71D77">
        <w:rPr>
          <w:rFonts w:ascii="Cambria Math" w:hAnsi="Cambria Math" w:cs="Cambria Math"/>
          <w:sz w:val="22"/>
          <w:szCs w:val="22"/>
          <w:lang w:val="ro-RO" w:eastAsia="it-IT"/>
        </w:rPr>
        <w:t>ș</w:t>
      </w:r>
      <w:r w:rsidR="00E82C85" w:rsidRPr="00E71D77">
        <w:rPr>
          <w:rFonts w:ascii="Trebuchet MS" w:hAnsi="Trebuchet MS"/>
          <w:sz w:val="22"/>
          <w:szCs w:val="22"/>
          <w:lang w:val="ro-RO" w:eastAsia="it-IT"/>
        </w:rPr>
        <w:t xml:space="preserve">i </w:t>
      </w:r>
      <w:r w:rsidR="00E82C85" w:rsidRPr="00E71D77">
        <w:rPr>
          <w:rFonts w:ascii="Trebuchet MS" w:hAnsi="Trebuchet MS" w:cs="Trebuchet MS"/>
          <w:sz w:val="22"/>
          <w:szCs w:val="22"/>
          <w:lang w:val="ro-RO" w:eastAsia="it-IT"/>
        </w:rPr>
        <w:t>î</w:t>
      </w:r>
      <w:r w:rsidR="00E82C85" w:rsidRPr="00E71D77">
        <w:rPr>
          <w:rFonts w:ascii="Trebuchet MS" w:hAnsi="Trebuchet MS"/>
          <w:sz w:val="22"/>
          <w:szCs w:val="22"/>
          <w:lang w:val="ro-RO" w:eastAsia="it-IT"/>
        </w:rPr>
        <w:t>n zona localit</w:t>
      </w:r>
      <w:r w:rsidR="00E82C85" w:rsidRPr="00E71D77">
        <w:rPr>
          <w:rFonts w:ascii="Trebuchet MS" w:hAnsi="Trebuchet MS" w:cs="Trebuchet MS"/>
          <w:sz w:val="22"/>
          <w:szCs w:val="22"/>
          <w:lang w:val="ro-RO" w:eastAsia="it-IT"/>
        </w:rPr>
        <w:t>ă</w:t>
      </w:r>
      <w:r w:rsidR="00E82C85" w:rsidRPr="00E71D77">
        <w:rPr>
          <w:rFonts w:ascii="Cambria Math" w:hAnsi="Cambria Math" w:cs="Cambria Math"/>
          <w:sz w:val="22"/>
          <w:szCs w:val="22"/>
          <w:lang w:val="ro-RO" w:eastAsia="it-IT"/>
        </w:rPr>
        <w:t>ț</w:t>
      </w:r>
      <w:r w:rsidR="00E82C85" w:rsidRPr="00E71D77">
        <w:rPr>
          <w:rFonts w:ascii="Trebuchet MS" w:hAnsi="Trebuchet MS"/>
          <w:sz w:val="22"/>
          <w:szCs w:val="22"/>
          <w:lang w:val="ro-RO" w:eastAsia="it-IT"/>
        </w:rPr>
        <w:t xml:space="preserve">ilor urbane limitrofe prin </w:t>
      </w:r>
      <w:r w:rsidRPr="00E71D77">
        <w:rPr>
          <w:rFonts w:ascii="Trebuchet MS" w:hAnsi="Trebuchet MS"/>
          <w:sz w:val="22"/>
          <w:szCs w:val="22"/>
          <w:lang w:val="ro-RO" w:eastAsia="it-IT"/>
        </w:rPr>
        <w:t>includ</w:t>
      </w:r>
      <w:r w:rsidR="00E82C85" w:rsidRPr="00E71D77">
        <w:rPr>
          <w:rFonts w:ascii="Trebuchet MS" w:hAnsi="Trebuchet MS"/>
          <w:sz w:val="22"/>
          <w:szCs w:val="22"/>
          <w:lang w:val="ro-RO" w:eastAsia="it-IT"/>
        </w:rPr>
        <w:t>erea</w:t>
      </w:r>
      <w:r w:rsidR="00D43332" w:rsidRPr="00E71D77">
        <w:rPr>
          <w:rFonts w:ascii="Trebuchet MS" w:hAnsi="Trebuchet MS"/>
          <w:sz w:val="22"/>
          <w:szCs w:val="22"/>
          <w:lang w:val="ro-RO" w:eastAsia="it-IT"/>
        </w:rPr>
        <w:t xml:space="preserve"> acestui acces</w:t>
      </w:r>
      <w:r w:rsidR="00E82C85" w:rsidRPr="00E71D77">
        <w:rPr>
          <w:rFonts w:ascii="Trebuchet MS" w:hAnsi="Trebuchet MS"/>
          <w:sz w:val="22"/>
          <w:szCs w:val="22"/>
          <w:lang w:val="ro-RO" w:eastAsia="it-IT"/>
        </w:rPr>
        <w:t xml:space="preserve"> în </w:t>
      </w:r>
      <w:r w:rsidR="00E82C85" w:rsidRPr="00E71D77">
        <w:rPr>
          <w:rFonts w:ascii="Trebuchet MS" w:hAnsi="Trebuchet MS"/>
          <w:sz w:val="22"/>
          <w:szCs w:val="22"/>
          <w:lang w:val="ro-RO" w:eastAsia="it-IT"/>
        </w:rPr>
        <w:lastRenderedPageBreak/>
        <w:t>documenta</w:t>
      </w:r>
      <w:r w:rsidR="00E82C85" w:rsidRPr="00E71D77">
        <w:rPr>
          <w:rFonts w:ascii="Cambria Math" w:hAnsi="Cambria Math" w:cs="Cambria Math"/>
          <w:sz w:val="22"/>
          <w:szCs w:val="22"/>
          <w:lang w:val="ro-RO" w:eastAsia="it-IT"/>
        </w:rPr>
        <w:t>ț</w:t>
      </w:r>
      <w:r w:rsidR="00E82C85" w:rsidRPr="00E71D77">
        <w:rPr>
          <w:rFonts w:ascii="Trebuchet MS" w:hAnsi="Trebuchet MS"/>
          <w:sz w:val="22"/>
          <w:szCs w:val="22"/>
          <w:lang w:val="ro-RO" w:eastAsia="it-IT"/>
        </w:rPr>
        <w:t xml:space="preserve">iile tehnico-economice </w:t>
      </w:r>
      <w:r w:rsidR="00D43332" w:rsidRPr="00E71D77">
        <w:rPr>
          <w:rFonts w:ascii="Trebuchet MS" w:hAnsi="Trebuchet MS"/>
          <w:sz w:val="22"/>
          <w:szCs w:val="22"/>
          <w:lang w:val="ro-RO" w:eastAsia="it-IT"/>
        </w:rPr>
        <w:t>întocmite pentru aceste proiecte</w:t>
      </w:r>
      <w:r w:rsidR="00DC099E" w:rsidRPr="00E71D77">
        <w:rPr>
          <w:rFonts w:ascii="Trebuchet MS" w:hAnsi="Trebuchet MS"/>
          <w:sz w:val="22"/>
          <w:szCs w:val="22"/>
          <w:lang w:val="ro-RO" w:eastAsia="it-IT"/>
        </w:rPr>
        <w:t>. Această situa</w:t>
      </w:r>
      <w:r w:rsidR="00DC099E" w:rsidRPr="00E71D77">
        <w:rPr>
          <w:rFonts w:ascii="Cambria Math" w:hAnsi="Cambria Math" w:cs="Cambria Math"/>
          <w:sz w:val="22"/>
          <w:szCs w:val="22"/>
          <w:lang w:val="ro-RO" w:eastAsia="it-IT"/>
        </w:rPr>
        <w:t>ț</w:t>
      </w:r>
      <w:r w:rsidR="00DC099E" w:rsidRPr="00E71D77">
        <w:rPr>
          <w:rFonts w:ascii="Trebuchet MS" w:hAnsi="Trebuchet MS"/>
          <w:sz w:val="22"/>
          <w:szCs w:val="22"/>
          <w:lang w:val="ro-RO" w:eastAsia="it-IT"/>
        </w:rPr>
        <w:t xml:space="preserve">ie are un </w:t>
      </w:r>
      <w:r w:rsidR="00DC099E" w:rsidRPr="00E673F0">
        <w:rPr>
          <w:rFonts w:ascii="Trebuchet MS" w:hAnsi="Trebuchet MS"/>
          <w:sz w:val="22"/>
          <w:szCs w:val="22"/>
          <w:lang w:val="ro-RO" w:eastAsia="it-IT"/>
        </w:rPr>
        <w:t>caracter extraordinar determinat de faptul că numeroase localită</w:t>
      </w:r>
      <w:r w:rsidR="00DC099E" w:rsidRPr="00E673F0">
        <w:rPr>
          <w:rFonts w:ascii="Cambria Math" w:hAnsi="Cambria Math" w:cs="Cambria Math"/>
          <w:sz w:val="22"/>
          <w:szCs w:val="22"/>
          <w:lang w:val="ro-RO" w:eastAsia="it-IT"/>
        </w:rPr>
        <w:t>ț</w:t>
      </w:r>
      <w:r w:rsidR="00DC099E" w:rsidRPr="00E673F0">
        <w:rPr>
          <w:rFonts w:ascii="Trebuchet MS" w:hAnsi="Trebuchet MS"/>
          <w:sz w:val="22"/>
          <w:szCs w:val="22"/>
          <w:lang w:val="ro-RO" w:eastAsia="it-IT"/>
        </w:rPr>
        <w:t xml:space="preserve">i urbane </w:t>
      </w:r>
      <w:r w:rsidR="00E82C85" w:rsidRPr="00E673F0">
        <w:rPr>
          <w:rFonts w:ascii="Trebuchet MS" w:hAnsi="Trebuchet MS"/>
          <w:sz w:val="22"/>
          <w:szCs w:val="22"/>
          <w:lang w:val="ro-RO" w:eastAsia="it-IT"/>
        </w:rPr>
        <w:t>pot</w:t>
      </w:r>
      <w:r w:rsidR="00DC099E" w:rsidRPr="00E673F0">
        <w:rPr>
          <w:rFonts w:ascii="Trebuchet MS" w:hAnsi="Trebuchet MS"/>
          <w:sz w:val="22"/>
          <w:szCs w:val="22"/>
          <w:lang w:val="ro-RO" w:eastAsia="it-IT"/>
        </w:rPr>
        <w:t xml:space="preserve"> rămâne fără accesibilitate asigurată la re</w:t>
      </w:r>
      <w:r w:rsidR="00DC099E" w:rsidRPr="00E673F0">
        <w:rPr>
          <w:rFonts w:ascii="Cambria Math" w:hAnsi="Cambria Math" w:cs="Cambria Math"/>
          <w:sz w:val="22"/>
          <w:szCs w:val="22"/>
          <w:lang w:val="ro-RO" w:eastAsia="it-IT"/>
        </w:rPr>
        <w:t>ț</w:t>
      </w:r>
      <w:r w:rsidR="00DC099E" w:rsidRPr="00E673F0">
        <w:rPr>
          <w:rFonts w:ascii="Trebuchet MS" w:hAnsi="Trebuchet MS"/>
          <w:sz w:val="22"/>
          <w:szCs w:val="22"/>
          <w:lang w:val="ro-RO" w:eastAsia="it-IT"/>
        </w:rPr>
        <w:t>eaua de transport</w:t>
      </w:r>
      <w:r w:rsidR="00D43332" w:rsidRPr="00E673F0">
        <w:rPr>
          <w:rFonts w:ascii="Trebuchet MS" w:hAnsi="Trebuchet MS"/>
          <w:sz w:val="22"/>
          <w:szCs w:val="22"/>
          <w:lang w:val="ro-RO" w:eastAsia="it-IT"/>
        </w:rPr>
        <w:t xml:space="preserve"> TEN-T Core </w:t>
      </w:r>
      <w:r w:rsidR="00D43332" w:rsidRPr="00E673F0">
        <w:rPr>
          <w:rFonts w:ascii="Cambria Math" w:hAnsi="Cambria Math" w:cs="Cambria Math"/>
          <w:sz w:val="22"/>
          <w:szCs w:val="22"/>
          <w:lang w:val="ro-RO" w:eastAsia="it-IT"/>
        </w:rPr>
        <w:t>ș</w:t>
      </w:r>
      <w:r w:rsidR="00D43332" w:rsidRPr="00E673F0">
        <w:rPr>
          <w:rFonts w:ascii="Trebuchet MS" w:hAnsi="Trebuchet MS"/>
          <w:sz w:val="22"/>
          <w:szCs w:val="22"/>
          <w:lang w:val="ro-RO" w:eastAsia="it-IT"/>
        </w:rPr>
        <w:t xml:space="preserve">i Comprehensive precum </w:t>
      </w:r>
      <w:r w:rsidR="00D43332" w:rsidRPr="00E673F0">
        <w:rPr>
          <w:rFonts w:ascii="Cambria Math" w:hAnsi="Cambria Math" w:cs="Cambria Math"/>
          <w:sz w:val="22"/>
          <w:szCs w:val="22"/>
          <w:lang w:val="ro-RO" w:eastAsia="it-IT"/>
        </w:rPr>
        <w:t>ș</w:t>
      </w:r>
      <w:r w:rsidR="00D43332" w:rsidRPr="00E673F0">
        <w:rPr>
          <w:rFonts w:ascii="Trebuchet MS" w:hAnsi="Trebuchet MS"/>
          <w:sz w:val="22"/>
          <w:szCs w:val="22"/>
          <w:lang w:val="ro-RO" w:eastAsia="it-IT"/>
        </w:rPr>
        <w:t xml:space="preserve">i </w:t>
      </w:r>
      <w:r w:rsidR="00E82C85" w:rsidRPr="00E673F0">
        <w:rPr>
          <w:rFonts w:ascii="Trebuchet MS" w:hAnsi="Trebuchet MS"/>
          <w:sz w:val="22"/>
          <w:szCs w:val="22"/>
          <w:lang w:val="ro-RO" w:eastAsia="it-IT"/>
        </w:rPr>
        <w:t>fără a avea asigurate condi</w:t>
      </w:r>
      <w:r w:rsidR="00E82C85" w:rsidRPr="00E673F0">
        <w:rPr>
          <w:rFonts w:ascii="Cambria Math" w:hAnsi="Cambria Math" w:cs="Cambria Math"/>
          <w:sz w:val="22"/>
          <w:szCs w:val="22"/>
          <w:lang w:val="ro-RO" w:eastAsia="it-IT"/>
        </w:rPr>
        <w:t>ț</w:t>
      </w:r>
      <w:r w:rsidR="00E82C85" w:rsidRPr="00E673F0">
        <w:rPr>
          <w:rFonts w:ascii="Trebuchet MS" w:hAnsi="Trebuchet MS"/>
          <w:sz w:val="22"/>
          <w:szCs w:val="22"/>
          <w:lang w:val="ro-RO" w:eastAsia="it-IT"/>
        </w:rPr>
        <w:t xml:space="preserve">iile de mobilitate </w:t>
      </w:r>
      <w:r w:rsidR="00E82C85" w:rsidRPr="00E673F0">
        <w:rPr>
          <w:rFonts w:ascii="Trebuchet MS" w:hAnsi="Trebuchet MS" w:cs="Trebuchet MS"/>
          <w:sz w:val="22"/>
          <w:szCs w:val="22"/>
          <w:lang w:val="ro-RO" w:eastAsia="it-IT"/>
        </w:rPr>
        <w:t>î</w:t>
      </w:r>
      <w:r w:rsidR="00E82C85" w:rsidRPr="00E673F0">
        <w:rPr>
          <w:rFonts w:ascii="Trebuchet MS" w:hAnsi="Trebuchet MS"/>
          <w:sz w:val="22"/>
          <w:szCs w:val="22"/>
          <w:lang w:val="ro-RO" w:eastAsia="it-IT"/>
        </w:rPr>
        <w:t>n cazul interven</w:t>
      </w:r>
      <w:r w:rsidR="00E82C85" w:rsidRPr="00E673F0">
        <w:rPr>
          <w:rFonts w:ascii="Cambria Math" w:hAnsi="Cambria Math" w:cs="Cambria Math"/>
          <w:sz w:val="22"/>
          <w:szCs w:val="22"/>
          <w:lang w:val="ro-RO" w:eastAsia="it-IT"/>
        </w:rPr>
        <w:t>ț</w:t>
      </w:r>
      <w:r w:rsidR="00E82C85" w:rsidRPr="00E673F0">
        <w:rPr>
          <w:rFonts w:ascii="Trebuchet MS" w:hAnsi="Trebuchet MS"/>
          <w:sz w:val="22"/>
          <w:szCs w:val="22"/>
          <w:lang w:val="ro-RO" w:eastAsia="it-IT"/>
        </w:rPr>
        <w:t>iilor</w:t>
      </w:r>
      <w:r w:rsidR="00DC099E" w:rsidRPr="00E673F0">
        <w:rPr>
          <w:rFonts w:ascii="Trebuchet MS" w:hAnsi="Trebuchet MS"/>
          <w:sz w:val="22"/>
          <w:szCs w:val="22"/>
          <w:lang w:val="ro-RO" w:eastAsia="it-IT"/>
        </w:rPr>
        <w:t xml:space="preserve"> pentru situa</w:t>
      </w:r>
      <w:r w:rsidR="00DC099E" w:rsidRPr="00E673F0">
        <w:rPr>
          <w:rFonts w:ascii="Cambria Math" w:hAnsi="Cambria Math" w:cs="Cambria Math"/>
          <w:sz w:val="22"/>
          <w:szCs w:val="22"/>
          <w:lang w:val="ro-RO" w:eastAsia="it-IT"/>
        </w:rPr>
        <w:t>ț</w:t>
      </w:r>
      <w:r w:rsidR="00DC099E" w:rsidRPr="00E673F0">
        <w:rPr>
          <w:rFonts w:ascii="Trebuchet MS" w:hAnsi="Trebuchet MS"/>
          <w:sz w:val="22"/>
          <w:szCs w:val="22"/>
          <w:lang w:val="ro-RO" w:eastAsia="it-IT"/>
        </w:rPr>
        <w:t>ii de urgen</w:t>
      </w:r>
      <w:r w:rsidR="00DC099E" w:rsidRPr="00E673F0">
        <w:rPr>
          <w:rFonts w:ascii="Cambria Math" w:hAnsi="Cambria Math" w:cs="Cambria Math"/>
          <w:sz w:val="22"/>
          <w:szCs w:val="22"/>
          <w:lang w:val="ro-RO" w:eastAsia="it-IT"/>
        </w:rPr>
        <w:t>ț</w:t>
      </w:r>
      <w:r w:rsidR="00DC099E" w:rsidRPr="00E673F0">
        <w:rPr>
          <w:rFonts w:ascii="Trebuchet MS" w:hAnsi="Trebuchet MS" w:cs="Trebuchet MS"/>
          <w:sz w:val="22"/>
          <w:szCs w:val="22"/>
          <w:lang w:val="ro-RO" w:eastAsia="it-IT"/>
        </w:rPr>
        <w:t>ă</w:t>
      </w:r>
      <w:r w:rsidR="00DC099E" w:rsidRPr="00E673F0">
        <w:rPr>
          <w:rFonts w:ascii="Trebuchet MS" w:hAnsi="Trebuchet MS"/>
          <w:sz w:val="22"/>
          <w:szCs w:val="22"/>
          <w:lang w:val="ro-RO" w:eastAsia="it-IT"/>
        </w:rPr>
        <w:t>/calamit</w:t>
      </w:r>
      <w:r w:rsidR="00DC099E" w:rsidRPr="00E673F0">
        <w:rPr>
          <w:rFonts w:ascii="Trebuchet MS" w:hAnsi="Trebuchet MS" w:cs="Trebuchet MS"/>
          <w:sz w:val="22"/>
          <w:szCs w:val="22"/>
          <w:lang w:val="ro-RO" w:eastAsia="it-IT"/>
        </w:rPr>
        <w:t>ă</w:t>
      </w:r>
      <w:r w:rsidR="00DC099E" w:rsidRPr="00E673F0">
        <w:rPr>
          <w:rFonts w:ascii="Cambria Math" w:hAnsi="Cambria Math" w:cs="Cambria Math"/>
          <w:sz w:val="22"/>
          <w:szCs w:val="22"/>
          <w:lang w:val="ro-RO" w:eastAsia="it-IT"/>
        </w:rPr>
        <w:t>ț</w:t>
      </w:r>
      <w:r w:rsidR="00DC099E" w:rsidRPr="00E673F0">
        <w:rPr>
          <w:rFonts w:ascii="Trebuchet MS" w:hAnsi="Trebuchet MS"/>
          <w:sz w:val="22"/>
          <w:szCs w:val="22"/>
          <w:lang w:val="ro-RO" w:eastAsia="it-IT"/>
        </w:rPr>
        <w:t>i naturale/incendii</w:t>
      </w:r>
      <w:r w:rsidR="00E82C85" w:rsidRPr="00E673F0">
        <w:rPr>
          <w:rFonts w:ascii="Trebuchet MS" w:hAnsi="Trebuchet MS"/>
          <w:sz w:val="22"/>
          <w:szCs w:val="22"/>
          <w:lang w:val="ro-RO" w:eastAsia="it-IT"/>
        </w:rPr>
        <w:t>. Acest</w:t>
      </w:r>
      <w:r w:rsidR="00DC099E" w:rsidRPr="00E673F0">
        <w:rPr>
          <w:rFonts w:ascii="Trebuchet MS" w:hAnsi="Trebuchet MS"/>
          <w:sz w:val="22"/>
          <w:szCs w:val="22"/>
          <w:lang w:val="ro-RO" w:eastAsia="it-IT"/>
        </w:rPr>
        <w:t xml:space="preserve"> aspect trebuie reglementat urgent prin introducerea obligativită</w:t>
      </w:r>
      <w:r w:rsidR="00DC099E" w:rsidRPr="00E673F0">
        <w:rPr>
          <w:rFonts w:ascii="Cambria Math" w:hAnsi="Cambria Math" w:cs="Cambria Math"/>
          <w:sz w:val="22"/>
          <w:szCs w:val="22"/>
          <w:lang w:val="ro-RO" w:eastAsia="it-IT"/>
        </w:rPr>
        <w:t>ț</w:t>
      </w:r>
      <w:r w:rsidR="00DC099E" w:rsidRPr="00E673F0">
        <w:rPr>
          <w:rFonts w:ascii="Trebuchet MS" w:hAnsi="Trebuchet MS"/>
          <w:sz w:val="22"/>
          <w:szCs w:val="22"/>
          <w:lang w:val="ro-RO" w:eastAsia="it-IT"/>
        </w:rPr>
        <w:t>i</w:t>
      </w:r>
      <w:r w:rsidR="00E82C85" w:rsidRPr="00E673F0">
        <w:rPr>
          <w:rFonts w:ascii="Trebuchet MS" w:hAnsi="Trebuchet MS"/>
          <w:sz w:val="22"/>
          <w:szCs w:val="22"/>
          <w:lang w:val="ro-RO" w:eastAsia="it-IT"/>
        </w:rPr>
        <w:t>i</w:t>
      </w:r>
      <w:r w:rsidR="00DC099E" w:rsidRPr="00E673F0">
        <w:rPr>
          <w:rFonts w:ascii="Trebuchet MS" w:hAnsi="Trebuchet MS"/>
          <w:sz w:val="22"/>
          <w:szCs w:val="22"/>
          <w:lang w:val="ro-RO" w:eastAsia="it-IT"/>
        </w:rPr>
        <w:t xml:space="preserve"> de </w:t>
      </w:r>
      <w:r w:rsidR="00E82C85" w:rsidRPr="00E673F0">
        <w:rPr>
          <w:rFonts w:ascii="Trebuchet MS" w:hAnsi="Trebuchet MS"/>
          <w:sz w:val="22"/>
          <w:szCs w:val="22"/>
          <w:lang w:val="ro-RO" w:eastAsia="it-IT"/>
        </w:rPr>
        <w:t>racordar</w:t>
      </w:r>
      <w:r w:rsidR="00D43332" w:rsidRPr="00E673F0">
        <w:rPr>
          <w:rFonts w:ascii="Trebuchet MS" w:hAnsi="Trebuchet MS"/>
          <w:sz w:val="22"/>
          <w:szCs w:val="22"/>
          <w:lang w:val="ro-RO" w:eastAsia="it-IT"/>
        </w:rPr>
        <w:t>e a re</w:t>
      </w:r>
      <w:r w:rsidR="00D43332" w:rsidRPr="00E673F0">
        <w:rPr>
          <w:rFonts w:ascii="Cambria Math" w:hAnsi="Cambria Math" w:cs="Cambria Math"/>
          <w:sz w:val="22"/>
          <w:szCs w:val="22"/>
          <w:lang w:val="ro-RO" w:eastAsia="it-IT"/>
        </w:rPr>
        <w:t>ț</w:t>
      </w:r>
      <w:r w:rsidR="00D43332" w:rsidRPr="00E673F0">
        <w:rPr>
          <w:rFonts w:ascii="Trebuchet MS" w:hAnsi="Trebuchet MS"/>
          <w:sz w:val="22"/>
          <w:szCs w:val="22"/>
          <w:lang w:val="ro-RO" w:eastAsia="it-IT"/>
        </w:rPr>
        <w:t>elei de transport rutier</w:t>
      </w:r>
      <w:r w:rsidR="00D43332" w:rsidRPr="00E673F0">
        <w:rPr>
          <w:rFonts w:ascii="Trebuchet MS" w:hAnsi="Trebuchet MS" w:cs="Trebuchet MS"/>
          <w:sz w:val="22"/>
          <w:szCs w:val="22"/>
          <w:lang w:val="ro-RO" w:eastAsia="it-IT"/>
        </w:rPr>
        <w:t>ă</w:t>
      </w:r>
      <w:r w:rsidR="00E82C85" w:rsidRPr="00E673F0">
        <w:rPr>
          <w:rFonts w:ascii="Trebuchet MS" w:hAnsi="Trebuchet MS"/>
          <w:sz w:val="22"/>
          <w:szCs w:val="22"/>
          <w:lang w:val="ro-RO" w:eastAsia="it-IT"/>
        </w:rPr>
        <w:t xml:space="preserve"> de interes na</w:t>
      </w:r>
      <w:r w:rsidR="00E82C85" w:rsidRPr="00E673F0">
        <w:rPr>
          <w:rFonts w:ascii="Cambria Math" w:hAnsi="Cambria Math" w:cs="Cambria Math"/>
          <w:sz w:val="22"/>
          <w:szCs w:val="22"/>
          <w:lang w:val="ro-RO" w:eastAsia="it-IT"/>
        </w:rPr>
        <w:t>ț</w:t>
      </w:r>
      <w:r w:rsidR="00E82C85" w:rsidRPr="00E673F0">
        <w:rPr>
          <w:rFonts w:ascii="Trebuchet MS" w:hAnsi="Trebuchet MS"/>
          <w:sz w:val="22"/>
          <w:szCs w:val="22"/>
          <w:lang w:val="ro-RO" w:eastAsia="it-IT"/>
        </w:rPr>
        <w:t>ional la cea de interes regional/local</w:t>
      </w:r>
      <w:r w:rsidR="00DC099E" w:rsidRPr="00E673F0">
        <w:rPr>
          <w:rFonts w:ascii="Trebuchet MS" w:hAnsi="Trebuchet MS"/>
          <w:sz w:val="22"/>
          <w:szCs w:val="22"/>
          <w:lang w:val="ro-RO" w:eastAsia="it-IT"/>
        </w:rPr>
        <w:t xml:space="preserve"> </w:t>
      </w:r>
      <w:r w:rsidR="00E82C85" w:rsidRPr="00E673F0">
        <w:rPr>
          <w:rFonts w:ascii="Trebuchet MS" w:hAnsi="Trebuchet MS"/>
          <w:sz w:val="22"/>
          <w:szCs w:val="22"/>
          <w:lang w:val="ro-RO" w:eastAsia="it-IT"/>
        </w:rPr>
        <w:t>evitându-se</w:t>
      </w:r>
      <w:r w:rsidR="00DC099E" w:rsidRPr="00E673F0">
        <w:rPr>
          <w:rFonts w:ascii="Trebuchet MS" w:hAnsi="Trebuchet MS"/>
          <w:sz w:val="22"/>
          <w:szCs w:val="22"/>
          <w:lang w:val="ro-RO" w:eastAsia="it-IT"/>
        </w:rPr>
        <w:t xml:space="preserve"> impactul negativ al </w:t>
      </w:r>
      <w:r w:rsidR="00D43332" w:rsidRPr="00E673F0">
        <w:rPr>
          <w:rFonts w:ascii="Trebuchet MS" w:hAnsi="Trebuchet MS"/>
          <w:sz w:val="22"/>
          <w:szCs w:val="22"/>
          <w:lang w:val="ro-RO" w:eastAsia="it-IT"/>
        </w:rPr>
        <w:t>neasigurării accesibilită</w:t>
      </w:r>
      <w:r w:rsidR="00D43332" w:rsidRPr="00E673F0">
        <w:rPr>
          <w:rFonts w:ascii="Cambria Math" w:hAnsi="Cambria Math" w:cs="Cambria Math"/>
          <w:sz w:val="22"/>
          <w:szCs w:val="22"/>
          <w:lang w:val="ro-RO" w:eastAsia="it-IT"/>
        </w:rPr>
        <w:t>ț</w:t>
      </w:r>
      <w:r w:rsidR="00D43332" w:rsidRPr="00E673F0">
        <w:rPr>
          <w:rFonts w:ascii="Trebuchet MS" w:hAnsi="Trebuchet MS"/>
          <w:sz w:val="22"/>
          <w:szCs w:val="22"/>
          <w:lang w:val="ro-RO" w:eastAsia="it-IT"/>
        </w:rPr>
        <w:t>ii</w:t>
      </w:r>
      <w:r w:rsidR="00DC099E" w:rsidRPr="00E673F0">
        <w:rPr>
          <w:rFonts w:ascii="Trebuchet MS" w:hAnsi="Trebuchet MS"/>
          <w:sz w:val="22"/>
          <w:szCs w:val="22"/>
          <w:lang w:val="ro-RO" w:eastAsia="it-IT"/>
        </w:rPr>
        <w:t xml:space="preserve"> comunită</w:t>
      </w:r>
      <w:r w:rsidR="00DC099E" w:rsidRPr="00E673F0">
        <w:rPr>
          <w:rFonts w:ascii="Cambria Math" w:hAnsi="Cambria Math" w:cs="Cambria Math"/>
          <w:sz w:val="22"/>
          <w:szCs w:val="22"/>
          <w:lang w:val="ro-RO" w:eastAsia="it-IT"/>
        </w:rPr>
        <w:t>ț</w:t>
      </w:r>
      <w:r w:rsidR="00DC099E" w:rsidRPr="00E673F0">
        <w:rPr>
          <w:rFonts w:ascii="Trebuchet MS" w:hAnsi="Trebuchet MS"/>
          <w:sz w:val="22"/>
          <w:szCs w:val="22"/>
          <w:lang w:val="ro-RO" w:eastAsia="it-IT"/>
        </w:rPr>
        <w:t xml:space="preserve">ilor urbane </w:t>
      </w:r>
      <w:r w:rsidR="00E82C85" w:rsidRPr="00E673F0">
        <w:rPr>
          <w:rFonts w:ascii="Cambria Math" w:hAnsi="Cambria Math" w:cs="Cambria Math"/>
          <w:sz w:val="22"/>
          <w:szCs w:val="22"/>
          <w:lang w:val="ro-RO" w:eastAsia="it-IT"/>
        </w:rPr>
        <w:t>ș</w:t>
      </w:r>
      <w:r w:rsidR="00E82C85" w:rsidRPr="00E673F0">
        <w:rPr>
          <w:rFonts w:ascii="Trebuchet MS" w:hAnsi="Trebuchet MS"/>
          <w:sz w:val="22"/>
          <w:szCs w:val="22"/>
          <w:lang w:val="ro-RO" w:eastAsia="it-IT"/>
        </w:rPr>
        <w:t>i</w:t>
      </w:r>
      <w:r w:rsidR="00DC099E" w:rsidRPr="00E673F0">
        <w:rPr>
          <w:rFonts w:ascii="Trebuchet MS" w:hAnsi="Trebuchet MS"/>
          <w:sz w:val="22"/>
          <w:szCs w:val="22"/>
          <w:lang w:val="ro-RO" w:eastAsia="it-IT"/>
        </w:rPr>
        <w:t xml:space="preserve"> al imposibilită</w:t>
      </w:r>
      <w:r w:rsidR="00DC099E" w:rsidRPr="00E673F0">
        <w:rPr>
          <w:rFonts w:ascii="Cambria Math" w:hAnsi="Cambria Math" w:cs="Cambria Math"/>
          <w:sz w:val="22"/>
          <w:szCs w:val="22"/>
          <w:lang w:val="ro-RO" w:eastAsia="it-IT"/>
        </w:rPr>
        <w:t>ț</w:t>
      </w:r>
      <w:r w:rsidR="00DC099E" w:rsidRPr="00E673F0">
        <w:rPr>
          <w:rFonts w:ascii="Trebuchet MS" w:hAnsi="Trebuchet MS"/>
          <w:sz w:val="22"/>
          <w:szCs w:val="22"/>
          <w:lang w:val="ro-RO" w:eastAsia="it-IT"/>
        </w:rPr>
        <w:t xml:space="preserve">ii de a interveni </w:t>
      </w:r>
      <w:r w:rsidR="00DC099E" w:rsidRPr="00E673F0">
        <w:rPr>
          <w:rFonts w:ascii="Trebuchet MS" w:hAnsi="Trebuchet MS" w:cs="Trebuchet MS"/>
          <w:sz w:val="22"/>
          <w:szCs w:val="22"/>
          <w:lang w:val="ro-RO" w:eastAsia="it-IT"/>
        </w:rPr>
        <w:t>î</w:t>
      </w:r>
      <w:r w:rsidR="00DC099E" w:rsidRPr="00E673F0">
        <w:rPr>
          <w:rFonts w:ascii="Trebuchet MS" w:hAnsi="Trebuchet MS"/>
          <w:sz w:val="22"/>
          <w:szCs w:val="22"/>
          <w:lang w:val="ro-RO" w:eastAsia="it-IT"/>
        </w:rPr>
        <w:t>n situa</w:t>
      </w:r>
      <w:r w:rsidR="00DC099E" w:rsidRPr="00E673F0">
        <w:rPr>
          <w:rFonts w:ascii="Cambria Math" w:hAnsi="Cambria Math" w:cs="Cambria Math"/>
          <w:sz w:val="22"/>
          <w:szCs w:val="22"/>
          <w:lang w:val="ro-RO" w:eastAsia="it-IT"/>
        </w:rPr>
        <w:t>ț</w:t>
      </w:r>
      <w:r w:rsidR="00DC099E" w:rsidRPr="00E673F0">
        <w:rPr>
          <w:rFonts w:ascii="Trebuchet MS" w:hAnsi="Trebuchet MS"/>
          <w:sz w:val="22"/>
          <w:szCs w:val="22"/>
          <w:lang w:val="ro-RO" w:eastAsia="it-IT"/>
        </w:rPr>
        <w:t>ii de urgen</w:t>
      </w:r>
      <w:r w:rsidR="00DC099E" w:rsidRPr="00E673F0">
        <w:rPr>
          <w:rFonts w:ascii="Cambria Math" w:hAnsi="Cambria Math" w:cs="Cambria Math"/>
          <w:sz w:val="22"/>
          <w:szCs w:val="22"/>
          <w:lang w:val="ro-RO" w:eastAsia="it-IT"/>
        </w:rPr>
        <w:t>ț</w:t>
      </w:r>
      <w:r w:rsidR="00DC099E" w:rsidRPr="00E673F0">
        <w:rPr>
          <w:rFonts w:ascii="Trebuchet MS" w:hAnsi="Trebuchet MS" w:cs="Trebuchet MS"/>
          <w:sz w:val="22"/>
          <w:szCs w:val="22"/>
          <w:lang w:val="ro-RO" w:eastAsia="it-IT"/>
        </w:rPr>
        <w:t>ă</w:t>
      </w:r>
      <w:r w:rsidR="00DC099E" w:rsidRPr="00E673F0">
        <w:rPr>
          <w:rFonts w:ascii="Trebuchet MS" w:hAnsi="Trebuchet MS"/>
          <w:sz w:val="22"/>
          <w:szCs w:val="22"/>
          <w:lang w:val="ro-RO" w:eastAsia="it-IT"/>
        </w:rPr>
        <w:t>;</w:t>
      </w:r>
    </w:p>
    <w:p w:rsidR="0019220F" w:rsidRPr="00E71D77" w:rsidRDefault="00E71D77" w:rsidP="0019220F">
      <w:pPr>
        <w:pStyle w:val="Body"/>
        <w:shd w:val="clear" w:color="auto" w:fill="FFFFFF"/>
        <w:spacing w:after="0" w:line="240" w:lineRule="auto"/>
        <w:ind w:firstLine="700"/>
        <w:jc w:val="both"/>
        <w:rPr>
          <w:rFonts w:ascii="Trebuchet MS" w:hAnsi="Trebuchet MS"/>
          <w:lang w:val="ro-RO"/>
        </w:rPr>
      </w:pPr>
      <w:r w:rsidRPr="00E673F0">
        <w:rPr>
          <w:rFonts w:ascii="Trebuchet MS" w:hAnsi="Trebuchet MS"/>
          <w:lang w:val="ro-RO"/>
        </w:rPr>
        <w:t>Având</w:t>
      </w:r>
      <w:r w:rsidR="0019220F" w:rsidRPr="00E673F0">
        <w:rPr>
          <w:rFonts w:ascii="Trebuchet MS" w:hAnsi="Trebuchet MS"/>
          <w:lang w:val="ro-RO"/>
        </w:rPr>
        <w:t xml:space="preserve"> în vedere că promovarea modificărilor/completărilor actelor normative sub forma</w:t>
      </w:r>
      <w:r w:rsidR="0019220F" w:rsidRPr="00E71D77">
        <w:rPr>
          <w:rFonts w:ascii="Trebuchet MS" w:hAnsi="Trebuchet MS"/>
          <w:lang w:val="ro-RO"/>
        </w:rPr>
        <w:t xml:space="preserve"> iniţiativei legislative ar urma să întârzie în mod considerabil programele de lucrări de realizare a proiectelor de infrastructură de transport transeuropeană, implementarea proiectelor privind sectoarele situate pe teritoriul României din coridoarele europene de transport va fi mult întârziată, în cazul în care, modificările legislative propuse, nu vor fi adoptate şi nu vor intra în vigoare în cel mai scurt termen.</w:t>
      </w:r>
    </w:p>
    <w:p w:rsidR="00A224DC" w:rsidRPr="00E71D77" w:rsidRDefault="00D43332" w:rsidP="00A224DC">
      <w:pPr>
        <w:pStyle w:val="NormalWeb"/>
        <w:spacing w:before="0" w:after="0"/>
        <w:ind w:firstLine="697"/>
        <w:jc w:val="both"/>
        <w:rPr>
          <w:rFonts w:ascii="Trebuchet MS" w:hAnsi="Trebuchet MS"/>
          <w:sz w:val="22"/>
          <w:szCs w:val="22"/>
          <w:lang w:val="ro-RO"/>
        </w:rPr>
      </w:pPr>
      <w:r w:rsidRPr="00E71D77">
        <w:rPr>
          <w:rFonts w:ascii="Trebuchet MS" w:hAnsi="Trebuchet MS"/>
          <w:sz w:val="22"/>
          <w:szCs w:val="22"/>
          <w:lang w:val="ro-RO"/>
        </w:rPr>
        <w:t>Întrucât î</w:t>
      </w:r>
      <w:r w:rsidR="00A224DC" w:rsidRPr="00E71D77">
        <w:rPr>
          <w:rFonts w:ascii="Trebuchet MS" w:hAnsi="Trebuchet MS"/>
          <w:sz w:val="22"/>
          <w:szCs w:val="22"/>
          <w:lang w:val="ro-RO"/>
        </w:rPr>
        <w:t>ntârzier</w:t>
      </w:r>
      <w:r w:rsidR="00D0650C" w:rsidRPr="00E71D77">
        <w:rPr>
          <w:rFonts w:ascii="Trebuchet MS" w:hAnsi="Trebuchet MS"/>
          <w:sz w:val="22"/>
          <w:szCs w:val="22"/>
          <w:lang w:val="ro-RO"/>
        </w:rPr>
        <w:t>ea</w:t>
      </w:r>
      <w:r w:rsidR="00A224DC" w:rsidRPr="00E71D77">
        <w:rPr>
          <w:rFonts w:ascii="Trebuchet MS" w:hAnsi="Trebuchet MS"/>
          <w:sz w:val="22"/>
          <w:szCs w:val="22"/>
          <w:lang w:val="ro-RO"/>
        </w:rPr>
        <w:t xml:space="preserve"> implementării proiectelor de infrastructură de transport </w:t>
      </w:r>
      <w:r w:rsidR="0019220F" w:rsidRPr="00E71D77">
        <w:rPr>
          <w:rFonts w:ascii="Trebuchet MS" w:hAnsi="Trebuchet MS"/>
          <w:sz w:val="22"/>
          <w:szCs w:val="22"/>
          <w:lang w:val="ro-RO"/>
        </w:rPr>
        <w:t>transeuropeană</w:t>
      </w:r>
      <w:r w:rsidR="00A224DC" w:rsidRPr="00E71D77">
        <w:rPr>
          <w:rFonts w:ascii="Trebuchet MS" w:hAnsi="Trebuchet MS"/>
          <w:sz w:val="22"/>
          <w:szCs w:val="22"/>
          <w:lang w:val="ro-RO"/>
        </w:rPr>
        <w:t xml:space="preserve"> </w:t>
      </w:r>
      <w:r w:rsidR="00D0650C" w:rsidRPr="00E71D77">
        <w:rPr>
          <w:rFonts w:ascii="Trebuchet MS" w:hAnsi="Trebuchet MS"/>
          <w:sz w:val="22"/>
          <w:szCs w:val="22"/>
          <w:lang w:val="ro-RO"/>
        </w:rPr>
        <w:t>are</w:t>
      </w:r>
      <w:r w:rsidR="00A224DC" w:rsidRPr="00E71D77">
        <w:rPr>
          <w:rFonts w:ascii="Trebuchet MS" w:hAnsi="Trebuchet MS"/>
          <w:sz w:val="22"/>
          <w:szCs w:val="22"/>
          <w:lang w:val="ro-RO"/>
        </w:rPr>
        <w:t xml:space="preserve"> impact direct asupra pierderii de sume din bugetul fondurilor structurale alocate României prin Programul Opera</w:t>
      </w:r>
      <w:r w:rsidR="00A224DC" w:rsidRPr="00E71D77">
        <w:rPr>
          <w:rFonts w:ascii="Cambria Math" w:hAnsi="Cambria Math" w:cs="Cambria Math"/>
          <w:sz w:val="22"/>
          <w:szCs w:val="22"/>
          <w:lang w:val="ro-RO"/>
        </w:rPr>
        <w:t>ț</w:t>
      </w:r>
      <w:r w:rsidR="00A224DC" w:rsidRPr="00E71D77">
        <w:rPr>
          <w:rFonts w:ascii="Trebuchet MS" w:hAnsi="Trebuchet MS"/>
          <w:sz w:val="22"/>
          <w:szCs w:val="22"/>
          <w:lang w:val="ro-RO"/>
        </w:rPr>
        <w:t>ional Infrastructur</w:t>
      </w:r>
      <w:r w:rsidR="00A224DC" w:rsidRPr="00E71D77">
        <w:rPr>
          <w:rFonts w:ascii="Trebuchet MS" w:hAnsi="Trebuchet MS" w:cs="Trebuchet MS"/>
          <w:sz w:val="22"/>
          <w:szCs w:val="22"/>
          <w:lang w:val="ro-RO"/>
        </w:rPr>
        <w:t>ă</w:t>
      </w:r>
      <w:r w:rsidR="00A224DC" w:rsidRPr="00E71D77">
        <w:rPr>
          <w:rFonts w:ascii="Trebuchet MS" w:hAnsi="Trebuchet MS"/>
          <w:sz w:val="22"/>
          <w:szCs w:val="22"/>
          <w:lang w:val="ro-RO"/>
        </w:rPr>
        <w:t xml:space="preserve"> Mare estimate la aproximativ 4,7 mld euro, context </w:t>
      </w:r>
      <w:r w:rsidR="00D0650C" w:rsidRPr="00E71D77">
        <w:rPr>
          <w:rFonts w:ascii="Trebuchet MS" w:hAnsi="Trebuchet MS"/>
          <w:sz w:val="22"/>
          <w:szCs w:val="22"/>
          <w:lang w:val="ro-RO"/>
        </w:rPr>
        <w:t xml:space="preserve">în care </w:t>
      </w:r>
      <w:r w:rsidR="00A224DC" w:rsidRPr="00E71D77">
        <w:rPr>
          <w:rFonts w:ascii="Trebuchet MS" w:hAnsi="Trebuchet MS"/>
          <w:sz w:val="22"/>
          <w:szCs w:val="22"/>
          <w:lang w:val="ro-RO"/>
        </w:rPr>
        <w:t>se impun</w:t>
      </w:r>
      <w:r w:rsidR="00D0650C" w:rsidRPr="00E71D77">
        <w:rPr>
          <w:rFonts w:ascii="Trebuchet MS" w:hAnsi="Trebuchet MS"/>
          <w:sz w:val="22"/>
          <w:szCs w:val="22"/>
          <w:lang w:val="ro-RO"/>
        </w:rPr>
        <w:t>e reglementarea în regim de urgen</w:t>
      </w:r>
      <w:r w:rsidR="00D0650C" w:rsidRPr="00E71D77">
        <w:rPr>
          <w:rFonts w:ascii="Cambria Math" w:hAnsi="Cambria Math" w:cs="Cambria Math"/>
          <w:sz w:val="22"/>
          <w:szCs w:val="22"/>
          <w:lang w:val="ro-RO"/>
        </w:rPr>
        <w:t>ț</w:t>
      </w:r>
      <w:r w:rsidR="00D0650C" w:rsidRPr="00E71D77">
        <w:rPr>
          <w:rFonts w:ascii="Trebuchet MS" w:hAnsi="Trebuchet MS" w:cs="Trebuchet MS"/>
          <w:sz w:val="22"/>
          <w:szCs w:val="22"/>
          <w:lang w:val="ro-RO"/>
        </w:rPr>
        <w:t>ă</w:t>
      </w:r>
      <w:r w:rsidR="00D0650C" w:rsidRPr="00E71D77">
        <w:rPr>
          <w:rFonts w:ascii="Trebuchet MS" w:hAnsi="Trebuchet MS"/>
          <w:sz w:val="22"/>
          <w:szCs w:val="22"/>
          <w:lang w:val="ro-RO"/>
        </w:rPr>
        <w:t xml:space="preserve"> a unor</w:t>
      </w:r>
      <w:r w:rsidR="00A224DC" w:rsidRPr="00E71D77">
        <w:rPr>
          <w:rFonts w:ascii="Trebuchet MS" w:hAnsi="Trebuchet MS"/>
          <w:sz w:val="22"/>
          <w:szCs w:val="22"/>
          <w:lang w:val="ro-RO"/>
        </w:rPr>
        <w:t xml:space="preserve"> măsuri pentru dimin</w:t>
      </w:r>
      <w:r w:rsidR="00D0650C" w:rsidRPr="00E71D77">
        <w:rPr>
          <w:rFonts w:ascii="Trebuchet MS" w:hAnsi="Trebuchet MS"/>
          <w:sz w:val="22"/>
          <w:szCs w:val="22"/>
          <w:lang w:val="ro-RO"/>
        </w:rPr>
        <w:t>uarea acestei categorii de risc.</w:t>
      </w:r>
    </w:p>
    <w:p w:rsidR="00D0650C" w:rsidRPr="00E71D77" w:rsidRDefault="00D0650C" w:rsidP="00D0650C">
      <w:pPr>
        <w:pStyle w:val="Body"/>
        <w:shd w:val="clear" w:color="auto" w:fill="FFFFFF"/>
        <w:spacing w:after="0" w:line="240" w:lineRule="auto"/>
        <w:ind w:firstLine="700"/>
        <w:jc w:val="both"/>
        <w:rPr>
          <w:rFonts w:ascii="Trebuchet MS" w:eastAsia="Times New Roman" w:hAnsi="Trebuchet MS" w:cs="Times New Roman"/>
          <w:lang w:val="ro-RO"/>
        </w:rPr>
      </w:pPr>
      <w:r w:rsidRPr="00E71D77">
        <w:rPr>
          <w:rFonts w:ascii="Trebuchet MS" w:hAnsi="Trebuchet MS"/>
          <w:lang w:val="ro-RO"/>
        </w:rPr>
        <w:t>Având în vedere că proiectele de infrastructură de transport transeuropean</w:t>
      </w:r>
      <w:r w:rsidR="00D43332" w:rsidRPr="00E71D77">
        <w:rPr>
          <w:rFonts w:ascii="Trebuchet MS" w:hAnsi="Trebuchet MS"/>
          <w:lang w:val="ro-RO"/>
        </w:rPr>
        <w:t xml:space="preserve">ă vizează interesul public </w:t>
      </w:r>
      <w:r w:rsidR="00D43332" w:rsidRPr="00E71D77">
        <w:rPr>
          <w:rFonts w:ascii="Cambria Math" w:hAnsi="Cambria Math" w:cs="Cambria Math"/>
          <w:lang w:val="ro-RO"/>
        </w:rPr>
        <w:t>ș</w:t>
      </w:r>
      <w:r w:rsidR="00D43332" w:rsidRPr="00E71D77">
        <w:rPr>
          <w:rFonts w:ascii="Trebuchet MS" w:hAnsi="Trebuchet MS"/>
          <w:lang w:val="ro-RO"/>
        </w:rPr>
        <w:t>i strategic, sunt o prioritate a programului de guvernare</w:t>
      </w:r>
      <w:r w:rsidRPr="00E71D77">
        <w:rPr>
          <w:rFonts w:ascii="Trebuchet MS" w:hAnsi="Trebuchet MS"/>
          <w:lang w:val="ro-RO"/>
        </w:rPr>
        <w:t xml:space="preserve"> şi măsurile pentru accelerarea implementării acestora constituie situaţie de urgenţă şi extraordinară,</w:t>
      </w:r>
    </w:p>
    <w:p w:rsidR="00D0650C" w:rsidRPr="00E71D77" w:rsidRDefault="00D0650C" w:rsidP="00A224DC">
      <w:pPr>
        <w:shd w:val="clear" w:color="auto" w:fill="FFFFFF"/>
        <w:ind w:firstLine="700"/>
        <w:jc w:val="both"/>
        <w:rPr>
          <w:rFonts w:ascii="Trebuchet MS" w:hAnsi="Trebuchet MS"/>
          <w:sz w:val="22"/>
          <w:szCs w:val="22"/>
          <w:lang w:val="ro-RO" w:eastAsia="it-IT"/>
        </w:rPr>
      </w:pPr>
    </w:p>
    <w:p w:rsidR="00C74657" w:rsidRPr="00E71D77" w:rsidRDefault="004134D1">
      <w:pPr>
        <w:pStyle w:val="NormalWeb"/>
        <w:spacing w:before="0" w:after="0"/>
        <w:ind w:firstLine="700"/>
        <w:jc w:val="both"/>
        <w:rPr>
          <w:rFonts w:ascii="Trebuchet MS" w:hAnsi="Trebuchet MS" w:cs="Times New Roman"/>
          <w:sz w:val="22"/>
          <w:szCs w:val="22"/>
          <w:lang w:val="ro-RO"/>
        </w:rPr>
      </w:pPr>
      <w:r w:rsidRPr="00E71D77">
        <w:rPr>
          <w:rFonts w:ascii="Trebuchet MS" w:hAnsi="Trebuchet MS" w:cs="Times New Roman"/>
          <w:sz w:val="22"/>
          <w:szCs w:val="22"/>
          <w:lang w:val="ro-RO"/>
        </w:rPr>
        <w:t xml:space="preserve">În temeiul art. 115 alin. (4) din </w:t>
      </w:r>
      <w:r w:rsidR="005A5261" w:rsidRPr="00E71D77">
        <w:rPr>
          <w:rFonts w:ascii="Trebuchet MS" w:hAnsi="Trebuchet MS" w:cs="Times New Roman"/>
          <w:sz w:val="22"/>
          <w:szCs w:val="22"/>
          <w:lang w:val="ro-RO"/>
        </w:rPr>
        <w:t>Constituţia</w:t>
      </w:r>
      <w:r w:rsidRPr="00E71D77">
        <w:rPr>
          <w:rFonts w:ascii="Trebuchet MS" w:hAnsi="Trebuchet MS" w:cs="Times New Roman"/>
          <w:sz w:val="22"/>
          <w:szCs w:val="22"/>
          <w:lang w:val="ro-RO"/>
        </w:rPr>
        <w:t xml:space="preserve"> </w:t>
      </w:r>
      <w:r w:rsidR="005A5261" w:rsidRPr="00E71D77">
        <w:rPr>
          <w:rFonts w:ascii="Trebuchet MS" w:hAnsi="Trebuchet MS" w:cs="Times New Roman"/>
          <w:sz w:val="22"/>
          <w:szCs w:val="22"/>
          <w:lang w:val="ro-RO"/>
        </w:rPr>
        <w:t>României</w:t>
      </w:r>
      <w:r w:rsidRPr="00E71D77">
        <w:rPr>
          <w:rFonts w:ascii="Trebuchet MS" w:hAnsi="Trebuchet MS" w:cs="Times New Roman"/>
          <w:sz w:val="22"/>
          <w:szCs w:val="22"/>
          <w:lang w:val="ro-RO"/>
        </w:rPr>
        <w:t>, republicată</w:t>
      </w:r>
      <w:r w:rsidR="00DF27EE" w:rsidRPr="00E71D77">
        <w:rPr>
          <w:rFonts w:ascii="Trebuchet MS" w:hAnsi="Trebuchet MS" w:cs="Times New Roman"/>
          <w:sz w:val="22"/>
          <w:szCs w:val="22"/>
          <w:lang w:val="ro-RO"/>
        </w:rPr>
        <w:t>,</w:t>
      </w:r>
    </w:p>
    <w:p w:rsidR="00DF27EE" w:rsidRPr="00E71D77" w:rsidRDefault="00DF27EE">
      <w:pPr>
        <w:pStyle w:val="NormalWeb"/>
        <w:spacing w:before="0" w:after="0"/>
        <w:ind w:firstLine="700"/>
        <w:jc w:val="both"/>
        <w:rPr>
          <w:rFonts w:ascii="Trebuchet MS" w:hAnsi="Trebuchet MS" w:cs="Times New Roman"/>
          <w:sz w:val="22"/>
          <w:szCs w:val="22"/>
          <w:lang w:val="ro-RO"/>
        </w:rPr>
      </w:pPr>
    </w:p>
    <w:p w:rsidR="00C74657" w:rsidRPr="00E71D77" w:rsidRDefault="004134D1">
      <w:pPr>
        <w:pStyle w:val="NormalWeb"/>
        <w:spacing w:before="0" w:after="0"/>
        <w:rPr>
          <w:rFonts w:ascii="Trebuchet MS" w:hAnsi="Trebuchet MS" w:cs="Times New Roman"/>
          <w:sz w:val="22"/>
          <w:szCs w:val="22"/>
          <w:lang w:val="ro-RO"/>
        </w:rPr>
      </w:pPr>
      <w:r w:rsidRPr="00E71D77">
        <w:rPr>
          <w:rFonts w:ascii="Trebuchet MS" w:hAnsi="Trebuchet MS" w:cs="Times New Roman"/>
          <w:sz w:val="22"/>
          <w:szCs w:val="22"/>
          <w:lang w:val="ro-RO"/>
        </w:rPr>
        <w:t> </w:t>
      </w:r>
      <w:r w:rsidRPr="00E71D77">
        <w:rPr>
          <w:rFonts w:ascii="Trebuchet MS" w:hAnsi="Trebuchet MS" w:cs="Times New Roman"/>
          <w:sz w:val="22"/>
          <w:szCs w:val="22"/>
          <w:lang w:val="ro-RO"/>
        </w:rPr>
        <w:tab/>
      </w:r>
      <w:r w:rsidRPr="00E71D77">
        <w:rPr>
          <w:rFonts w:ascii="Trebuchet MS" w:hAnsi="Trebuchet MS" w:cs="Times New Roman"/>
          <w:bCs/>
          <w:sz w:val="22"/>
          <w:szCs w:val="22"/>
          <w:lang w:val="ro-RO"/>
        </w:rPr>
        <w:t xml:space="preserve">Guvernul </w:t>
      </w:r>
      <w:r w:rsidR="005A5261" w:rsidRPr="00E71D77">
        <w:rPr>
          <w:rFonts w:ascii="Trebuchet MS" w:hAnsi="Trebuchet MS" w:cs="Times New Roman"/>
          <w:bCs/>
          <w:sz w:val="22"/>
          <w:szCs w:val="22"/>
          <w:lang w:val="ro-RO"/>
        </w:rPr>
        <w:t>României</w:t>
      </w:r>
      <w:r w:rsidRPr="00E71D77">
        <w:rPr>
          <w:rFonts w:ascii="Trebuchet MS" w:hAnsi="Trebuchet MS" w:cs="Times New Roman"/>
          <w:bCs/>
          <w:sz w:val="22"/>
          <w:szCs w:val="22"/>
          <w:lang w:val="ro-RO"/>
        </w:rPr>
        <w:t xml:space="preserve"> adopta prezenta </w:t>
      </w:r>
      <w:r w:rsidRPr="00E71D77">
        <w:rPr>
          <w:rFonts w:ascii="Trebuchet MS" w:hAnsi="Trebuchet MS" w:cs="Times New Roman"/>
          <w:b/>
          <w:bCs/>
          <w:sz w:val="22"/>
          <w:szCs w:val="22"/>
          <w:lang w:val="ro-RO"/>
        </w:rPr>
        <w:t>ordonan</w:t>
      </w:r>
      <w:r w:rsidRPr="00E71D77">
        <w:rPr>
          <w:rFonts w:ascii="Cambria Math" w:hAnsi="Cambria Math" w:cs="Cambria Math"/>
          <w:b/>
          <w:bCs/>
          <w:sz w:val="22"/>
          <w:szCs w:val="22"/>
          <w:lang w:val="ro-RO"/>
        </w:rPr>
        <w:t>ț</w:t>
      </w:r>
      <w:r w:rsidRPr="00E71D77">
        <w:rPr>
          <w:rFonts w:ascii="Trebuchet MS" w:hAnsi="Trebuchet MS" w:cs="Trebuchet MS"/>
          <w:b/>
          <w:bCs/>
          <w:sz w:val="22"/>
          <w:szCs w:val="22"/>
          <w:lang w:val="ro-RO"/>
        </w:rPr>
        <w:t>ă</w:t>
      </w:r>
      <w:r w:rsidRPr="00E71D77">
        <w:rPr>
          <w:rFonts w:ascii="Trebuchet MS" w:hAnsi="Trebuchet MS" w:cs="Times New Roman"/>
          <w:b/>
          <w:bCs/>
          <w:sz w:val="22"/>
          <w:szCs w:val="22"/>
          <w:lang w:val="ro-RO"/>
        </w:rPr>
        <w:t xml:space="preserve"> de urgen</w:t>
      </w:r>
      <w:r w:rsidRPr="00E71D77">
        <w:rPr>
          <w:rFonts w:ascii="Cambria Math" w:hAnsi="Cambria Math" w:cs="Cambria Math"/>
          <w:b/>
          <w:bCs/>
          <w:sz w:val="22"/>
          <w:szCs w:val="22"/>
          <w:lang w:val="ro-RO"/>
        </w:rPr>
        <w:t>ț</w:t>
      </w:r>
      <w:r w:rsidRPr="00E71D77">
        <w:rPr>
          <w:rFonts w:ascii="Trebuchet MS" w:hAnsi="Trebuchet MS" w:cs="Trebuchet MS"/>
          <w:b/>
          <w:bCs/>
          <w:sz w:val="22"/>
          <w:szCs w:val="22"/>
          <w:lang w:val="ro-RO"/>
        </w:rPr>
        <w:t>ă</w:t>
      </w:r>
      <w:r w:rsidRPr="00E71D77">
        <w:rPr>
          <w:rFonts w:ascii="Trebuchet MS" w:hAnsi="Trebuchet MS" w:cs="Times New Roman"/>
          <w:bCs/>
          <w:sz w:val="22"/>
          <w:szCs w:val="22"/>
          <w:lang w:val="ro-RO"/>
        </w:rPr>
        <w:t>:</w:t>
      </w:r>
    </w:p>
    <w:p w:rsidR="00C74657" w:rsidRPr="00E71D77" w:rsidRDefault="00C74657">
      <w:pPr>
        <w:pStyle w:val="NormalWeb"/>
        <w:spacing w:before="0" w:after="0"/>
        <w:ind w:firstLine="700"/>
        <w:jc w:val="both"/>
        <w:rPr>
          <w:rFonts w:ascii="Trebuchet MS" w:hAnsi="Trebuchet MS" w:cs="Times New Roman"/>
          <w:b/>
          <w:bCs/>
          <w:sz w:val="22"/>
          <w:szCs w:val="22"/>
          <w:lang w:val="ro-RO"/>
        </w:rPr>
      </w:pPr>
    </w:p>
    <w:p w:rsidR="00C74657" w:rsidRPr="00E71D77" w:rsidRDefault="004134D1">
      <w:pPr>
        <w:pStyle w:val="NormalWeb"/>
        <w:spacing w:before="0" w:after="0"/>
        <w:ind w:firstLine="700"/>
        <w:jc w:val="both"/>
        <w:rPr>
          <w:rFonts w:ascii="Trebuchet MS" w:hAnsi="Trebuchet MS" w:cs="Times New Roman"/>
          <w:color w:val="auto"/>
          <w:sz w:val="22"/>
          <w:szCs w:val="22"/>
          <w:lang w:val="ro-RO"/>
        </w:rPr>
      </w:pPr>
      <w:r w:rsidRPr="00E71D77">
        <w:rPr>
          <w:rFonts w:ascii="Trebuchet MS" w:hAnsi="Trebuchet MS" w:cs="Times New Roman"/>
          <w:b/>
          <w:bCs/>
          <w:color w:val="auto"/>
          <w:sz w:val="22"/>
          <w:szCs w:val="22"/>
          <w:lang w:val="ro-RO"/>
        </w:rPr>
        <w:t>Art.</w:t>
      </w:r>
      <w:r w:rsidR="005A5261" w:rsidRPr="00E71D77">
        <w:rPr>
          <w:rFonts w:ascii="Trebuchet MS" w:hAnsi="Trebuchet MS" w:cs="Times New Roman"/>
          <w:b/>
          <w:bCs/>
          <w:color w:val="auto"/>
          <w:sz w:val="22"/>
          <w:szCs w:val="22"/>
          <w:lang w:val="ro-RO"/>
        </w:rPr>
        <w:t xml:space="preserve"> </w:t>
      </w:r>
      <w:r w:rsidRPr="00E71D77">
        <w:rPr>
          <w:rFonts w:ascii="Trebuchet MS" w:hAnsi="Trebuchet MS" w:cs="Times New Roman"/>
          <w:b/>
          <w:bCs/>
          <w:color w:val="auto"/>
          <w:sz w:val="22"/>
          <w:szCs w:val="22"/>
          <w:lang w:val="ro-RO"/>
        </w:rPr>
        <w:t xml:space="preserve">I. </w:t>
      </w:r>
      <w:r w:rsidR="00D43332" w:rsidRPr="00E71D77">
        <w:rPr>
          <w:rFonts w:ascii="Trebuchet MS" w:hAnsi="Trebuchet MS" w:cs="Times New Roman"/>
          <w:bCs/>
          <w:color w:val="auto"/>
          <w:sz w:val="22"/>
          <w:szCs w:val="22"/>
          <w:lang w:val="ro-RO"/>
        </w:rPr>
        <w:t>–</w:t>
      </w:r>
      <w:r w:rsidR="005A5261" w:rsidRPr="00E71D77">
        <w:rPr>
          <w:rFonts w:ascii="Trebuchet MS" w:hAnsi="Trebuchet MS" w:cs="Times New Roman"/>
          <w:b/>
          <w:bCs/>
          <w:color w:val="auto"/>
          <w:sz w:val="22"/>
          <w:szCs w:val="22"/>
          <w:lang w:val="ro-RO"/>
        </w:rPr>
        <w:t xml:space="preserve"> </w:t>
      </w:r>
      <w:r w:rsidR="00D43332" w:rsidRPr="00E71D77">
        <w:rPr>
          <w:rFonts w:ascii="Trebuchet MS" w:hAnsi="Trebuchet MS" w:cs="Times New Roman"/>
          <w:b/>
          <w:bCs/>
          <w:color w:val="auto"/>
          <w:sz w:val="22"/>
          <w:szCs w:val="22"/>
          <w:lang w:val="ro-RO"/>
        </w:rPr>
        <w:t xml:space="preserve">(1) </w:t>
      </w:r>
      <w:r w:rsidRPr="00E71D77">
        <w:rPr>
          <w:rFonts w:ascii="Trebuchet MS" w:hAnsi="Trebuchet MS" w:cs="Times New Roman"/>
          <w:color w:val="auto"/>
          <w:sz w:val="22"/>
          <w:szCs w:val="22"/>
          <w:lang w:val="ro-RO"/>
        </w:rPr>
        <w:t>Prezenta ordonan</w:t>
      </w:r>
      <w:r w:rsidRPr="00E71D77">
        <w:rPr>
          <w:rFonts w:ascii="Cambria Math" w:hAnsi="Cambria Math" w:cs="Cambria Math"/>
          <w:color w:val="auto"/>
          <w:sz w:val="22"/>
          <w:szCs w:val="22"/>
          <w:lang w:val="ro-RO"/>
        </w:rPr>
        <w:t>ț</w:t>
      </w:r>
      <w:r w:rsidRPr="00E71D77">
        <w:rPr>
          <w:rFonts w:ascii="Trebuchet MS" w:hAnsi="Trebuchet MS" w:cs="Trebuchet MS"/>
          <w:color w:val="auto"/>
          <w:sz w:val="22"/>
          <w:szCs w:val="22"/>
          <w:lang w:val="ro-RO"/>
        </w:rPr>
        <w:t>ă</w:t>
      </w:r>
      <w:r w:rsidRPr="00E71D77">
        <w:rPr>
          <w:rFonts w:ascii="Trebuchet MS" w:hAnsi="Trebuchet MS" w:cs="Times New Roman"/>
          <w:color w:val="auto"/>
          <w:sz w:val="22"/>
          <w:szCs w:val="22"/>
          <w:lang w:val="ro-RO"/>
        </w:rPr>
        <w:t xml:space="preserve"> de urgen</w:t>
      </w:r>
      <w:r w:rsidRPr="00E71D77">
        <w:rPr>
          <w:rFonts w:ascii="Cambria Math" w:hAnsi="Cambria Math" w:cs="Cambria Math"/>
          <w:color w:val="auto"/>
          <w:sz w:val="22"/>
          <w:szCs w:val="22"/>
          <w:lang w:val="ro-RO"/>
        </w:rPr>
        <w:t>ț</w:t>
      </w:r>
      <w:r w:rsidRPr="00E71D77">
        <w:rPr>
          <w:rFonts w:ascii="Trebuchet MS" w:hAnsi="Trebuchet MS" w:cs="Trebuchet MS"/>
          <w:color w:val="auto"/>
          <w:sz w:val="22"/>
          <w:szCs w:val="22"/>
          <w:lang w:val="ro-RO"/>
        </w:rPr>
        <w:t>ă</w:t>
      </w:r>
      <w:r w:rsidRPr="00E71D77">
        <w:rPr>
          <w:rFonts w:ascii="Trebuchet MS" w:hAnsi="Trebuchet MS" w:cs="Times New Roman"/>
          <w:color w:val="auto"/>
          <w:sz w:val="22"/>
          <w:szCs w:val="22"/>
          <w:lang w:val="ro-RO"/>
        </w:rPr>
        <w:t xml:space="preserve"> reglementeaz</w:t>
      </w:r>
      <w:r w:rsidRPr="00E71D77">
        <w:rPr>
          <w:rFonts w:ascii="Trebuchet MS" w:hAnsi="Trebuchet MS" w:cs="Trebuchet MS"/>
          <w:color w:val="auto"/>
          <w:sz w:val="22"/>
          <w:szCs w:val="22"/>
          <w:lang w:val="ro-RO"/>
        </w:rPr>
        <w:t>ă</w:t>
      </w:r>
      <w:r w:rsidRPr="00E71D77">
        <w:rPr>
          <w:rFonts w:ascii="Trebuchet MS" w:hAnsi="Trebuchet MS" w:cs="Times New Roman"/>
          <w:color w:val="auto"/>
          <w:sz w:val="22"/>
          <w:szCs w:val="22"/>
          <w:lang w:val="ro-RO"/>
        </w:rPr>
        <w:t xml:space="preserve"> </w:t>
      </w:r>
      <w:r w:rsidR="00DC099E" w:rsidRPr="00E71D77">
        <w:rPr>
          <w:rFonts w:ascii="Trebuchet MS" w:hAnsi="Trebuchet MS" w:cs="Times New Roman"/>
          <w:color w:val="auto"/>
          <w:sz w:val="22"/>
          <w:szCs w:val="22"/>
          <w:lang w:val="ro-RO"/>
        </w:rPr>
        <w:t>măsurile necesare</w:t>
      </w:r>
      <w:r w:rsidRPr="00E71D77">
        <w:rPr>
          <w:rFonts w:ascii="Trebuchet MS" w:hAnsi="Trebuchet MS" w:cs="Times New Roman"/>
          <w:color w:val="auto"/>
          <w:sz w:val="22"/>
          <w:szCs w:val="22"/>
          <w:lang w:val="ro-RO"/>
        </w:rPr>
        <w:t xml:space="preserve"> pentru accelerarea implementării proiectelor de infrastructură de transport transeuropeană cu scopul de a asigura interconectivitatea între re</w:t>
      </w:r>
      <w:r w:rsidRPr="00E71D77">
        <w:rPr>
          <w:rFonts w:ascii="Cambria Math" w:hAnsi="Cambria Math" w:cs="Cambria Math"/>
          <w:color w:val="auto"/>
          <w:sz w:val="22"/>
          <w:szCs w:val="22"/>
          <w:lang w:val="ro-RO"/>
        </w:rPr>
        <w:t>ț</w:t>
      </w:r>
      <w:r w:rsidRPr="00E71D77">
        <w:rPr>
          <w:rFonts w:ascii="Trebuchet MS" w:hAnsi="Trebuchet MS" w:cs="Times New Roman"/>
          <w:color w:val="auto"/>
          <w:sz w:val="22"/>
          <w:szCs w:val="22"/>
          <w:lang w:val="ro-RO"/>
        </w:rPr>
        <w:t xml:space="preserve">eaua de transport de interes </w:t>
      </w:r>
      <w:r w:rsidR="005A5261" w:rsidRPr="00E71D77">
        <w:rPr>
          <w:rFonts w:ascii="Trebuchet MS" w:hAnsi="Trebuchet MS" w:cs="Times New Roman"/>
          <w:color w:val="auto"/>
          <w:sz w:val="22"/>
          <w:szCs w:val="22"/>
          <w:lang w:val="ro-RO"/>
        </w:rPr>
        <w:t>na</w:t>
      </w:r>
      <w:r w:rsidR="005A5261" w:rsidRPr="00E71D77">
        <w:rPr>
          <w:rFonts w:ascii="Cambria Math" w:hAnsi="Cambria Math" w:cs="Cambria Math"/>
          <w:color w:val="auto"/>
          <w:sz w:val="22"/>
          <w:szCs w:val="22"/>
          <w:lang w:val="ro-RO"/>
        </w:rPr>
        <w:t>ț</w:t>
      </w:r>
      <w:r w:rsidR="005A5261" w:rsidRPr="00E71D77">
        <w:rPr>
          <w:rFonts w:ascii="Trebuchet MS" w:hAnsi="Trebuchet MS" w:cs="Times New Roman"/>
          <w:color w:val="auto"/>
          <w:sz w:val="22"/>
          <w:szCs w:val="22"/>
          <w:lang w:val="ro-RO"/>
        </w:rPr>
        <w:t>ional</w:t>
      </w:r>
      <w:r w:rsidRPr="00E71D77">
        <w:rPr>
          <w:rFonts w:ascii="Trebuchet MS" w:hAnsi="Trebuchet MS" w:cs="Times New Roman"/>
          <w:color w:val="auto"/>
          <w:sz w:val="22"/>
          <w:szCs w:val="22"/>
          <w:lang w:val="ro-RO"/>
        </w:rPr>
        <w:t xml:space="preserve">/regional cu cea europeană precum </w:t>
      </w:r>
      <w:r w:rsidRPr="00E71D77">
        <w:rPr>
          <w:rFonts w:ascii="Cambria Math" w:hAnsi="Cambria Math" w:cs="Cambria Math"/>
          <w:color w:val="auto"/>
          <w:sz w:val="22"/>
          <w:szCs w:val="22"/>
          <w:lang w:val="ro-RO"/>
        </w:rPr>
        <w:t>ș</w:t>
      </w:r>
      <w:r w:rsidRPr="00E71D77">
        <w:rPr>
          <w:rFonts w:ascii="Trebuchet MS" w:hAnsi="Trebuchet MS" w:cs="Times New Roman"/>
          <w:color w:val="auto"/>
          <w:sz w:val="22"/>
          <w:szCs w:val="22"/>
          <w:lang w:val="ro-RO"/>
        </w:rPr>
        <w:t xml:space="preserve">i de a elimina blocajele </w:t>
      </w:r>
      <w:r w:rsidRPr="00E71D77">
        <w:rPr>
          <w:rFonts w:ascii="Trebuchet MS" w:hAnsi="Trebuchet MS" w:cs="Trebuchet MS"/>
          <w:color w:val="auto"/>
          <w:sz w:val="22"/>
          <w:szCs w:val="22"/>
          <w:lang w:val="ro-RO"/>
        </w:rPr>
        <w:t>î</w:t>
      </w:r>
      <w:r w:rsidRPr="00E71D77">
        <w:rPr>
          <w:rFonts w:ascii="Trebuchet MS" w:hAnsi="Trebuchet MS" w:cs="Times New Roman"/>
          <w:color w:val="auto"/>
          <w:sz w:val="22"/>
          <w:szCs w:val="22"/>
          <w:lang w:val="ro-RO"/>
        </w:rPr>
        <w:t xml:space="preserve">n procesul de implementare </w:t>
      </w:r>
      <w:r w:rsidR="0064590D" w:rsidRPr="00E71D77">
        <w:rPr>
          <w:rFonts w:ascii="Trebuchet MS" w:hAnsi="Trebuchet MS" w:cs="Times New Roman"/>
          <w:color w:val="auto"/>
          <w:sz w:val="22"/>
          <w:szCs w:val="22"/>
          <w:lang w:val="ro-RO"/>
        </w:rPr>
        <w:t>a acestor categorii de proiecte.</w:t>
      </w:r>
    </w:p>
    <w:p w:rsidR="00D43332" w:rsidRPr="00E71D77" w:rsidRDefault="00D43332">
      <w:pPr>
        <w:pStyle w:val="NormalWeb"/>
        <w:spacing w:before="0" w:after="0"/>
        <w:ind w:firstLine="700"/>
        <w:jc w:val="both"/>
        <w:rPr>
          <w:rFonts w:ascii="Trebuchet MS" w:hAnsi="Trebuchet MS" w:cs="Times New Roman"/>
          <w:color w:val="auto"/>
          <w:sz w:val="22"/>
          <w:szCs w:val="22"/>
          <w:lang w:val="ro-RO"/>
        </w:rPr>
      </w:pPr>
      <w:r w:rsidRPr="00E71D77">
        <w:rPr>
          <w:rFonts w:ascii="Trebuchet MS" w:hAnsi="Trebuchet MS" w:cs="Times New Roman"/>
          <w:color w:val="auto"/>
          <w:sz w:val="22"/>
          <w:szCs w:val="22"/>
          <w:lang w:val="ro-RO"/>
        </w:rPr>
        <w:t xml:space="preserve">(2) Proiectele de infrastructură </w:t>
      </w:r>
      <w:r w:rsidR="00F40335" w:rsidRPr="00E71D77">
        <w:rPr>
          <w:rFonts w:ascii="Trebuchet MS" w:hAnsi="Trebuchet MS" w:cs="Times New Roman"/>
          <w:color w:val="auto"/>
          <w:sz w:val="22"/>
          <w:szCs w:val="22"/>
          <w:lang w:val="ro-RO"/>
        </w:rPr>
        <w:t xml:space="preserve">de transport </w:t>
      </w:r>
      <w:r w:rsidRPr="00E71D77">
        <w:rPr>
          <w:rFonts w:ascii="Trebuchet MS" w:hAnsi="Trebuchet MS" w:cs="Times New Roman"/>
          <w:color w:val="auto"/>
          <w:sz w:val="22"/>
          <w:szCs w:val="22"/>
          <w:lang w:val="ro-RO"/>
        </w:rPr>
        <w:t>transeuropean</w:t>
      </w:r>
      <w:r w:rsidR="00F40335" w:rsidRPr="00E71D77">
        <w:rPr>
          <w:rFonts w:ascii="Trebuchet MS" w:hAnsi="Trebuchet MS" w:cs="Times New Roman"/>
          <w:color w:val="auto"/>
          <w:sz w:val="22"/>
          <w:szCs w:val="22"/>
          <w:lang w:val="ro-RO"/>
        </w:rPr>
        <w:t>ă</w:t>
      </w:r>
      <w:r w:rsidRPr="00E71D77">
        <w:rPr>
          <w:rFonts w:ascii="Trebuchet MS" w:hAnsi="Trebuchet MS" w:cs="Times New Roman"/>
          <w:color w:val="auto"/>
          <w:sz w:val="22"/>
          <w:szCs w:val="22"/>
          <w:lang w:val="ro-RO"/>
        </w:rPr>
        <w:t xml:space="preserve"> din domeniul rutier includ componentele de infrastructură definite de art. </w:t>
      </w:r>
      <w:r w:rsidR="00F40335" w:rsidRPr="00E71D77">
        <w:rPr>
          <w:rFonts w:ascii="Trebuchet MS" w:hAnsi="Trebuchet MS" w:cs="Times New Roman"/>
          <w:color w:val="auto"/>
          <w:sz w:val="22"/>
          <w:szCs w:val="22"/>
          <w:lang w:val="ro-RO"/>
        </w:rPr>
        <w:t>17 din Regulamentul (UE) nr. 1315/2013 al Parlamentului European şi al Consiliului din 11 decembrie 2013 privind orientările Uniunii pentru dezvoltarea reţelei transeuropene de transport şi de abrogare a Deciziei nr. 661/2010/UE, inclusiv variantele ocolitoare ale localită</w:t>
      </w:r>
      <w:r w:rsidR="00F40335" w:rsidRPr="00E71D77">
        <w:rPr>
          <w:rFonts w:ascii="Cambria Math" w:hAnsi="Cambria Math" w:cs="Cambria Math"/>
          <w:color w:val="auto"/>
          <w:sz w:val="22"/>
          <w:szCs w:val="22"/>
          <w:lang w:val="ro-RO"/>
        </w:rPr>
        <w:t>ț</w:t>
      </w:r>
      <w:r w:rsidR="00F40335" w:rsidRPr="00E71D77">
        <w:rPr>
          <w:rFonts w:ascii="Trebuchet MS" w:hAnsi="Trebuchet MS" w:cs="Times New Roman"/>
          <w:color w:val="auto"/>
          <w:sz w:val="22"/>
          <w:szCs w:val="22"/>
          <w:lang w:val="ro-RO"/>
        </w:rPr>
        <w:t xml:space="preserve">ilor urbane </w:t>
      </w:r>
      <w:r w:rsidR="00F40335" w:rsidRPr="00E71D77">
        <w:rPr>
          <w:rFonts w:ascii="Cambria Math" w:hAnsi="Cambria Math" w:cs="Cambria Math"/>
          <w:color w:val="auto"/>
          <w:sz w:val="22"/>
          <w:szCs w:val="22"/>
          <w:lang w:val="ro-RO"/>
        </w:rPr>
        <w:t>ș</w:t>
      </w:r>
      <w:r w:rsidR="00F40335" w:rsidRPr="00E71D77">
        <w:rPr>
          <w:rFonts w:ascii="Trebuchet MS" w:hAnsi="Trebuchet MS" w:cs="Times New Roman"/>
          <w:color w:val="auto"/>
          <w:sz w:val="22"/>
          <w:szCs w:val="22"/>
          <w:lang w:val="ro-RO"/>
        </w:rPr>
        <w:t>i sunt definite potrivit prevederilor prezentei Ordonan</w:t>
      </w:r>
      <w:r w:rsidR="00F40335" w:rsidRPr="00E71D77">
        <w:rPr>
          <w:rFonts w:ascii="Cambria Math" w:hAnsi="Cambria Math" w:cs="Cambria Math"/>
          <w:color w:val="auto"/>
          <w:sz w:val="22"/>
          <w:szCs w:val="22"/>
          <w:lang w:val="ro-RO"/>
        </w:rPr>
        <w:t>ț</w:t>
      </w:r>
      <w:r w:rsidR="00F40335" w:rsidRPr="00E71D77">
        <w:rPr>
          <w:rFonts w:ascii="Trebuchet MS" w:hAnsi="Trebuchet MS" w:cs="Times New Roman"/>
          <w:color w:val="auto"/>
          <w:sz w:val="22"/>
          <w:szCs w:val="22"/>
          <w:lang w:val="ro-RO"/>
        </w:rPr>
        <w:t>e de Urgen</w:t>
      </w:r>
      <w:r w:rsidR="00F40335" w:rsidRPr="00E71D77">
        <w:rPr>
          <w:rFonts w:ascii="Cambria Math" w:hAnsi="Cambria Math" w:cs="Cambria Math"/>
          <w:color w:val="auto"/>
          <w:sz w:val="22"/>
          <w:szCs w:val="22"/>
          <w:lang w:val="ro-RO"/>
        </w:rPr>
        <w:t>ț</w:t>
      </w:r>
      <w:r w:rsidR="00F40335" w:rsidRPr="00E71D77">
        <w:rPr>
          <w:rFonts w:ascii="Trebuchet MS" w:hAnsi="Trebuchet MS" w:cs="Trebuchet MS"/>
          <w:color w:val="auto"/>
          <w:sz w:val="22"/>
          <w:szCs w:val="22"/>
          <w:lang w:val="ro-RO"/>
        </w:rPr>
        <w:t>ă</w:t>
      </w:r>
      <w:r w:rsidR="00F40335" w:rsidRPr="00E71D77">
        <w:rPr>
          <w:rFonts w:ascii="Trebuchet MS" w:hAnsi="Trebuchet MS" w:cs="Times New Roman"/>
          <w:color w:val="auto"/>
          <w:sz w:val="22"/>
          <w:szCs w:val="22"/>
          <w:lang w:val="ro-RO"/>
        </w:rPr>
        <w:t>;</w:t>
      </w:r>
    </w:p>
    <w:p w:rsidR="00F40335" w:rsidRPr="00E71D77" w:rsidRDefault="00F40335" w:rsidP="00F40335">
      <w:pPr>
        <w:pStyle w:val="NormalWeb"/>
        <w:spacing w:before="0" w:after="0"/>
        <w:ind w:firstLine="700"/>
        <w:jc w:val="both"/>
        <w:rPr>
          <w:rFonts w:ascii="Trebuchet MS" w:hAnsi="Trebuchet MS" w:cs="Times New Roman"/>
          <w:color w:val="auto"/>
          <w:sz w:val="22"/>
          <w:szCs w:val="22"/>
          <w:lang w:val="ro-RO"/>
        </w:rPr>
      </w:pPr>
      <w:r w:rsidRPr="00E71D77">
        <w:rPr>
          <w:rFonts w:ascii="Trebuchet MS" w:hAnsi="Trebuchet MS" w:cs="Times New Roman"/>
          <w:color w:val="auto"/>
          <w:sz w:val="22"/>
          <w:szCs w:val="22"/>
          <w:lang w:val="ro-RO"/>
        </w:rPr>
        <w:t xml:space="preserve">(3) Proiectele de infrastructură de transport transeuropeană din domeniul feroviar includ componentele de infrastructură definite de art.11 din Regulamentul (UE) nr. 1315/2013 al Parlamentului European şi al Consiliului din 11 decembrie 2013 privind orientările Uniunii pentru dezvoltarea reţelei transeuropene de transport şi de abrogare a Deciziei nr. 661/2010/UE </w:t>
      </w:r>
      <w:r w:rsidRPr="00E71D77">
        <w:rPr>
          <w:rFonts w:ascii="Cambria Math" w:hAnsi="Cambria Math" w:cs="Cambria Math"/>
          <w:color w:val="auto"/>
          <w:sz w:val="22"/>
          <w:szCs w:val="22"/>
          <w:lang w:val="ro-RO"/>
        </w:rPr>
        <w:t>ș</w:t>
      </w:r>
      <w:r w:rsidRPr="00E71D77">
        <w:rPr>
          <w:rFonts w:ascii="Trebuchet MS" w:hAnsi="Trebuchet MS" w:cs="Times New Roman"/>
          <w:color w:val="auto"/>
          <w:sz w:val="22"/>
          <w:szCs w:val="22"/>
          <w:lang w:val="ro-RO"/>
        </w:rPr>
        <w:t>i sunt definite potrivit prevederilor prezentei Ordonan</w:t>
      </w:r>
      <w:r w:rsidRPr="00E71D77">
        <w:rPr>
          <w:rFonts w:ascii="Cambria Math" w:hAnsi="Cambria Math" w:cs="Cambria Math"/>
          <w:color w:val="auto"/>
          <w:sz w:val="22"/>
          <w:szCs w:val="22"/>
          <w:lang w:val="ro-RO"/>
        </w:rPr>
        <w:t>ț</w:t>
      </w:r>
      <w:r w:rsidRPr="00E71D77">
        <w:rPr>
          <w:rFonts w:ascii="Trebuchet MS" w:hAnsi="Trebuchet MS" w:cs="Times New Roman"/>
          <w:color w:val="auto"/>
          <w:sz w:val="22"/>
          <w:szCs w:val="22"/>
          <w:lang w:val="ro-RO"/>
        </w:rPr>
        <w:t>e de Urgen</w:t>
      </w:r>
      <w:r w:rsidRPr="00E71D77">
        <w:rPr>
          <w:rFonts w:ascii="Cambria Math" w:hAnsi="Cambria Math" w:cs="Cambria Math"/>
          <w:color w:val="auto"/>
          <w:sz w:val="22"/>
          <w:szCs w:val="22"/>
          <w:lang w:val="ro-RO"/>
        </w:rPr>
        <w:t>ț</w:t>
      </w:r>
      <w:r w:rsidRPr="00E71D77">
        <w:rPr>
          <w:rFonts w:ascii="Trebuchet MS" w:hAnsi="Trebuchet MS" w:cs="Trebuchet MS"/>
          <w:color w:val="auto"/>
          <w:sz w:val="22"/>
          <w:szCs w:val="22"/>
          <w:lang w:val="ro-RO"/>
        </w:rPr>
        <w:t>ă</w:t>
      </w:r>
      <w:r w:rsidRPr="00E71D77">
        <w:rPr>
          <w:rFonts w:ascii="Trebuchet MS" w:hAnsi="Trebuchet MS" w:cs="Times New Roman"/>
          <w:color w:val="auto"/>
          <w:sz w:val="22"/>
          <w:szCs w:val="22"/>
          <w:lang w:val="ro-RO"/>
        </w:rPr>
        <w:t>;</w:t>
      </w:r>
    </w:p>
    <w:p w:rsidR="00F40335" w:rsidRPr="00E71D77" w:rsidRDefault="00F40335" w:rsidP="00F40335">
      <w:pPr>
        <w:pStyle w:val="NormalWeb"/>
        <w:spacing w:before="0" w:after="0"/>
        <w:ind w:firstLine="700"/>
        <w:jc w:val="both"/>
        <w:rPr>
          <w:rFonts w:ascii="Trebuchet MS" w:hAnsi="Trebuchet MS" w:cs="Times New Roman"/>
          <w:color w:val="auto"/>
          <w:sz w:val="22"/>
          <w:szCs w:val="22"/>
          <w:lang w:val="ro-RO"/>
        </w:rPr>
      </w:pPr>
      <w:r w:rsidRPr="00E71D77">
        <w:rPr>
          <w:rFonts w:ascii="Trebuchet MS" w:hAnsi="Trebuchet MS" w:cs="Times New Roman"/>
          <w:color w:val="auto"/>
          <w:sz w:val="22"/>
          <w:szCs w:val="22"/>
          <w:lang w:val="ro-RO"/>
        </w:rPr>
        <w:t xml:space="preserve">(4) Proiectele de infrastructură de transport transeuropeană din domeniul naval includ componentele de infrastructură definite de art.14 </w:t>
      </w:r>
      <w:r w:rsidRPr="00E71D77">
        <w:rPr>
          <w:rFonts w:ascii="Cambria Math" w:hAnsi="Cambria Math" w:cs="Cambria Math"/>
          <w:color w:val="auto"/>
          <w:sz w:val="22"/>
          <w:szCs w:val="22"/>
          <w:lang w:val="ro-RO"/>
        </w:rPr>
        <w:t>ș</w:t>
      </w:r>
      <w:r w:rsidRPr="00E71D77">
        <w:rPr>
          <w:rFonts w:ascii="Trebuchet MS" w:hAnsi="Trebuchet MS" w:cs="Times New Roman"/>
          <w:color w:val="auto"/>
          <w:sz w:val="22"/>
          <w:szCs w:val="22"/>
          <w:lang w:val="ro-RO"/>
        </w:rPr>
        <w:t xml:space="preserve">i 20 din Regulamentul (UE) nr. 1315/2013 al Parlamentului European </w:t>
      </w:r>
      <w:r w:rsidRPr="00E71D77">
        <w:rPr>
          <w:rFonts w:ascii="Trebuchet MS" w:hAnsi="Trebuchet MS" w:cs="Trebuchet MS"/>
          <w:color w:val="auto"/>
          <w:sz w:val="22"/>
          <w:szCs w:val="22"/>
          <w:lang w:val="ro-RO"/>
        </w:rPr>
        <w:t>ş</w:t>
      </w:r>
      <w:r w:rsidRPr="00E71D77">
        <w:rPr>
          <w:rFonts w:ascii="Trebuchet MS" w:hAnsi="Trebuchet MS" w:cs="Times New Roman"/>
          <w:color w:val="auto"/>
          <w:sz w:val="22"/>
          <w:szCs w:val="22"/>
          <w:lang w:val="ro-RO"/>
        </w:rPr>
        <w:t>i al Consiliului din 11 decembrie 2013 privind orient</w:t>
      </w:r>
      <w:r w:rsidRPr="00E71D77">
        <w:rPr>
          <w:rFonts w:ascii="Trebuchet MS" w:hAnsi="Trebuchet MS" w:cs="Trebuchet MS"/>
          <w:color w:val="auto"/>
          <w:sz w:val="22"/>
          <w:szCs w:val="22"/>
          <w:lang w:val="ro-RO"/>
        </w:rPr>
        <w:t>ă</w:t>
      </w:r>
      <w:r w:rsidRPr="00E71D77">
        <w:rPr>
          <w:rFonts w:ascii="Trebuchet MS" w:hAnsi="Trebuchet MS" w:cs="Times New Roman"/>
          <w:color w:val="auto"/>
          <w:sz w:val="22"/>
          <w:szCs w:val="22"/>
          <w:lang w:val="ro-RO"/>
        </w:rPr>
        <w:t>rile Uniunii pentru dezvoltarea re</w:t>
      </w:r>
      <w:r w:rsidRPr="00E71D77">
        <w:rPr>
          <w:rFonts w:ascii="Trebuchet MS" w:hAnsi="Trebuchet MS" w:cs="Trebuchet MS"/>
          <w:color w:val="auto"/>
          <w:sz w:val="22"/>
          <w:szCs w:val="22"/>
          <w:lang w:val="ro-RO"/>
        </w:rPr>
        <w:t>ţ</w:t>
      </w:r>
      <w:r w:rsidRPr="00E71D77">
        <w:rPr>
          <w:rFonts w:ascii="Trebuchet MS" w:hAnsi="Trebuchet MS" w:cs="Times New Roman"/>
          <w:color w:val="auto"/>
          <w:sz w:val="22"/>
          <w:szCs w:val="22"/>
          <w:lang w:val="ro-RO"/>
        </w:rPr>
        <w:t xml:space="preserve">elei transeuropene de transport şi de abrogare a Deciziei nr. 661/2010/UE </w:t>
      </w:r>
      <w:r w:rsidRPr="00E71D77">
        <w:rPr>
          <w:rFonts w:ascii="Cambria Math" w:hAnsi="Cambria Math" w:cs="Cambria Math"/>
          <w:color w:val="auto"/>
          <w:sz w:val="22"/>
          <w:szCs w:val="22"/>
          <w:lang w:val="ro-RO"/>
        </w:rPr>
        <w:t>ș</w:t>
      </w:r>
      <w:r w:rsidRPr="00E71D77">
        <w:rPr>
          <w:rFonts w:ascii="Trebuchet MS" w:hAnsi="Trebuchet MS" w:cs="Times New Roman"/>
          <w:color w:val="auto"/>
          <w:sz w:val="22"/>
          <w:szCs w:val="22"/>
          <w:lang w:val="ro-RO"/>
        </w:rPr>
        <w:t>i sunt definite potrivit prevederilor prezentei Ordonan</w:t>
      </w:r>
      <w:r w:rsidRPr="00E71D77">
        <w:rPr>
          <w:rFonts w:ascii="Cambria Math" w:hAnsi="Cambria Math" w:cs="Cambria Math"/>
          <w:color w:val="auto"/>
          <w:sz w:val="22"/>
          <w:szCs w:val="22"/>
          <w:lang w:val="ro-RO"/>
        </w:rPr>
        <w:t>ț</w:t>
      </w:r>
      <w:r w:rsidRPr="00E71D77">
        <w:rPr>
          <w:rFonts w:ascii="Trebuchet MS" w:hAnsi="Trebuchet MS" w:cs="Times New Roman"/>
          <w:color w:val="auto"/>
          <w:sz w:val="22"/>
          <w:szCs w:val="22"/>
          <w:lang w:val="ro-RO"/>
        </w:rPr>
        <w:t>e de Urgen</w:t>
      </w:r>
      <w:r w:rsidRPr="00E71D77">
        <w:rPr>
          <w:rFonts w:ascii="Cambria Math" w:hAnsi="Cambria Math" w:cs="Cambria Math"/>
          <w:color w:val="auto"/>
          <w:sz w:val="22"/>
          <w:szCs w:val="22"/>
          <w:lang w:val="ro-RO"/>
        </w:rPr>
        <w:t>ț</w:t>
      </w:r>
      <w:r w:rsidRPr="00E71D77">
        <w:rPr>
          <w:rFonts w:ascii="Trebuchet MS" w:hAnsi="Trebuchet MS" w:cs="Trebuchet MS"/>
          <w:color w:val="auto"/>
          <w:sz w:val="22"/>
          <w:szCs w:val="22"/>
          <w:lang w:val="ro-RO"/>
        </w:rPr>
        <w:t>ă</w:t>
      </w:r>
      <w:r w:rsidRPr="00E71D77">
        <w:rPr>
          <w:rFonts w:ascii="Trebuchet MS" w:hAnsi="Trebuchet MS" w:cs="Times New Roman"/>
          <w:color w:val="auto"/>
          <w:sz w:val="22"/>
          <w:szCs w:val="22"/>
          <w:lang w:val="ro-RO"/>
        </w:rPr>
        <w:t>;</w:t>
      </w:r>
    </w:p>
    <w:p w:rsidR="00F40335" w:rsidRPr="00E71D77" w:rsidRDefault="00F40335">
      <w:pPr>
        <w:pStyle w:val="NormalWeb"/>
        <w:spacing w:before="0" w:after="0"/>
        <w:ind w:firstLine="700"/>
        <w:jc w:val="both"/>
        <w:rPr>
          <w:rFonts w:ascii="Trebuchet MS" w:hAnsi="Trebuchet MS" w:cs="Times New Roman"/>
          <w:color w:val="auto"/>
          <w:sz w:val="22"/>
          <w:szCs w:val="22"/>
          <w:lang w:val="ro-RO"/>
        </w:rPr>
      </w:pPr>
      <w:r w:rsidRPr="00E71D77">
        <w:rPr>
          <w:rFonts w:ascii="Trebuchet MS" w:hAnsi="Trebuchet MS" w:cs="Times New Roman"/>
          <w:color w:val="auto"/>
          <w:sz w:val="22"/>
          <w:szCs w:val="22"/>
          <w:lang w:val="ro-RO"/>
        </w:rPr>
        <w:t xml:space="preserve">(5) Proiectele de infrastructură de transport transeuropeană din domeniul aerian includ componentele de infrastructură definite de art. 24 din Regulamentul (UE) nr. 1315/2013 al Parlamentului European şi al Consiliului din 11 decembrie 2013 privind orientările Uniunii pentru dezvoltarea reţelei transeuropene de transport şi de abrogare a Deciziei nr. 661/2010/UE </w:t>
      </w:r>
      <w:r w:rsidRPr="00E71D77">
        <w:rPr>
          <w:rFonts w:ascii="Cambria Math" w:hAnsi="Cambria Math" w:cs="Cambria Math"/>
          <w:color w:val="auto"/>
          <w:sz w:val="22"/>
          <w:szCs w:val="22"/>
          <w:lang w:val="ro-RO"/>
        </w:rPr>
        <w:t>ș</w:t>
      </w:r>
      <w:r w:rsidRPr="00E71D77">
        <w:rPr>
          <w:rFonts w:ascii="Trebuchet MS" w:hAnsi="Trebuchet MS" w:cs="Times New Roman"/>
          <w:color w:val="auto"/>
          <w:sz w:val="22"/>
          <w:szCs w:val="22"/>
          <w:lang w:val="ro-RO"/>
        </w:rPr>
        <w:t>i sunt definite potrivit prevederilor prezentei Ordonan</w:t>
      </w:r>
      <w:r w:rsidRPr="00E71D77">
        <w:rPr>
          <w:rFonts w:ascii="Cambria Math" w:hAnsi="Cambria Math" w:cs="Cambria Math"/>
          <w:color w:val="auto"/>
          <w:sz w:val="22"/>
          <w:szCs w:val="22"/>
          <w:lang w:val="ro-RO"/>
        </w:rPr>
        <w:t>ț</w:t>
      </w:r>
      <w:r w:rsidRPr="00E71D77">
        <w:rPr>
          <w:rFonts w:ascii="Trebuchet MS" w:hAnsi="Trebuchet MS" w:cs="Times New Roman"/>
          <w:color w:val="auto"/>
          <w:sz w:val="22"/>
          <w:szCs w:val="22"/>
          <w:lang w:val="ro-RO"/>
        </w:rPr>
        <w:t>e de Urgen</w:t>
      </w:r>
      <w:r w:rsidRPr="00E71D77">
        <w:rPr>
          <w:rFonts w:ascii="Cambria Math" w:hAnsi="Cambria Math" w:cs="Cambria Math"/>
          <w:color w:val="auto"/>
          <w:sz w:val="22"/>
          <w:szCs w:val="22"/>
          <w:lang w:val="ro-RO"/>
        </w:rPr>
        <w:t>ț</w:t>
      </w:r>
      <w:r w:rsidRPr="00E71D77">
        <w:rPr>
          <w:rFonts w:ascii="Trebuchet MS" w:hAnsi="Trebuchet MS" w:cs="Trebuchet MS"/>
          <w:color w:val="auto"/>
          <w:sz w:val="22"/>
          <w:szCs w:val="22"/>
          <w:lang w:val="ro-RO"/>
        </w:rPr>
        <w:t>ă</w:t>
      </w:r>
    </w:p>
    <w:p w:rsidR="00C74657" w:rsidRPr="00E71D77" w:rsidRDefault="00C74657">
      <w:pPr>
        <w:pStyle w:val="NormalWeb"/>
        <w:spacing w:before="0" w:after="0"/>
        <w:ind w:firstLine="700"/>
        <w:jc w:val="both"/>
        <w:rPr>
          <w:rFonts w:ascii="Trebuchet MS" w:hAnsi="Trebuchet MS" w:cs="Times New Roman"/>
          <w:sz w:val="22"/>
          <w:szCs w:val="22"/>
          <w:lang w:val="ro-RO"/>
        </w:rPr>
      </w:pPr>
    </w:p>
    <w:p w:rsidR="00C74657" w:rsidRPr="00E71D77" w:rsidRDefault="004134D1">
      <w:pPr>
        <w:pStyle w:val="NormalWeb"/>
        <w:spacing w:before="0" w:after="0"/>
        <w:ind w:firstLine="700"/>
        <w:jc w:val="both"/>
        <w:rPr>
          <w:rFonts w:ascii="Trebuchet MS" w:hAnsi="Trebuchet MS" w:cs="Times New Roman"/>
          <w:sz w:val="22"/>
          <w:szCs w:val="22"/>
          <w:lang w:val="ro-RO"/>
        </w:rPr>
      </w:pPr>
      <w:r w:rsidRPr="00E71D77">
        <w:rPr>
          <w:rFonts w:ascii="Trebuchet MS" w:hAnsi="Trebuchet MS" w:cs="Times New Roman"/>
          <w:b/>
          <w:bCs/>
          <w:sz w:val="22"/>
          <w:szCs w:val="22"/>
          <w:lang w:val="ro-RO"/>
        </w:rPr>
        <w:t>Art.</w:t>
      </w:r>
      <w:r w:rsidR="005A5261" w:rsidRPr="00E71D77">
        <w:rPr>
          <w:rFonts w:ascii="Trebuchet MS" w:hAnsi="Trebuchet MS" w:cs="Times New Roman"/>
          <w:b/>
          <w:bCs/>
          <w:sz w:val="22"/>
          <w:szCs w:val="22"/>
          <w:lang w:val="ro-RO"/>
        </w:rPr>
        <w:t xml:space="preserve"> </w:t>
      </w:r>
      <w:r w:rsidRPr="00E71D77">
        <w:rPr>
          <w:rFonts w:ascii="Trebuchet MS" w:hAnsi="Trebuchet MS" w:cs="Times New Roman"/>
          <w:b/>
          <w:bCs/>
          <w:sz w:val="22"/>
          <w:szCs w:val="22"/>
          <w:lang w:val="ro-RO"/>
        </w:rPr>
        <w:t>II</w:t>
      </w:r>
      <w:r w:rsidRPr="00E71D77">
        <w:rPr>
          <w:rFonts w:ascii="Trebuchet MS" w:hAnsi="Trebuchet MS" w:cs="Times New Roman"/>
          <w:sz w:val="22"/>
          <w:szCs w:val="22"/>
          <w:lang w:val="ro-RO"/>
        </w:rPr>
        <w:t xml:space="preserve">. </w:t>
      </w:r>
      <w:r w:rsidR="005A5261" w:rsidRPr="00E71D77">
        <w:rPr>
          <w:rFonts w:ascii="Trebuchet MS" w:hAnsi="Trebuchet MS" w:cs="Times New Roman"/>
          <w:sz w:val="22"/>
          <w:szCs w:val="22"/>
          <w:lang w:val="ro-RO"/>
        </w:rPr>
        <w:t xml:space="preserve">- </w:t>
      </w:r>
      <w:r w:rsidRPr="00E71D77">
        <w:rPr>
          <w:rFonts w:ascii="Trebuchet MS" w:hAnsi="Trebuchet MS" w:cs="Times New Roman"/>
          <w:sz w:val="22"/>
          <w:szCs w:val="22"/>
          <w:lang w:val="ro-RO"/>
        </w:rPr>
        <w:t>În în</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elesul prezentei ordonan</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e de urgen</w:t>
      </w:r>
      <w:r w:rsidRPr="00E71D77">
        <w:rPr>
          <w:rFonts w:ascii="Cambria Math" w:hAnsi="Cambria Math" w:cs="Cambria Math"/>
          <w:sz w:val="22"/>
          <w:szCs w:val="22"/>
          <w:lang w:val="ro-RO"/>
        </w:rPr>
        <w:t>ț</w:t>
      </w:r>
      <w:r w:rsidRPr="00E71D77">
        <w:rPr>
          <w:rFonts w:ascii="Trebuchet MS" w:hAnsi="Trebuchet MS" w:cs="Trebuchet MS"/>
          <w:sz w:val="22"/>
          <w:szCs w:val="22"/>
          <w:lang w:val="ro-RO"/>
        </w:rPr>
        <w:t>ă</w:t>
      </w:r>
      <w:r w:rsidR="0064590D" w:rsidRPr="00E71D77">
        <w:rPr>
          <w:rFonts w:ascii="Trebuchet MS" w:hAnsi="Trebuchet MS" w:cs="Times New Roman"/>
          <w:sz w:val="22"/>
          <w:szCs w:val="22"/>
          <w:lang w:val="ro-RO"/>
        </w:rPr>
        <w:t>,</w:t>
      </w:r>
      <w:r w:rsidRPr="00E71D77">
        <w:rPr>
          <w:rFonts w:ascii="Trebuchet MS" w:hAnsi="Trebuchet MS" w:cs="Times New Roman"/>
          <w:sz w:val="22"/>
          <w:szCs w:val="22"/>
          <w:lang w:val="ro-RO"/>
        </w:rPr>
        <w:t xml:space="preserve"> termenii </w:t>
      </w:r>
      <w:r w:rsidRPr="00E71D77">
        <w:rPr>
          <w:rFonts w:ascii="Cambria Math" w:hAnsi="Cambria Math" w:cs="Cambria Math"/>
          <w:sz w:val="22"/>
          <w:szCs w:val="22"/>
          <w:lang w:val="ro-RO"/>
        </w:rPr>
        <w:t>ș</w:t>
      </w:r>
      <w:r w:rsidRPr="00E71D77">
        <w:rPr>
          <w:rFonts w:ascii="Trebuchet MS" w:hAnsi="Trebuchet MS" w:cs="Times New Roman"/>
          <w:sz w:val="22"/>
          <w:szCs w:val="22"/>
          <w:lang w:val="ro-RO"/>
        </w:rPr>
        <w:t>i expresiile de mai jos au urm</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toarele semnifica</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ii:</w:t>
      </w:r>
    </w:p>
    <w:p w:rsidR="00450AF4" w:rsidRPr="00E71D77" w:rsidRDefault="004134D1">
      <w:pPr>
        <w:pStyle w:val="NormalWeb"/>
        <w:spacing w:before="0" w:after="0"/>
        <w:ind w:firstLine="700"/>
        <w:jc w:val="both"/>
        <w:rPr>
          <w:rFonts w:ascii="Trebuchet MS" w:hAnsi="Trebuchet MS" w:cs="Times New Roman"/>
          <w:sz w:val="22"/>
          <w:szCs w:val="22"/>
          <w:lang w:val="ro-RO"/>
        </w:rPr>
      </w:pPr>
      <w:r w:rsidRPr="00E71D77">
        <w:rPr>
          <w:rFonts w:ascii="Trebuchet MS" w:hAnsi="Trebuchet MS" w:cs="Times New Roman"/>
          <w:i/>
          <w:iCs/>
          <w:sz w:val="22"/>
          <w:szCs w:val="22"/>
          <w:lang w:val="ro-RO"/>
        </w:rPr>
        <w:lastRenderedPageBreak/>
        <w:t>1.</w:t>
      </w:r>
      <w:r w:rsidR="005A5261" w:rsidRPr="00E71D77">
        <w:rPr>
          <w:rFonts w:ascii="Trebuchet MS" w:hAnsi="Trebuchet MS" w:cs="Times New Roman"/>
          <w:i/>
          <w:iCs/>
          <w:sz w:val="22"/>
          <w:szCs w:val="22"/>
          <w:lang w:val="ro-RO"/>
        </w:rPr>
        <w:t xml:space="preserve"> </w:t>
      </w:r>
      <w:r w:rsidRPr="00E71D77">
        <w:rPr>
          <w:rFonts w:ascii="Trebuchet MS" w:hAnsi="Trebuchet MS" w:cs="Times New Roman"/>
          <w:i/>
          <w:iCs/>
          <w:sz w:val="22"/>
          <w:szCs w:val="22"/>
          <w:lang w:val="ro-RO"/>
        </w:rPr>
        <w:t xml:space="preserve">infrastructură de transport transeuropeană - </w:t>
      </w:r>
      <w:r w:rsidRPr="00E71D77">
        <w:rPr>
          <w:rFonts w:ascii="Trebuchet MS" w:hAnsi="Trebuchet MS" w:cs="Times New Roman"/>
          <w:sz w:val="22"/>
          <w:szCs w:val="22"/>
          <w:lang w:val="ro-RO"/>
        </w:rPr>
        <w:t xml:space="preserve">infrastructura rutieră, infrastructura feroviară publică, infrastructura aeroportuară </w:t>
      </w:r>
      <w:r w:rsidRPr="00E71D77">
        <w:rPr>
          <w:rFonts w:ascii="Cambria Math" w:hAnsi="Cambria Math" w:cs="Cambria Math"/>
          <w:sz w:val="22"/>
          <w:szCs w:val="22"/>
          <w:lang w:val="ro-RO"/>
        </w:rPr>
        <w:t>ș</w:t>
      </w:r>
      <w:r w:rsidRPr="00E71D77">
        <w:rPr>
          <w:rFonts w:ascii="Trebuchet MS" w:hAnsi="Trebuchet MS" w:cs="Times New Roman"/>
          <w:sz w:val="22"/>
          <w:szCs w:val="22"/>
          <w:lang w:val="ro-RO"/>
        </w:rPr>
        <w:t>i infrastructura de</w:t>
      </w:r>
      <w:r w:rsidR="005A5261" w:rsidRPr="00E71D77">
        <w:rPr>
          <w:rFonts w:ascii="Trebuchet MS" w:hAnsi="Trebuchet MS" w:cs="Times New Roman"/>
          <w:sz w:val="22"/>
          <w:szCs w:val="22"/>
          <w:lang w:val="ro-RO"/>
        </w:rPr>
        <w:t xml:space="preserve"> transport naval, situate pe reţ</w:t>
      </w:r>
      <w:r w:rsidRPr="00E71D77">
        <w:rPr>
          <w:rFonts w:ascii="Trebuchet MS" w:hAnsi="Trebuchet MS" w:cs="Times New Roman"/>
          <w:sz w:val="22"/>
          <w:szCs w:val="22"/>
          <w:lang w:val="ro-RO"/>
        </w:rPr>
        <w:t xml:space="preserve">eaua transeuropeana de transport (TEN-T) centrală (Core) </w:t>
      </w:r>
      <w:r w:rsidRPr="00E71D77">
        <w:rPr>
          <w:rFonts w:ascii="Cambria Math" w:hAnsi="Cambria Math" w:cs="Cambria Math"/>
          <w:sz w:val="22"/>
          <w:szCs w:val="22"/>
          <w:lang w:val="ro-RO"/>
        </w:rPr>
        <w:t>ș</w:t>
      </w:r>
      <w:r w:rsidRPr="00E71D77">
        <w:rPr>
          <w:rFonts w:ascii="Trebuchet MS" w:hAnsi="Trebuchet MS" w:cs="Times New Roman"/>
          <w:sz w:val="22"/>
          <w:szCs w:val="22"/>
          <w:lang w:val="ro-RO"/>
        </w:rPr>
        <w:t>i global</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 xml:space="preserve"> (Comprehensive), a</w:t>
      </w:r>
      <w:r w:rsidRPr="00E71D77">
        <w:rPr>
          <w:rFonts w:ascii="Cambria Math" w:hAnsi="Cambria Math" w:cs="Cambria Math"/>
          <w:sz w:val="22"/>
          <w:szCs w:val="22"/>
          <w:lang w:val="ro-RO"/>
        </w:rPr>
        <w:t>ș</w:t>
      </w:r>
      <w:r w:rsidRPr="00E71D77">
        <w:rPr>
          <w:rFonts w:ascii="Trebuchet MS" w:hAnsi="Trebuchet MS" w:cs="Times New Roman"/>
          <w:sz w:val="22"/>
          <w:szCs w:val="22"/>
          <w:lang w:val="ro-RO"/>
        </w:rPr>
        <w:t>a cum este definit</w:t>
      </w:r>
      <w:r w:rsidRPr="00E71D77">
        <w:rPr>
          <w:rFonts w:ascii="Trebuchet MS" w:hAnsi="Trebuchet MS" w:cs="Trebuchet MS"/>
          <w:sz w:val="22"/>
          <w:szCs w:val="22"/>
          <w:lang w:val="ro-RO"/>
        </w:rPr>
        <w:t>ă</w:t>
      </w:r>
      <w:r w:rsidR="00080A5C" w:rsidRPr="00E71D77">
        <w:rPr>
          <w:rFonts w:ascii="Trebuchet MS" w:hAnsi="Trebuchet MS" w:cs="Times New Roman"/>
          <w:sz w:val="22"/>
          <w:szCs w:val="22"/>
          <w:lang w:val="ro-RO"/>
        </w:rPr>
        <w:t xml:space="preserve"> potrivit art.</w:t>
      </w:r>
      <w:r w:rsidR="00E71D77">
        <w:rPr>
          <w:rFonts w:ascii="Trebuchet MS" w:hAnsi="Trebuchet MS" w:cs="Times New Roman"/>
          <w:sz w:val="22"/>
          <w:szCs w:val="22"/>
          <w:lang w:val="ro-RO"/>
        </w:rPr>
        <w:t xml:space="preserve"> </w:t>
      </w:r>
      <w:r w:rsidR="00080A5C" w:rsidRPr="00E71D77">
        <w:rPr>
          <w:rFonts w:ascii="Trebuchet MS" w:hAnsi="Trebuchet MS" w:cs="Times New Roman"/>
          <w:sz w:val="22"/>
          <w:szCs w:val="22"/>
          <w:lang w:val="ro-RO"/>
        </w:rPr>
        <w:t>9, alin.</w:t>
      </w:r>
      <w:r w:rsidR="00E71D77">
        <w:rPr>
          <w:rFonts w:ascii="Trebuchet MS" w:hAnsi="Trebuchet MS" w:cs="Times New Roman"/>
          <w:sz w:val="22"/>
          <w:szCs w:val="22"/>
          <w:lang w:val="ro-RO"/>
        </w:rPr>
        <w:t xml:space="preserve"> </w:t>
      </w:r>
      <w:r w:rsidR="00080A5C" w:rsidRPr="00E71D77">
        <w:rPr>
          <w:rFonts w:ascii="Trebuchet MS" w:hAnsi="Trebuchet MS" w:cs="Times New Roman"/>
          <w:sz w:val="22"/>
          <w:szCs w:val="22"/>
          <w:lang w:val="ro-RO"/>
        </w:rPr>
        <w:t>(1), lit.</w:t>
      </w:r>
      <w:r w:rsidR="00E71D77">
        <w:rPr>
          <w:rFonts w:ascii="Trebuchet MS" w:hAnsi="Trebuchet MS" w:cs="Times New Roman"/>
          <w:sz w:val="22"/>
          <w:szCs w:val="22"/>
          <w:lang w:val="ro-RO"/>
        </w:rPr>
        <w:t xml:space="preserve"> </w:t>
      </w:r>
      <w:r w:rsidR="00080A5C" w:rsidRPr="00E71D77">
        <w:rPr>
          <w:rFonts w:ascii="Trebuchet MS" w:hAnsi="Trebuchet MS" w:cs="Times New Roman"/>
          <w:sz w:val="22"/>
          <w:szCs w:val="22"/>
          <w:lang w:val="ro-RO"/>
        </w:rPr>
        <w:t xml:space="preserve">b) </w:t>
      </w:r>
      <w:r w:rsidR="00080A5C" w:rsidRPr="00E71D77">
        <w:rPr>
          <w:rFonts w:ascii="Cambria Math" w:hAnsi="Cambria Math" w:cs="Cambria Math"/>
          <w:sz w:val="22"/>
          <w:szCs w:val="22"/>
          <w:lang w:val="ro-RO"/>
        </w:rPr>
        <w:t>ș</w:t>
      </w:r>
      <w:r w:rsidR="00080A5C" w:rsidRPr="00E71D77">
        <w:rPr>
          <w:rFonts w:ascii="Trebuchet MS" w:hAnsi="Trebuchet MS" w:cs="Times New Roman"/>
          <w:sz w:val="22"/>
          <w:szCs w:val="22"/>
          <w:lang w:val="ro-RO"/>
        </w:rPr>
        <w:t>i art.38</w:t>
      </w:r>
      <w:r w:rsidRPr="00E71D77">
        <w:rPr>
          <w:rFonts w:ascii="Trebuchet MS" w:hAnsi="Trebuchet MS" w:cs="Times New Roman"/>
          <w:sz w:val="22"/>
          <w:szCs w:val="22"/>
          <w:lang w:val="ro-RO"/>
        </w:rPr>
        <w:t xml:space="preserve"> </w:t>
      </w:r>
      <w:r w:rsidR="00080A5C" w:rsidRPr="00E71D77">
        <w:rPr>
          <w:rFonts w:ascii="Trebuchet MS" w:hAnsi="Trebuchet MS" w:cs="Times New Roman"/>
          <w:sz w:val="22"/>
          <w:szCs w:val="22"/>
          <w:lang w:val="ro-RO"/>
        </w:rPr>
        <w:t>d</w:t>
      </w:r>
      <w:r w:rsidRPr="00E71D77">
        <w:rPr>
          <w:rFonts w:ascii="Trebuchet MS" w:hAnsi="Trebuchet MS" w:cs="Times New Roman"/>
          <w:sz w:val="22"/>
          <w:szCs w:val="22"/>
          <w:lang w:val="ro-RO"/>
        </w:rPr>
        <w:t xml:space="preserve">in Regulamentul (UE) </w:t>
      </w:r>
      <w:r w:rsidR="00450AF4" w:rsidRPr="00E71D77">
        <w:rPr>
          <w:rFonts w:ascii="Trebuchet MS" w:hAnsi="Trebuchet MS" w:cs="Times New Roman"/>
          <w:sz w:val="22"/>
          <w:szCs w:val="22"/>
          <w:lang w:val="ro-RO"/>
        </w:rPr>
        <w:t xml:space="preserve">nr. </w:t>
      </w:r>
      <w:r w:rsidRPr="00E71D77">
        <w:rPr>
          <w:rFonts w:ascii="Trebuchet MS" w:hAnsi="Trebuchet MS" w:cs="Times New Roman"/>
          <w:sz w:val="22"/>
          <w:szCs w:val="22"/>
          <w:lang w:val="ro-RO"/>
        </w:rPr>
        <w:t>1315/2013</w:t>
      </w:r>
      <w:r w:rsidR="0064590D" w:rsidRPr="00E71D77">
        <w:rPr>
          <w:rFonts w:ascii="Trebuchet MS" w:hAnsi="Trebuchet MS" w:cs="Times New Roman"/>
          <w:sz w:val="22"/>
          <w:szCs w:val="22"/>
          <w:lang w:val="ro-RO"/>
        </w:rPr>
        <w:t xml:space="preserve"> </w:t>
      </w:r>
      <w:r w:rsidR="00450AF4" w:rsidRPr="00E71D77">
        <w:rPr>
          <w:rFonts w:ascii="Trebuchet MS" w:hAnsi="Trebuchet MS" w:cs="Times New Roman"/>
          <w:sz w:val="22"/>
          <w:szCs w:val="22"/>
          <w:lang w:val="ro-RO"/>
        </w:rPr>
        <w:t>al Parlamentului European şi al Consiliului din 11 decembrie 2013 privind orientările Uniunii pentru dezvoltarea reţelei transeuropene de transport şi de abrogare a Deciziei nr. 661/2010/UE;</w:t>
      </w:r>
    </w:p>
    <w:p w:rsidR="00C74657" w:rsidRPr="00E71D77" w:rsidRDefault="004134D1">
      <w:pPr>
        <w:pStyle w:val="NormalWeb"/>
        <w:spacing w:before="0" w:after="0"/>
        <w:ind w:firstLine="700"/>
        <w:jc w:val="both"/>
        <w:rPr>
          <w:rFonts w:ascii="Trebuchet MS" w:hAnsi="Trebuchet MS" w:cs="Times New Roman"/>
          <w:sz w:val="22"/>
          <w:szCs w:val="22"/>
          <w:lang w:val="ro-RO"/>
        </w:rPr>
      </w:pPr>
      <w:r w:rsidRPr="00E71D77">
        <w:rPr>
          <w:rFonts w:ascii="Trebuchet MS" w:hAnsi="Trebuchet MS" w:cs="Times New Roman"/>
          <w:i/>
          <w:iCs/>
          <w:sz w:val="22"/>
          <w:szCs w:val="22"/>
          <w:lang w:val="ro-RO"/>
        </w:rPr>
        <w:t>2.</w:t>
      </w:r>
      <w:r w:rsidR="005A5261" w:rsidRPr="00E71D77">
        <w:rPr>
          <w:rFonts w:ascii="Trebuchet MS" w:hAnsi="Trebuchet MS" w:cs="Times New Roman"/>
          <w:i/>
          <w:iCs/>
          <w:sz w:val="22"/>
          <w:szCs w:val="22"/>
          <w:lang w:val="ro-RO"/>
        </w:rPr>
        <w:t xml:space="preserve"> </w:t>
      </w:r>
      <w:r w:rsidRPr="00E71D77">
        <w:rPr>
          <w:rFonts w:ascii="Trebuchet MS" w:hAnsi="Trebuchet MS" w:cs="Times New Roman"/>
          <w:i/>
          <w:iCs/>
          <w:sz w:val="22"/>
          <w:szCs w:val="22"/>
          <w:lang w:val="ro-RO"/>
        </w:rPr>
        <w:t xml:space="preserve">aviz/acord de principiu sau, după caz, </w:t>
      </w:r>
      <w:r w:rsidRPr="00E71D77">
        <w:rPr>
          <w:rFonts w:ascii="Trebuchet MS" w:hAnsi="Trebuchet MS" w:cs="Times New Roman"/>
          <w:i/>
          <w:iCs/>
          <w:sz w:val="22"/>
          <w:szCs w:val="22"/>
          <w:u w:color="7030A0"/>
          <w:lang w:val="ro-RO"/>
        </w:rPr>
        <w:t>aviz</w:t>
      </w:r>
      <w:r w:rsidR="005D72CB" w:rsidRPr="00E71D77">
        <w:rPr>
          <w:rFonts w:ascii="Trebuchet MS" w:hAnsi="Trebuchet MS" w:cs="Times New Roman"/>
          <w:i/>
          <w:iCs/>
          <w:sz w:val="22"/>
          <w:szCs w:val="22"/>
          <w:u w:color="7030A0"/>
          <w:lang w:val="ro-RO"/>
        </w:rPr>
        <w:t xml:space="preserve"> de amplasament favorabil condi</w:t>
      </w:r>
      <w:r w:rsidR="005D72CB" w:rsidRPr="00E71D77">
        <w:rPr>
          <w:rFonts w:ascii="Cambria Math" w:hAnsi="Cambria Math" w:cs="Cambria Math"/>
          <w:i/>
          <w:iCs/>
          <w:sz w:val="22"/>
          <w:szCs w:val="22"/>
          <w:u w:color="7030A0"/>
          <w:lang w:val="ro-RO"/>
        </w:rPr>
        <w:t>ț</w:t>
      </w:r>
      <w:r w:rsidRPr="00E71D77">
        <w:rPr>
          <w:rFonts w:ascii="Trebuchet MS" w:hAnsi="Trebuchet MS" w:cs="Times New Roman"/>
          <w:i/>
          <w:iCs/>
          <w:sz w:val="22"/>
          <w:szCs w:val="22"/>
          <w:u w:color="7030A0"/>
          <w:lang w:val="ro-RO"/>
        </w:rPr>
        <w:t>ionat</w:t>
      </w:r>
      <w:r w:rsidR="005A5261" w:rsidRPr="00E71D77">
        <w:rPr>
          <w:rFonts w:ascii="Trebuchet MS" w:hAnsi="Trebuchet MS" w:cs="Times New Roman"/>
          <w:i/>
          <w:iCs/>
          <w:sz w:val="22"/>
          <w:szCs w:val="22"/>
          <w:u w:color="7030A0"/>
          <w:lang w:val="ro-RO"/>
        </w:rPr>
        <w:t xml:space="preserve"> </w:t>
      </w:r>
      <w:r w:rsidRPr="00E71D77">
        <w:rPr>
          <w:rFonts w:ascii="Trebuchet MS" w:hAnsi="Trebuchet MS" w:cs="Times New Roman"/>
          <w:sz w:val="22"/>
          <w:szCs w:val="22"/>
          <w:lang w:val="ro-RO"/>
        </w:rPr>
        <w:t>–</w:t>
      </w:r>
      <w:r w:rsidR="005A5261" w:rsidRPr="00E71D77">
        <w:rPr>
          <w:rFonts w:ascii="Trebuchet MS" w:hAnsi="Trebuchet MS" w:cs="Times New Roman"/>
          <w:sz w:val="22"/>
          <w:szCs w:val="22"/>
          <w:lang w:val="ro-RO"/>
        </w:rPr>
        <w:t xml:space="preserve"> </w:t>
      </w:r>
      <w:r w:rsidRPr="00E71D77">
        <w:rPr>
          <w:rFonts w:ascii="Trebuchet MS" w:hAnsi="Trebuchet MS" w:cs="Times New Roman"/>
          <w:sz w:val="22"/>
          <w:szCs w:val="22"/>
          <w:lang w:val="ro-RO"/>
        </w:rPr>
        <w:t xml:space="preserve"> documentul scris emis de </w:t>
      </w:r>
      <w:r w:rsidR="00D338FB" w:rsidRPr="00E71D77">
        <w:rPr>
          <w:rFonts w:ascii="Trebuchet MS" w:hAnsi="Trebuchet MS" w:cs="Times New Roman"/>
          <w:color w:val="000000" w:themeColor="text1"/>
          <w:sz w:val="22"/>
          <w:szCs w:val="22"/>
          <w:lang w:val="ro-RO"/>
        </w:rPr>
        <w:t>autoritatea/ entitatea</w:t>
      </w:r>
      <w:r w:rsidRPr="00E71D77">
        <w:rPr>
          <w:rFonts w:ascii="Trebuchet MS" w:hAnsi="Trebuchet MS" w:cs="Times New Roman"/>
          <w:color w:val="000000" w:themeColor="text1"/>
          <w:sz w:val="22"/>
          <w:szCs w:val="22"/>
          <w:lang w:val="ro-RO"/>
        </w:rPr>
        <w:t xml:space="preserve"> </w:t>
      </w:r>
      <w:r w:rsidR="00080A5C" w:rsidRPr="00E71D77">
        <w:rPr>
          <w:rFonts w:ascii="Trebuchet MS" w:hAnsi="Trebuchet MS" w:cs="Times New Roman"/>
          <w:color w:val="000000" w:themeColor="text1"/>
          <w:sz w:val="22"/>
          <w:szCs w:val="22"/>
          <w:lang w:val="ro-RO"/>
        </w:rPr>
        <w:t>cu competen</w:t>
      </w:r>
      <w:r w:rsidR="00080A5C" w:rsidRPr="00E71D77">
        <w:rPr>
          <w:rFonts w:ascii="Cambria Math" w:hAnsi="Cambria Math" w:cs="Cambria Math"/>
          <w:color w:val="000000" w:themeColor="text1"/>
          <w:sz w:val="22"/>
          <w:szCs w:val="22"/>
          <w:lang w:val="ro-RO"/>
        </w:rPr>
        <w:t>ț</w:t>
      </w:r>
      <w:r w:rsidR="00080A5C" w:rsidRPr="00E71D77">
        <w:rPr>
          <w:rFonts w:ascii="Trebuchet MS" w:hAnsi="Trebuchet MS" w:cs="Times New Roman"/>
          <w:color w:val="000000" w:themeColor="text1"/>
          <w:sz w:val="22"/>
          <w:szCs w:val="22"/>
          <w:lang w:val="ro-RO"/>
        </w:rPr>
        <w:t>e potrivit legii</w:t>
      </w:r>
      <w:r w:rsidR="001C580D" w:rsidRPr="00E71D77">
        <w:rPr>
          <w:rFonts w:ascii="Trebuchet MS" w:hAnsi="Trebuchet MS" w:cs="Times New Roman"/>
          <w:color w:val="0070C0"/>
          <w:sz w:val="22"/>
          <w:szCs w:val="22"/>
          <w:lang w:val="ro-RO"/>
        </w:rPr>
        <w:t xml:space="preserve"> </w:t>
      </w:r>
      <w:r w:rsidR="001C580D" w:rsidRPr="00E71D77">
        <w:rPr>
          <w:rFonts w:ascii="Trebuchet MS" w:hAnsi="Trebuchet MS" w:cs="Times New Roman"/>
          <w:sz w:val="22"/>
          <w:szCs w:val="22"/>
          <w:lang w:val="ro-RO"/>
        </w:rPr>
        <w:t xml:space="preserve">în domeniul </w:t>
      </w:r>
      <w:r w:rsidR="008A0DD9" w:rsidRPr="00E71D77">
        <w:rPr>
          <w:rFonts w:ascii="Trebuchet MS" w:hAnsi="Trebuchet MS" w:cs="Times New Roman"/>
          <w:sz w:val="22"/>
          <w:szCs w:val="22"/>
          <w:lang w:val="ro-RO"/>
        </w:rPr>
        <w:t>scoaterii terenurilor din circuitului forestier</w:t>
      </w:r>
      <w:r w:rsidR="00F5029F" w:rsidRPr="00E71D77">
        <w:rPr>
          <w:rFonts w:ascii="Trebuchet MS" w:hAnsi="Trebuchet MS" w:cs="Times New Roman"/>
          <w:sz w:val="22"/>
          <w:szCs w:val="22"/>
          <w:lang w:val="ro-RO"/>
        </w:rPr>
        <w:t xml:space="preserve"> sau î</w:t>
      </w:r>
      <w:r w:rsidR="008A0DD9" w:rsidRPr="00E71D77">
        <w:rPr>
          <w:rFonts w:ascii="Trebuchet MS" w:hAnsi="Trebuchet MS" w:cs="Times New Roman"/>
          <w:sz w:val="22"/>
          <w:szCs w:val="22"/>
          <w:lang w:val="ro-RO"/>
        </w:rPr>
        <w:t>n domeniul relocării sistemelor/ re</w:t>
      </w:r>
      <w:r w:rsidR="008A0DD9" w:rsidRPr="00E71D77">
        <w:rPr>
          <w:rFonts w:ascii="Cambria Math" w:hAnsi="Cambria Math" w:cs="Cambria Math"/>
          <w:sz w:val="22"/>
          <w:szCs w:val="22"/>
          <w:lang w:val="ro-RO"/>
        </w:rPr>
        <w:t>ț</w:t>
      </w:r>
      <w:r w:rsidR="008A0DD9" w:rsidRPr="00E71D77">
        <w:rPr>
          <w:rFonts w:ascii="Trebuchet MS" w:hAnsi="Trebuchet MS" w:cs="Times New Roman"/>
          <w:sz w:val="22"/>
          <w:szCs w:val="22"/>
          <w:lang w:val="ro-RO"/>
        </w:rPr>
        <w:t xml:space="preserve">elelor de transport </w:t>
      </w:r>
      <w:r w:rsidR="008A0DD9" w:rsidRPr="00E71D77">
        <w:rPr>
          <w:rFonts w:ascii="Cambria Math" w:hAnsi="Cambria Math" w:cs="Cambria Math"/>
          <w:sz w:val="22"/>
          <w:szCs w:val="22"/>
          <w:lang w:val="ro-RO"/>
        </w:rPr>
        <w:t>ș</w:t>
      </w:r>
      <w:r w:rsidR="008A0DD9" w:rsidRPr="00E71D77">
        <w:rPr>
          <w:rFonts w:ascii="Trebuchet MS" w:hAnsi="Trebuchet MS" w:cs="Times New Roman"/>
          <w:sz w:val="22"/>
          <w:szCs w:val="22"/>
          <w:lang w:val="ro-RO"/>
        </w:rPr>
        <w:t>i de distribu</w:t>
      </w:r>
      <w:r w:rsidR="008A0DD9" w:rsidRPr="00E71D77">
        <w:rPr>
          <w:rFonts w:ascii="Cambria Math" w:hAnsi="Cambria Math" w:cs="Cambria Math"/>
          <w:sz w:val="22"/>
          <w:szCs w:val="22"/>
          <w:lang w:val="ro-RO"/>
        </w:rPr>
        <w:t>ț</w:t>
      </w:r>
      <w:r w:rsidR="008A0DD9" w:rsidRPr="00E71D77">
        <w:rPr>
          <w:rFonts w:ascii="Trebuchet MS" w:hAnsi="Trebuchet MS" w:cs="Times New Roman"/>
          <w:sz w:val="22"/>
          <w:szCs w:val="22"/>
          <w:lang w:val="ro-RO"/>
        </w:rPr>
        <w:t xml:space="preserve">ie a energiei electrice, gazelor naturale </w:t>
      </w:r>
      <w:r w:rsidR="008A0DD9" w:rsidRPr="00E71D77">
        <w:rPr>
          <w:rFonts w:ascii="Cambria Math" w:hAnsi="Cambria Math" w:cs="Cambria Math"/>
          <w:sz w:val="22"/>
          <w:szCs w:val="22"/>
          <w:lang w:val="ro-RO"/>
        </w:rPr>
        <w:t>ș</w:t>
      </w:r>
      <w:r w:rsidR="008A0DD9" w:rsidRPr="00E71D77">
        <w:rPr>
          <w:rFonts w:ascii="Trebuchet MS" w:hAnsi="Trebuchet MS" w:cs="Times New Roman"/>
          <w:sz w:val="22"/>
          <w:szCs w:val="22"/>
          <w:lang w:val="ro-RO"/>
        </w:rPr>
        <w:t xml:space="preserve">i al </w:t>
      </w:r>
      <w:r w:rsidR="008A0DD9" w:rsidRPr="00E71D77">
        <w:rPr>
          <w:rFonts w:ascii="Cambria Math" w:hAnsi="Cambria Math" w:cs="Cambria Math"/>
          <w:sz w:val="22"/>
          <w:szCs w:val="22"/>
          <w:lang w:val="ro-RO"/>
        </w:rPr>
        <w:t>ț</w:t>
      </w:r>
      <w:r w:rsidR="008A0DD9" w:rsidRPr="00E71D77">
        <w:rPr>
          <w:rFonts w:ascii="Trebuchet MS" w:hAnsi="Trebuchet MS" w:cs="Times New Roman"/>
          <w:sz w:val="22"/>
          <w:szCs w:val="22"/>
          <w:lang w:val="ro-RO"/>
        </w:rPr>
        <w:t>i</w:t>
      </w:r>
      <w:r w:rsidR="008A0DD9" w:rsidRPr="00E71D77">
        <w:rPr>
          <w:rFonts w:ascii="Cambria Math" w:hAnsi="Cambria Math" w:cs="Cambria Math"/>
          <w:sz w:val="22"/>
          <w:szCs w:val="22"/>
          <w:lang w:val="ro-RO"/>
        </w:rPr>
        <w:t>ț</w:t>
      </w:r>
      <w:r w:rsidR="008A0DD9" w:rsidRPr="00E71D77">
        <w:rPr>
          <w:rFonts w:ascii="Trebuchet MS" w:hAnsi="Trebuchet MS" w:cs="Times New Roman"/>
          <w:sz w:val="22"/>
          <w:szCs w:val="22"/>
          <w:lang w:val="ro-RO"/>
        </w:rPr>
        <w:t>eiului</w:t>
      </w:r>
      <w:r w:rsidR="00F5029F" w:rsidRPr="00E71D77">
        <w:rPr>
          <w:rFonts w:ascii="Trebuchet MS" w:hAnsi="Trebuchet MS" w:cs="Times New Roman"/>
          <w:sz w:val="22"/>
          <w:szCs w:val="22"/>
          <w:lang w:val="ro-RO"/>
        </w:rPr>
        <w:t xml:space="preserve"> precum </w:t>
      </w:r>
      <w:r w:rsidR="00F5029F" w:rsidRPr="00E71D77">
        <w:rPr>
          <w:rFonts w:ascii="Cambria Math" w:hAnsi="Cambria Math" w:cs="Cambria Math"/>
          <w:sz w:val="22"/>
          <w:szCs w:val="22"/>
          <w:lang w:val="ro-RO"/>
        </w:rPr>
        <w:t>ș</w:t>
      </w:r>
      <w:r w:rsidR="00F5029F" w:rsidRPr="00E71D77">
        <w:rPr>
          <w:rFonts w:ascii="Trebuchet MS" w:hAnsi="Trebuchet MS" w:cs="Times New Roman"/>
          <w:sz w:val="22"/>
          <w:szCs w:val="22"/>
          <w:lang w:val="ro-RO"/>
        </w:rPr>
        <w:t>i a altor re</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ele de utilit</w:t>
      </w:r>
      <w:r w:rsidR="00F5029F" w:rsidRPr="00E71D77">
        <w:rPr>
          <w:rFonts w:ascii="Trebuchet MS" w:hAnsi="Trebuchet MS" w:cs="Trebuchet MS"/>
          <w:sz w:val="22"/>
          <w:szCs w:val="22"/>
          <w:lang w:val="ro-RO"/>
        </w:rPr>
        <w:t>ă</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i situate pe coridorul de expropriere,</w:t>
      </w:r>
      <w:r w:rsidRPr="00E71D77">
        <w:rPr>
          <w:rFonts w:ascii="Trebuchet MS" w:hAnsi="Trebuchet MS" w:cs="Times New Roman"/>
          <w:sz w:val="22"/>
          <w:szCs w:val="22"/>
          <w:lang w:val="ro-RO"/>
        </w:rPr>
        <w:t xml:space="preserve"> </w:t>
      </w:r>
      <w:r w:rsidRPr="00E71D77">
        <w:rPr>
          <w:rFonts w:ascii="Trebuchet MS" w:hAnsi="Trebuchet MS" w:cs="Times New Roman"/>
          <w:sz w:val="22"/>
          <w:szCs w:val="22"/>
          <w:u w:color="7030A0"/>
          <w:lang w:val="ro-RO"/>
        </w:rPr>
        <w:t xml:space="preserve">înainte de data </w:t>
      </w:r>
      <w:r w:rsidRPr="00E71D77">
        <w:rPr>
          <w:rFonts w:ascii="Trebuchet MS" w:hAnsi="Trebuchet MS" w:cs="Times New Roman"/>
          <w:sz w:val="22"/>
          <w:szCs w:val="22"/>
          <w:lang w:val="ro-RO"/>
        </w:rPr>
        <w:t>încheierii procedurilor prevăzute de legisla</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i</w:t>
      </w:r>
      <w:r w:rsidR="005D72CB" w:rsidRPr="00E71D77">
        <w:rPr>
          <w:rFonts w:ascii="Trebuchet MS" w:hAnsi="Trebuchet MS" w:cs="Times New Roman"/>
          <w:sz w:val="22"/>
          <w:szCs w:val="22"/>
          <w:lang w:val="ro-RO"/>
        </w:rPr>
        <w:t>a specifică în vigoare</w:t>
      </w:r>
      <w:r w:rsidR="00C540D6" w:rsidRPr="00E71D77">
        <w:rPr>
          <w:rFonts w:ascii="Trebuchet MS" w:hAnsi="Trebuchet MS" w:cs="Times New Roman"/>
          <w:sz w:val="22"/>
          <w:szCs w:val="22"/>
          <w:lang w:val="ro-RO"/>
        </w:rPr>
        <w:t xml:space="preserve"> pentru emiterea avizelor/acordurilor sau avizului de amplasament</w:t>
      </w:r>
      <w:r w:rsidR="005D72CB" w:rsidRPr="00E71D77">
        <w:rPr>
          <w:rFonts w:ascii="Trebuchet MS" w:hAnsi="Trebuchet MS" w:cs="Times New Roman"/>
          <w:sz w:val="22"/>
          <w:szCs w:val="22"/>
          <w:lang w:val="ro-RO"/>
        </w:rPr>
        <w:t xml:space="preserve">, </w:t>
      </w:r>
      <w:r w:rsidR="008A0DD9" w:rsidRPr="00E71D77">
        <w:rPr>
          <w:rFonts w:ascii="Trebuchet MS" w:hAnsi="Trebuchet MS" w:cs="Times New Roman"/>
          <w:sz w:val="22"/>
          <w:szCs w:val="22"/>
          <w:lang w:val="ro-RO"/>
        </w:rPr>
        <w:t xml:space="preserve">document </w:t>
      </w:r>
      <w:r w:rsidR="005D72CB" w:rsidRPr="00E71D77">
        <w:rPr>
          <w:rFonts w:ascii="Trebuchet MS" w:hAnsi="Trebuchet MS" w:cs="Times New Roman"/>
          <w:sz w:val="22"/>
          <w:szCs w:val="22"/>
          <w:lang w:val="ro-RO"/>
        </w:rPr>
        <w:t>care stă</w:t>
      </w:r>
      <w:r w:rsidRPr="00E71D77">
        <w:rPr>
          <w:rFonts w:ascii="Trebuchet MS" w:hAnsi="Trebuchet MS" w:cs="Times New Roman"/>
          <w:sz w:val="22"/>
          <w:szCs w:val="22"/>
          <w:lang w:val="ro-RO"/>
        </w:rPr>
        <w:t xml:space="preserve"> la baza autorizării lucrărilor de construc</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ii pentru proiectele de infrastructura de transport transeuropean</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w:t>
      </w:r>
    </w:p>
    <w:p w:rsidR="00C74657" w:rsidRPr="00E71D77" w:rsidRDefault="004134D1">
      <w:pPr>
        <w:pStyle w:val="NormalWeb"/>
        <w:spacing w:before="0" w:after="0"/>
        <w:ind w:firstLine="700"/>
        <w:jc w:val="both"/>
        <w:rPr>
          <w:rFonts w:ascii="Trebuchet MS" w:hAnsi="Trebuchet MS" w:cs="Times New Roman"/>
          <w:sz w:val="22"/>
          <w:szCs w:val="22"/>
          <w:u w:color="FF0000"/>
          <w:lang w:val="ro-RO"/>
        </w:rPr>
      </w:pPr>
      <w:r w:rsidRPr="00E71D77">
        <w:rPr>
          <w:rFonts w:ascii="Trebuchet MS" w:hAnsi="Trebuchet MS" w:cs="Times New Roman"/>
          <w:i/>
          <w:iCs/>
          <w:sz w:val="22"/>
          <w:szCs w:val="22"/>
          <w:lang w:val="ro-RO"/>
        </w:rPr>
        <w:t>3.</w:t>
      </w:r>
      <w:r w:rsidR="005A5261" w:rsidRPr="00E71D77">
        <w:rPr>
          <w:rFonts w:ascii="Trebuchet MS" w:hAnsi="Trebuchet MS" w:cs="Times New Roman"/>
          <w:i/>
          <w:iCs/>
          <w:sz w:val="22"/>
          <w:szCs w:val="22"/>
          <w:lang w:val="ro-RO"/>
        </w:rPr>
        <w:t xml:space="preserve"> </w:t>
      </w:r>
      <w:r w:rsidRPr="00E71D77">
        <w:rPr>
          <w:rFonts w:ascii="Trebuchet MS" w:hAnsi="Trebuchet MS" w:cs="Times New Roman"/>
          <w:i/>
          <w:iCs/>
          <w:sz w:val="22"/>
          <w:szCs w:val="22"/>
          <w:lang w:val="ro-RO"/>
        </w:rPr>
        <w:t xml:space="preserve">aviz/acord sau, după caz, aviz </w:t>
      </w:r>
      <w:r w:rsidRPr="00E71D77">
        <w:rPr>
          <w:rFonts w:ascii="Trebuchet MS" w:hAnsi="Trebuchet MS" w:cs="Times New Roman"/>
          <w:i/>
          <w:iCs/>
          <w:sz w:val="22"/>
          <w:szCs w:val="22"/>
          <w:u w:color="7030A0"/>
          <w:lang w:val="ro-RO"/>
        </w:rPr>
        <w:t xml:space="preserve">de amplasament </w:t>
      </w:r>
      <w:r w:rsidRPr="00E71D77">
        <w:rPr>
          <w:rFonts w:ascii="Trebuchet MS" w:hAnsi="Trebuchet MS" w:cs="Times New Roman"/>
          <w:i/>
          <w:iCs/>
          <w:sz w:val="22"/>
          <w:szCs w:val="22"/>
          <w:lang w:val="ro-RO"/>
        </w:rPr>
        <w:t>–</w:t>
      </w:r>
      <w:r w:rsidR="005A5261" w:rsidRPr="00E71D77">
        <w:rPr>
          <w:rFonts w:ascii="Trebuchet MS" w:hAnsi="Trebuchet MS" w:cs="Times New Roman"/>
          <w:i/>
          <w:iCs/>
          <w:sz w:val="22"/>
          <w:szCs w:val="22"/>
          <w:lang w:val="ro-RO"/>
        </w:rPr>
        <w:t xml:space="preserve"> </w:t>
      </w:r>
      <w:r w:rsidRPr="00E71D77">
        <w:rPr>
          <w:rFonts w:ascii="Trebuchet MS" w:hAnsi="Trebuchet MS" w:cs="Times New Roman"/>
          <w:sz w:val="22"/>
          <w:szCs w:val="22"/>
          <w:lang w:val="ro-RO"/>
        </w:rPr>
        <w:t>documentul scris emis de c</w:t>
      </w:r>
      <w:r w:rsidR="00D338FB" w:rsidRPr="00E71D77">
        <w:rPr>
          <w:rFonts w:ascii="Trebuchet MS" w:hAnsi="Trebuchet MS" w:cs="Times New Roman"/>
          <w:sz w:val="22"/>
          <w:szCs w:val="22"/>
          <w:lang w:val="ro-RO"/>
        </w:rPr>
        <w:t>ă</w:t>
      </w:r>
      <w:r w:rsidRPr="00E71D77">
        <w:rPr>
          <w:rFonts w:ascii="Trebuchet MS" w:hAnsi="Trebuchet MS" w:cs="Times New Roman"/>
          <w:sz w:val="22"/>
          <w:szCs w:val="22"/>
          <w:lang w:val="ro-RO"/>
        </w:rPr>
        <w:t xml:space="preserve">tre </w:t>
      </w:r>
      <w:r w:rsidR="00D338FB" w:rsidRPr="00E71D77">
        <w:rPr>
          <w:rFonts w:ascii="Trebuchet MS" w:hAnsi="Trebuchet MS" w:cs="Times New Roman"/>
          <w:color w:val="000000" w:themeColor="text1"/>
          <w:sz w:val="22"/>
          <w:szCs w:val="22"/>
          <w:lang w:val="ro-RO"/>
        </w:rPr>
        <w:t>autoritatea/ entitatea competentă</w:t>
      </w:r>
      <w:r w:rsidR="001C580D" w:rsidRPr="00E71D77">
        <w:rPr>
          <w:rFonts w:ascii="Trebuchet MS" w:hAnsi="Trebuchet MS" w:cs="Times New Roman"/>
          <w:color w:val="0070C0"/>
          <w:sz w:val="22"/>
          <w:szCs w:val="22"/>
          <w:lang w:val="ro-RO"/>
        </w:rPr>
        <w:t xml:space="preserve"> </w:t>
      </w:r>
      <w:r w:rsidR="001C580D" w:rsidRPr="00E71D77">
        <w:rPr>
          <w:rFonts w:ascii="Trebuchet MS" w:hAnsi="Trebuchet MS" w:cs="Times New Roman"/>
          <w:sz w:val="22"/>
          <w:szCs w:val="22"/>
          <w:lang w:val="ro-RO"/>
        </w:rPr>
        <w:t>în domeniul</w:t>
      </w:r>
      <w:r w:rsidR="00F5029F" w:rsidRPr="00E71D77">
        <w:rPr>
          <w:rFonts w:ascii="Trebuchet MS" w:hAnsi="Trebuchet MS" w:cs="Times New Roman"/>
          <w:sz w:val="22"/>
          <w:szCs w:val="22"/>
          <w:lang w:val="ro-RO"/>
        </w:rPr>
        <w:t xml:space="preserve"> scoaterii terenurilor din circuitului forestier sau în domeniul relocării sistemelor/re</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 xml:space="preserve">elelor de transport </w:t>
      </w:r>
      <w:r w:rsidR="00F5029F" w:rsidRPr="00E71D77">
        <w:rPr>
          <w:rFonts w:ascii="Cambria Math" w:hAnsi="Cambria Math" w:cs="Cambria Math"/>
          <w:sz w:val="22"/>
          <w:szCs w:val="22"/>
          <w:lang w:val="ro-RO"/>
        </w:rPr>
        <w:t>ș</w:t>
      </w:r>
      <w:r w:rsidR="00F5029F" w:rsidRPr="00E71D77">
        <w:rPr>
          <w:rFonts w:ascii="Trebuchet MS" w:hAnsi="Trebuchet MS" w:cs="Times New Roman"/>
          <w:sz w:val="22"/>
          <w:szCs w:val="22"/>
          <w:lang w:val="ro-RO"/>
        </w:rPr>
        <w:t>i de distribu</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 xml:space="preserve">ie a energiei electrice, gazelor naturale </w:t>
      </w:r>
      <w:r w:rsidR="00F5029F" w:rsidRPr="00E71D77">
        <w:rPr>
          <w:rFonts w:ascii="Cambria Math" w:hAnsi="Cambria Math" w:cs="Cambria Math"/>
          <w:sz w:val="22"/>
          <w:szCs w:val="22"/>
          <w:lang w:val="ro-RO"/>
        </w:rPr>
        <w:t>ș</w:t>
      </w:r>
      <w:r w:rsidR="00F5029F" w:rsidRPr="00E71D77">
        <w:rPr>
          <w:rFonts w:ascii="Trebuchet MS" w:hAnsi="Trebuchet MS" w:cs="Times New Roman"/>
          <w:sz w:val="22"/>
          <w:szCs w:val="22"/>
          <w:lang w:val="ro-RO"/>
        </w:rPr>
        <w:t xml:space="preserve">i al </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i</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 xml:space="preserve">eiului precum </w:t>
      </w:r>
      <w:r w:rsidR="00F5029F" w:rsidRPr="00E71D77">
        <w:rPr>
          <w:rFonts w:ascii="Cambria Math" w:hAnsi="Cambria Math" w:cs="Cambria Math"/>
          <w:sz w:val="22"/>
          <w:szCs w:val="22"/>
          <w:lang w:val="ro-RO"/>
        </w:rPr>
        <w:t>ș</w:t>
      </w:r>
      <w:r w:rsidR="00F5029F" w:rsidRPr="00E71D77">
        <w:rPr>
          <w:rFonts w:ascii="Trebuchet MS" w:hAnsi="Trebuchet MS" w:cs="Times New Roman"/>
          <w:sz w:val="22"/>
          <w:szCs w:val="22"/>
          <w:lang w:val="ro-RO"/>
        </w:rPr>
        <w:t>i a altor re</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ele de utilit</w:t>
      </w:r>
      <w:r w:rsidR="00F5029F" w:rsidRPr="00E71D77">
        <w:rPr>
          <w:rFonts w:ascii="Trebuchet MS" w:hAnsi="Trebuchet MS" w:cs="Trebuchet MS"/>
          <w:sz w:val="22"/>
          <w:szCs w:val="22"/>
          <w:lang w:val="ro-RO"/>
        </w:rPr>
        <w:t>ă</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i situate pe coridorul de expropriere</w:t>
      </w:r>
      <w:r w:rsidR="001C580D" w:rsidRPr="00E71D77">
        <w:rPr>
          <w:rFonts w:ascii="Trebuchet MS" w:hAnsi="Trebuchet MS" w:cs="Times New Roman"/>
          <w:sz w:val="22"/>
          <w:szCs w:val="22"/>
          <w:lang w:val="ro-RO"/>
        </w:rPr>
        <w:t>,</w:t>
      </w:r>
      <w:r w:rsidRPr="00E71D77">
        <w:rPr>
          <w:rFonts w:ascii="Trebuchet MS" w:hAnsi="Trebuchet MS" w:cs="Times New Roman"/>
          <w:sz w:val="22"/>
          <w:szCs w:val="22"/>
          <w:lang w:val="ro-RO"/>
        </w:rPr>
        <w:t xml:space="preserve"> după încheierea procedurilor prevăzute de legisla</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ia specific</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 xml:space="preserve"> </w:t>
      </w:r>
      <w:r w:rsidRPr="00E71D77">
        <w:rPr>
          <w:rFonts w:ascii="Trebuchet MS" w:hAnsi="Trebuchet MS" w:cs="Trebuchet MS"/>
          <w:sz w:val="22"/>
          <w:szCs w:val="22"/>
          <w:lang w:val="ro-RO"/>
        </w:rPr>
        <w:t>î</w:t>
      </w:r>
      <w:r w:rsidRPr="00E71D77">
        <w:rPr>
          <w:rFonts w:ascii="Trebuchet MS" w:hAnsi="Trebuchet MS" w:cs="Times New Roman"/>
          <w:sz w:val="22"/>
          <w:szCs w:val="22"/>
          <w:lang w:val="ro-RO"/>
        </w:rPr>
        <w:t xml:space="preserve">n vigoare </w:t>
      </w:r>
      <w:r w:rsidRPr="00E71D77">
        <w:rPr>
          <w:rFonts w:ascii="Trebuchet MS" w:hAnsi="Trebuchet MS" w:cs="Times New Roman"/>
          <w:sz w:val="22"/>
          <w:szCs w:val="22"/>
          <w:u w:color="7030A0"/>
          <w:lang w:val="ro-RO"/>
        </w:rPr>
        <w:t xml:space="preserve">privind analiza soluţiilor funcţionale, a indicatorilor tehnico-economici şi sociali ori a altor elemente prezentate prin documentaţiile tehnice </w:t>
      </w:r>
      <w:r w:rsidR="00C540D6" w:rsidRPr="00E71D77">
        <w:rPr>
          <w:rFonts w:ascii="Trebuchet MS" w:hAnsi="Trebuchet MS" w:cs="Times New Roman"/>
          <w:sz w:val="22"/>
          <w:szCs w:val="22"/>
          <w:lang w:val="ro-RO"/>
        </w:rPr>
        <w:t>care stau la baza</w:t>
      </w:r>
      <w:r w:rsidRPr="00E71D77">
        <w:rPr>
          <w:rFonts w:ascii="Trebuchet MS" w:hAnsi="Trebuchet MS" w:cs="Times New Roman"/>
          <w:sz w:val="22"/>
          <w:szCs w:val="22"/>
          <w:lang w:val="ro-RO"/>
        </w:rPr>
        <w:t xml:space="preserve"> proiectelor de infrastructură de transport transeuropeană. </w:t>
      </w:r>
    </w:p>
    <w:p w:rsidR="00C74657" w:rsidRPr="00E71D77" w:rsidRDefault="004134D1">
      <w:pPr>
        <w:pStyle w:val="NormalWeb"/>
        <w:spacing w:before="0" w:after="0"/>
        <w:ind w:firstLine="697"/>
        <w:jc w:val="both"/>
        <w:rPr>
          <w:rFonts w:ascii="Trebuchet MS" w:hAnsi="Trebuchet MS" w:cs="Times New Roman"/>
          <w:sz w:val="22"/>
          <w:szCs w:val="22"/>
          <w:lang w:val="ro-RO"/>
        </w:rPr>
      </w:pPr>
      <w:r w:rsidRPr="00E71D77">
        <w:rPr>
          <w:rFonts w:ascii="Trebuchet MS" w:hAnsi="Trebuchet MS" w:cs="Times New Roman"/>
          <w:i/>
          <w:iCs/>
          <w:sz w:val="22"/>
          <w:szCs w:val="22"/>
          <w:lang w:val="ro-RO"/>
        </w:rPr>
        <w:t>4.</w:t>
      </w:r>
      <w:r w:rsidR="005A5261" w:rsidRPr="00E71D77">
        <w:rPr>
          <w:rFonts w:ascii="Trebuchet MS" w:hAnsi="Trebuchet MS" w:cs="Times New Roman"/>
          <w:i/>
          <w:iCs/>
          <w:sz w:val="22"/>
          <w:szCs w:val="22"/>
          <w:lang w:val="ro-RO"/>
        </w:rPr>
        <w:t xml:space="preserve"> </w:t>
      </w:r>
      <w:r w:rsidRPr="00E71D77">
        <w:rPr>
          <w:rFonts w:ascii="Trebuchet MS" w:hAnsi="Trebuchet MS" w:cs="Times New Roman"/>
          <w:i/>
          <w:iCs/>
          <w:sz w:val="22"/>
          <w:szCs w:val="22"/>
          <w:lang w:val="ro-RO"/>
        </w:rPr>
        <w:t>beneficiarul proiectelor de infrastructură de transport transeuropene</w:t>
      </w:r>
      <w:r w:rsidR="005A5261" w:rsidRPr="00E71D77">
        <w:rPr>
          <w:rFonts w:ascii="Trebuchet MS" w:hAnsi="Trebuchet MS" w:cs="Times New Roman"/>
          <w:i/>
          <w:iCs/>
          <w:sz w:val="22"/>
          <w:szCs w:val="22"/>
          <w:lang w:val="ro-RO"/>
        </w:rPr>
        <w:t xml:space="preserve"> </w:t>
      </w:r>
      <w:r w:rsidRPr="00E71D77">
        <w:rPr>
          <w:rFonts w:ascii="Trebuchet MS" w:hAnsi="Trebuchet MS" w:cs="Times New Roman"/>
          <w:sz w:val="22"/>
          <w:szCs w:val="22"/>
          <w:lang w:val="ro-RO"/>
        </w:rPr>
        <w:t xml:space="preserve">– administratorul infrastructurii rutiere, infrastructurii feroviare publice, infrastructurii aeroportuare </w:t>
      </w:r>
      <w:r w:rsidRPr="00E71D77">
        <w:rPr>
          <w:rFonts w:ascii="Cambria Math" w:hAnsi="Cambria Math" w:cs="Cambria Math"/>
          <w:sz w:val="22"/>
          <w:szCs w:val="22"/>
          <w:lang w:val="ro-RO"/>
        </w:rPr>
        <w:t>ș</w:t>
      </w:r>
      <w:r w:rsidRPr="00E71D77">
        <w:rPr>
          <w:rFonts w:ascii="Trebuchet MS" w:hAnsi="Trebuchet MS" w:cs="Times New Roman"/>
          <w:sz w:val="22"/>
          <w:szCs w:val="22"/>
          <w:lang w:val="ro-RO"/>
        </w:rPr>
        <w:t>i infrastructurii de transport naval, situate pe re</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eaua transeur</w:t>
      </w:r>
      <w:r w:rsidR="005D72CB" w:rsidRPr="00E71D77">
        <w:rPr>
          <w:rFonts w:ascii="Trebuchet MS" w:hAnsi="Trebuchet MS" w:cs="Times New Roman"/>
          <w:sz w:val="22"/>
          <w:szCs w:val="22"/>
          <w:lang w:val="ro-RO"/>
        </w:rPr>
        <w:t>opeană</w:t>
      </w:r>
      <w:r w:rsidRPr="00E71D77">
        <w:rPr>
          <w:rFonts w:ascii="Trebuchet MS" w:hAnsi="Trebuchet MS" w:cs="Times New Roman"/>
          <w:sz w:val="22"/>
          <w:szCs w:val="22"/>
          <w:lang w:val="ro-RO"/>
        </w:rPr>
        <w:t xml:space="preserve"> de transport (TEN-T) centrală (Core) </w:t>
      </w:r>
      <w:r w:rsidRPr="00E71D77">
        <w:rPr>
          <w:rFonts w:ascii="Cambria Math" w:hAnsi="Cambria Math" w:cs="Cambria Math"/>
          <w:sz w:val="22"/>
          <w:szCs w:val="22"/>
          <w:lang w:val="ro-RO"/>
        </w:rPr>
        <w:t>ș</w:t>
      </w:r>
      <w:r w:rsidRPr="00E71D77">
        <w:rPr>
          <w:rFonts w:ascii="Trebuchet MS" w:hAnsi="Trebuchet MS" w:cs="Times New Roman"/>
          <w:sz w:val="22"/>
          <w:szCs w:val="22"/>
          <w:lang w:val="ro-RO"/>
        </w:rPr>
        <w:t>i global</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 xml:space="preserve"> (Comprehensive), a</w:t>
      </w:r>
      <w:r w:rsidRPr="00E71D77">
        <w:rPr>
          <w:rFonts w:ascii="Cambria Math" w:hAnsi="Cambria Math" w:cs="Cambria Math"/>
          <w:sz w:val="22"/>
          <w:szCs w:val="22"/>
          <w:lang w:val="ro-RO"/>
        </w:rPr>
        <w:t>ș</w:t>
      </w:r>
      <w:r w:rsidRPr="00E71D77">
        <w:rPr>
          <w:rFonts w:ascii="Trebuchet MS" w:hAnsi="Trebuchet MS" w:cs="Times New Roman"/>
          <w:sz w:val="22"/>
          <w:szCs w:val="22"/>
          <w:lang w:val="ro-RO"/>
        </w:rPr>
        <w:t>a cum este definit</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 xml:space="preserve"> </w:t>
      </w:r>
      <w:r w:rsidR="00C540D6" w:rsidRPr="00E71D77">
        <w:rPr>
          <w:rFonts w:ascii="Trebuchet MS" w:hAnsi="Trebuchet MS" w:cs="Times New Roman"/>
          <w:sz w:val="22"/>
          <w:szCs w:val="22"/>
          <w:lang w:val="ro-RO"/>
        </w:rPr>
        <w:t>de art.9, alin.</w:t>
      </w:r>
      <w:r w:rsidR="00E71D77">
        <w:rPr>
          <w:rFonts w:ascii="Trebuchet MS" w:hAnsi="Trebuchet MS" w:cs="Times New Roman"/>
          <w:sz w:val="22"/>
          <w:szCs w:val="22"/>
          <w:lang w:val="ro-RO"/>
        </w:rPr>
        <w:t xml:space="preserve"> </w:t>
      </w:r>
      <w:r w:rsidR="00C540D6" w:rsidRPr="00E71D77">
        <w:rPr>
          <w:rFonts w:ascii="Trebuchet MS" w:hAnsi="Trebuchet MS" w:cs="Times New Roman"/>
          <w:sz w:val="22"/>
          <w:szCs w:val="22"/>
          <w:lang w:val="ro-RO"/>
        </w:rPr>
        <w:t>(1), lit.</w:t>
      </w:r>
      <w:r w:rsidR="00E71D77">
        <w:rPr>
          <w:rFonts w:ascii="Trebuchet MS" w:hAnsi="Trebuchet MS" w:cs="Times New Roman"/>
          <w:sz w:val="22"/>
          <w:szCs w:val="22"/>
          <w:lang w:val="ro-RO"/>
        </w:rPr>
        <w:t xml:space="preserve"> </w:t>
      </w:r>
      <w:r w:rsidR="00C540D6" w:rsidRPr="00E71D77">
        <w:rPr>
          <w:rFonts w:ascii="Trebuchet MS" w:hAnsi="Trebuchet MS" w:cs="Times New Roman"/>
          <w:sz w:val="22"/>
          <w:szCs w:val="22"/>
          <w:lang w:val="ro-RO"/>
        </w:rPr>
        <w:t xml:space="preserve">b) </w:t>
      </w:r>
      <w:r w:rsidR="00C540D6" w:rsidRPr="00E71D77">
        <w:rPr>
          <w:rFonts w:ascii="Cambria Math" w:hAnsi="Cambria Math" w:cs="Cambria Math"/>
          <w:sz w:val="22"/>
          <w:szCs w:val="22"/>
          <w:lang w:val="ro-RO"/>
        </w:rPr>
        <w:t>ș</w:t>
      </w:r>
      <w:r w:rsidR="00C540D6" w:rsidRPr="00E71D77">
        <w:rPr>
          <w:rFonts w:ascii="Trebuchet MS" w:hAnsi="Trebuchet MS" w:cs="Times New Roman"/>
          <w:sz w:val="22"/>
          <w:szCs w:val="22"/>
          <w:lang w:val="ro-RO"/>
        </w:rPr>
        <w:t>i art.</w:t>
      </w:r>
      <w:r w:rsidR="00E71D77">
        <w:rPr>
          <w:rFonts w:ascii="Trebuchet MS" w:hAnsi="Trebuchet MS" w:cs="Times New Roman"/>
          <w:sz w:val="22"/>
          <w:szCs w:val="22"/>
          <w:lang w:val="ro-RO"/>
        </w:rPr>
        <w:t xml:space="preserve"> </w:t>
      </w:r>
      <w:r w:rsidR="00C540D6" w:rsidRPr="00E71D77">
        <w:rPr>
          <w:rFonts w:ascii="Trebuchet MS" w:hAnsi="Trebuchet MS" w:cs="Times New Roman"/>
          <w:sz w:val="22"/>
          <w:szCs w:val="22"/>
          <w:lang w:val="ro-RO"/>
        </w:rPr>
        <w:t>38 d</w:t>
      </w:r>
      <w:r w:rsidRPr="00E71D77">
        <w:rPr>
          <w:rFonts w:ascii="Trebuchet MS" w:hAnsi="Trebuchet MS" w:cs="Times New Roman"/>
          <w:sz w:val="22"/>
          <w:szCs w:val="22"/>
          <w:lang w:val="ro-RO"/>
        </w:rPr>
        <w:t>in Regulamentul (UE) 1315/2013, care se află sub autoritatea/coordonarea Ministerului Transporturilor;</w:t>
      </w:r>
    </w:p>
    <w:p w:rsidR="00C74657" w:rsidRPr="00E71D77" w:rsidRDefault="004134D1">
      <w:pPr>
        <w:pStyle w:val="NormalWeb"/>
        <w:spacing w:before="0" w:after="0"/>
        <w:ind w:firstLine="697"/>
        <w:jc w:val="both"/>
        <w:rPr>
          <w:rFonts w:ascii="Trebuchet MS" w:hAnsi="Trebuchet MS" w:cs="Times New Roman"/>
          <w:color w:val="auto"/>
          <w:sz w:val="22"/>
          <w:szCs w:val="22"/>
          <w:lang w:val="ro-RO"/>
        </w:rPr>
      </w:pPr>
      <w:r w:rsidRPr="00E71D77">
        <w:rPr>
          <w:rFonts w:ascii="Trebuchet MS" w:hAnsi="Trebuchet MS" w:cs="Times New Roman"/>
          <w:i/>
          <w:iCs/>
          <w:color w:val="auto"/>
          <w:sz w:val="22"/>
          <w:szCs w:val="22"/>
          <w:lang w:val="ro-RO"/>
        </w:rPr>
        <w:t>5.</w:t>
      </w:r>
      <w:r w:rsidR="005A5261" w:rsidRPr="00E71D77">
        <w:rPr>
          <w:rFonts w:ascii="Trebuchet MS" w:hAnsi="Trebuchet MS" w:cs="Times New Roman"/>
          <w:i/>
          <w:iCs/>
          <w:color w:val="auto"/>
          <w:sz w:val="22"/>
          <w:szCs w:val="22"/>
          <w:lang w:val="ro-RO"/>
        </w:rPr>
        <w:t xml:space="preserve"> </w:t>
      </w:r>
      <w:r w:rsidRPr="00E71D77">
        <w:rPr>
          <w:rFonts w:ascii="Trebuchet MS" w:hAnsi="Trebuchet MS" w:cs="Times New Roman"/>
          <w:i/>
          <w:iCs/>
          <w:color w:val="auto"/>
          <w:sz w:val="22"/>
          <w:szCs w:val="22"/>
          <w:lang w:val="ro-RO"/>
        </w:rPr>
        <w:t>coridorul de expropriere</w:t>
      </w:r>
      <w:r w:rsidR="005A5261" w:rsidRPr="00E71D77">
        <w:rPr>
          <w:rFonts w:ascii="Trebuchet MS" w:hAnsi="Trebuchet MS" w:cs="Times New Roman"/>
          <w:i/>
          <w:iCs/>
          <w:color w:val="auto"/>
          <w:sz w:val="22"/>
          <w:szCs w:val="22"/>
          <w:lang w:val="ro-RO"/>
        </w:rPr>
        <w:t xml:space="preserve"> </w:t>
      </w:r>
      <w:r w:rsidRPr="00E71D77">
        <w:rPr>
          <w:rFonts w:ascii="Trebuchet MS" w:hAnsi="Trebuchet MS" w:cs="Times New Roman"/>
          <w:color w:val="auto"/>
          <w:sz w:val="22"/>
          <w:szCs w:val="22"/>
          <w:lang w:val="ro-RO"/>
        </w:rPr>
        <w:t xml:space="preserve">- suprafaţa de teren afectată de lucrarea de construcţie a infrastructurii de transport transeuropean care cuprinde unul sau mai multe imobile, </w:t>
      </w:r>
      <w:r w:rsidR="00F5029F" w:rsidRPr="00E71D77">
        <w:rPr>
          <w:rFonts w:ascii="Trebuchet MS" w:hAnsi="Trebuchet MS" w:cs="Times New Roman"/>
          <w:color w:val="auto"/>
          <w:sz w:val="22"/>
          <w:szCs w:val="22"/>
          <w:lang w:val="ro-RO"/>
        </w:rPr>
        <w:t>definit</w:t>
      </w:r>
      <w:r w:rsidR="0020186E" w:rsidRPr="00E71D77">
        <w:rPr>
          <w:rFonts w:ascii="Trebuchet MS" w:hAnsi="Trebuchet MS" w:cs="Times New Roman"/>
          <w:color w:val="auto"/>
          <w:sz w:val="22"/>
          <w:szCs w:val="22"/>
          <w:lang w:val="ro-RO"/>
        </w:rPr>
        <w:t xml:space="preserve"> potrivit prevederilor alin.(3) al art.5 din Legea nr.255/2010 privind exproprierea pentru cauză de utilitate publică, necesară realizării unor obiective de interes na</w:t>
      </w:r>
      <w:r w:rsidR="0020186E" w:rsidRPr="00E71D77">
        <w:rPr>
          <w:rFonts w:ascii="Cambria Math" w:hAnsi="Cambria Math" w:cs="Cambria Math"/>
          <w:color w:val="auto"/>
          <w:sz w:val="22"/>
          <w:szCs w:val="22"/>
          <w:lang w:val="ro-RO"/>
        </w:rPr>
        <w:t>ț</w:t>
      </w:r>
      <w:r w:rsidR="0020186E" w:rsidRPr="00E71D77">
        <w:rPr>
          <w:rFonts w:ascii="Trebuchet MS" w:hAnsi="Trebuchet MS" w:cs="Times New Roman"/>
          <w:color w:val="auto"/>
          <w:sz w:val="22"/>
          <w:szCs w:val="22"/>
          <w:lang w:val="ro-RO"/>
        </w:rPr>
        <w:t>ional, jude</w:t>
      </w:r>
      <w:r w:rsidR="0020186E" w:rsidRPr="00E71D77">
        <w:rPr>
          <w:rFonts w:ascii="Cambria Math" w:hAnsi="Cambria Math" w:cs="Cambria Math"/>
          <w:color w:val="auto"/>
          <w:sz w:val="22"/>
          <w:szCs w:val="22"/>
          <w:lang w:val="ro-RO"/>
        </w:rPr>
        <w:t>ț</w:t>
      </w:r>
      <w:r w:rsidR="0020186E" w:rsidRPr="00E71D77">
        <w:rPr>
          <w:rFonts w:ascii="Trebuchet MS" w:hAnsi="Trebuchet MS" w:cs="Times New Roman"/>
          <w:color w:val="auto"/>
          <w:sz w:val="22"/>
          <w:szCs w:val="22"/>
          <w:lang w:val="ro-RO"/>
        </w:rPr>
        <w:t xml:space="preserve">ean si local </w:t>
      </w:r>
    </w:p>
    <w:p w:rsidR="001C580D" w:rsidRPr="00E71D77" w:rsidRDefault="001C580D">
      <w:pPr>
        <w:pStyle w:val="Body"/>
        <w:spacing w:after="0" w:line="240" w:lineRule="auto"/>
        <w:ind w:firstLine="705"/>
        <w:jc w:val="both"/>
        <w:rPr>
          <w:rFonts w:ascii="Trebuchet MS" w:hAnsi="Trebuchet MS" w:cs="Times New Roman"/>
          <w:b/>
          <w:bCs/>
          <w:lang w:val="ro-RO"/>
        </w:rPr>
      </w:pPr>
    </w:p>
    <w:p w:rsidR="00C74657" w:rsidRPr="00E71D77" w:rsidRDefault="004134D1">
      <w:pPr>
        <w:pStyle w:val="Body"/>
        <w:spacing w:after="0" w:line="240" w:lineRule="auto"/>
        <w:ind w:firstLine="705"/>
        <w:jc w:val="both"/>
        <w:rPr>
          <w:rFonts w:ascii="Trebuchet MS" w:eastAsia="Times New Roman" w:hAnsi="Trebuchet MS" w:cs="Times New Roman"/>
          <w:lang w:val="ro-RO"/>
        </w:rPr>
      </w:pPr>
      <w:r w:rsidRPr="00E71D77">
        <w:rPr>
          <w:rFonts w:ascii="Trebuchet MS" w:hAnsi="Trebuchet MS" w:cs="Times New Roman"/>
          <w:b/>
          <w:bCs/>
          <w:lang w:val="ro-RO"/>
        </w:rPr>
        <w:t>Art.</w:t>
      </w:r>
      <w:r w:rsidR="005A5261" w:rsidRPr="00E71D77">
        <w:rPr>
          <w:rFonts w:ascii="Trebuchet MS" w:hAnsi="Trebuchet MS" w:cs="Times New Roman"/>
          <w:b/>
          <w:bCs/>
          <w:lang w:val="ro-RO"/>
        </w:rPr>
        <w:t xml:space="preserve"> </w:t>
      </w:r>
      <w:r w:rsidRPr="00E71D77">
        <w:rPr>
          <w:rFonts w:ascii="Trebuchet MS" w:hAnsi="Trebuchet MS" w:cs="Times New Roman"/>
          <w:b/>
          <w:bCs/>
          <w:lang w:val="ro-RO"/>
        </w:rPr>
        <w:t xml:space="preserve">III. </w:t>
      </w:r>
      <w:r w:rsidR="005A5261" w:rsidRPr="00E71D77">
        <w:rPr>
          <w:rFonts w:ascii="Trebuchet MS" w:hAnsi="Trebuchet MS" w:cs="Times New Roman"/>
          <w:bCs/>
          <w:lang w:val="ro-RO"/>
        </w:rPr>
        <w:t>-</w:t>
      </w:r>
      <w:r w:rsidR="005A5261" w:rsidRPr="00E71D77">
        <w:rPr>
          <w:rFonts w:ascii="Trebuchet MS" w:hAnsi="Trebuchet MS" w:cs="Times New Roman"/>
          <w:b/>
          <w:bCs/>
          <w:lang w:val="ro-RO"/>
        </w:rPr>
        <w:t xml:space="preserve"> </w:t>
      </w:r>
      <w:r w:rsidRPr="00E71D77">
        <w:rPr>
          <w:rFonts w:ascii="Trebuchet MS" w:hAnsi="Trebuchet MS" w:cs="Times New Roman"/>
          <w:lang w:val="ro-RO"/>
        </w:rPr>
        <w:t xml:space="preserve">Legea nr. </w:t>
      </w:r>
      <w:r w:rsidRPr="00E71D77">
        <w:rPr>
          <w:rStyle w:val="Hyperlink0"/>
          <w:rFonts w:ascii="Trebuchet MS" w:eastAsia="Calibri" w:hAnsi="Trebuchet MS"/>
          <w:sz w:val="22"/>
          <w:szCs w:val="22"/>
          <w:u w:val="none"/>
          <w:lang w:val="ro-RO"/>
        </w:rPr>
        <w:t>50/1991</w:t>
      </w:r>
      <w:r w:rsidRPr="00E71D77">
        <w:rPr>
          <w:rFonts w:ascii="Trebuchet MS" w:hAnsi="Trebuchet MS" w:cs="Times New Roman"/>
          <w:lang w:val="ro-RO"/>
        </w:rPr>
        <w:t xml:space="preserve"> privind autorizarea executării lucrărilor de construcţii, republicată în Monitorul Oficial al României, Partea I, nr. 933 din 13 octombrie 2004, cu modificările şi completările ulterioare, se modifică </w:t>
      </w:r>
      <w:r w:rsidRPr="00E71D77">
        <w:rPr>
          <w:rFonts w:ascii="Cambria Math" w:hAnsi="Cambria Math" w:cs="Cambria Math"/>
          <w:lang w:val="ro-RO"/>
        </w:rPr>
        <w:t>ș</w:t>
      </w:r>
      <w:r w:rsidRPr="00E71D77">
        <w:rPr>
          <w:rFonts w:ascii="Trebuchet MS" w:hAnsi="Trebuchet MS" w:cs="Times New Roman"/>
          <w:lang w:val="ro-RO"/>
        </w:rPr>
        <w:t>i se completeaz</w:t>
      </w:r>
      <w:r w:rsidRPr="00E71D77">
        <w:rPr>
          <w:rFonts w:ascii="Trebuchet MS" w:hAnsi="Trebuchet MS" w:cs="Trebuchet MS"/>
          <w:lang w:val="ro-RO"/>
        </w:rPr>
        <w:t>ă</w:t>
      </w:r>
      <w:r w:rsidRPr="00E71D77">
        <w:rPr>
          <w:rFonts w:ascii="Trebuchet MS" w:hAnsi="Trebuchet MS" w:cs="Times New Roman"/>
          <w:lang w:val="ro-RO"/>
        </w:rPr>
        <w:t xml:space="preserve"> dup</w:t>
      </w:r>
      <w:r w:rsidRPr="00E71D77">
        <w:rPr>
          <w:rFonts w:ascii="Trebuchet MS" w:hAnsi="Trebuchet MS" w:cs="Trebuchet MS"/>
          <w:lang w:val="ro-RO"/>
        </w:rPr>
        <w:t>ă</w:t>
      </w:r>
      <w:r w:rsidRPr="00E71D77">
        <w:rPr>
          <w:rFonts w:ascii="Trebuchet MS" w:hAnsi="Trebuchet MS" w:cs="Times New Roman"/>
          <w:lang w:val="ro-RO"/>
        </w:rPr>
        <w:t xml:space="preserve"> cum urmeaz</w:t>
      </w:r>
      <w:r w:rsidRPr="00E71D77">
        <w:rPr>
          <w:rFonts w:ascii="Trebuchet MS" w:hAnsi="Trebuchet MS" w:cs="Trebuchet MS"/>
          <w:lang w:val="ro-RO"/>
        </w:rPr>
        <w:t>ă</w:t>
      </w:r>
      <w:r w:rsidRPr="00E71D77">
        <w:rPr>
          <w:rFonts w:ascii="Trebuchet MS" w:hAnsi="Trebuchet MS" w:cs="Times New Roman"/>
          <w:lang w:val="ro-RO"/>
        </w:rPr>
        <w:t>:</w:t>
      </w:r>
    </w:p>
    <w:p w:rsidR="00C74657" w:rsidRPr="00E71D77" w:rsidRDefault="004134D1">
      <w:pPr>
        <w:pStyle w:val="NormalWeb"/>
        <w:spacing w:before="0" w:after="0"/>
        <w:ind w:firstLine="700"/>
        <w:jc w:val="both"/>
        <w:rPr>
          <w:rFonts w:ascii="Trebuchet MS" w:hAnsi="Trebuchet MS" w:cs="Times New Roman"/>
          <w:sz w:val="22"/>
          <w:szCs w:val="22"/>
          <w:lang w:val="ro-RO"/>
        </w:rPr>
      </w:pPr>
      <w:r w:rsidRPr="00E71D77">
        <w:rPr>
          <w:rFonts w:ascii="Trebuchet MS" w:hAnsi="Trebuchet MS" w:cs="Times New Roman"/>
          <w:b/>
          <w:bCs/>
          <w:sz w:val="22"/>
          <w:szCs w:val="22"/>
          <w:lang w:val="ro-RO"/>
        </w:rPr>
        <w:t>1</w:t>
      </w:r>
      <w:r w:rsidRPr="00E71D77">
        <w:rPr>
          <w:rFonts w:ascii="Trebuchet MS" w:hAnsi="Trebuchet MS" w:cs="Times New Roman"/>
          <w:sz w:val="22"/>
          <w:szCs w:val="22"/>
          <w:lang w:val="ro-RO"/>
        </w:rPr>
        <w:t>. La art</w:t>
      </w:r>
      <w:r w:rsidR="0064590D" w:rsidRPr="00E71D77">
        <w:rPr>
          <w:rFonts w:ascii="Trebuchet MS" w:hAnsi="Trebuchet MS" w:cs="Times New Roman"/>
          <w:sz w:val="22"/>
          <w:szCs w:val="22"/>
          <w:lang w:val="ro-RO"/>
        </w:rPr>
        <w:t xml:space="preserve">icolul </w:t>
      </w:r>
      <w:r w:rsidRPr="00E71D77">
        <w:rPr>
          <w:rFonts w:ascii="Trebuchet MS" w:hAnsi="Trebuchet MS" w:cs="Times New Roman"/>
          <w:sz w:val="22"/>
          <w:szCs w:val="22"/>
          <w:lang w:val="ro-RO"/>
        </w:rPr>
        <w:t>2, alin</w:t>
      </w:r>
      <w:r w:rsidR="0064590D" w:rsidRPr="00E71D77">
        <w:rPr>
          <w:rFonts w:ascii="Trebuchet MS" w:hAnsi="Trebuchet MS" w:cs="Times New Roman"/>
          <w:sz w:val="22"/>
          <w:szCs w:val="22"/>
          <w:lang w:val="ro-RO"/>
        </w:rPr>
        <w:t>eatul</w:t>
      </w:r>
      <w:r w:rsidRPr="00E71D77">
        <w:rPr>
          <w:rFonts w:ascii="Trebuchet MS" w:hAnsi="Trebuchet MS" w:cs="Times New Roman"/>
          <w:sz w:val="22"/>
          <w:szCs w:val="22"/>
          <w:lang w:val="ro-RO"/>
        </w:rPr>
        <w:t xml:space="preserve"> (4)</w:t>
      </w:r>
      <w:r w:rsidR="0064590D" w:rsidRPr="00E71D77">
        <w:rPr>
          <w:rFonts w:ascii="Trebuchet MS" w:hAnsi="Trebuchet MS" w:cs="Times New Roman"/>
          <w:sz w:val="22"/>
          <w:szCs w:val="22"/>
          <w:lang w:val="ro-RO"/>
        </w:rPr>
        <w:t>, după litera e)</w:t>
      </w:r>
      <w:r w:rsidRPr="00E71D77">
        <w:rPr>
          <w:rFonts w:ascii="Trebuchet MS" w:hAnsi="Trebuchet MS" w:cs="Times New Roman"/>
          <w:sz w:val="22"/>
          <w:szCs w:val="22"/>
          <w:lang w:val="ro-RO"/>
        </w:rPr>
        <w:t xml:space="preserve"> se introduce o nouă literă, litera f) cu următorul cuprins:</w:t>
      </w:r>
    </w:p>
    <w:p w:rsidR="002B15DA" w:rsidRPr="002B15DA" w:rsidRDefault="004134D1" w:rsidP="002B15DA">
      <w:pPr>
        <w:pStyle w:val="NormalWeb"/>
        <w:spacing w:before="0" w:after="0"/>
        <w:ind w:firstLine="700"/>
        <w:jc w:val="both"/>
        <w:rPr>
          <w:rFonts w:ascii="Trebuchet MS" w:hAnsi="Trebuchet MS" w:cs="Times New Roman"/>
          <w:sz w:val="22"/>
          <w:szCs w:val="22"/>
          <w:lang w:val="ro-RO"/>
        </w:rPr>
      </w:pPr>
      <w:r w:rsidRPr="00E71D77">
        <w:rPr>
          <w:rFonts w:ascii="Trebuchet MS" w:hAnsi="Trebuchet MS" w:cs="Times New Roman"/>
          <w:sz w:val="22"/>
          <w:szCs w:val="22"/>
          <w:lang w:val="ro-RO"/>
        </w:rPr>
        <w:t xml:space="preserve">„f) lucrările de infrastructură de transport </w:t>
      </w:r>
      <w:r w:rsidR="00AC1E98">
        <w:rPr>
          <w:rFonts w:ascii="Trebuchet MS" w:hAnsi="Trebuchet MS" w:cs="Times New Roman"/>
          <w:sz w:val="22"/>
          <w:szCs w:val="22"/>
          <w:lang w:val="ro-RO"/>
        </w:rPr>
        <w:t>transeuropeană</w:t>
      </w:r>
      <w:r w:rsidR="002B15DA">
        <w:rPr>
          <w:rFonts w:ascii="Trebuchet MS" w:hAnsi="Trebuchet MS" w:cs="Times New Roman"/>
          <w:sz w:val="22"/>
          <w:szCs w:val="22"/>
          <w:lang w:val="ro-RO"/>
        </w:rPr>
        <w:t>,</w:t>
      </w:r>
      <w:r w:rsidR="002B15DA" w:rsidRPr="002B15DA">
        <w:rPr>
          <w:rFonts w:ascii="Arial" w:hAnsi="Arial" w:cs="Arial"/>
          <w:b/>
          <w:sz w:val="22"/>
          <w:szCs w:val="22"/>
          <w:lang w:val="ro-RO"/>
        </w:rPr>
        <w:t xml:space="preserve"> </w:t>
      </w:r>
      <w:r w:rsidR="002B15DA" w:rsidRPr="002B15DA">
        <w:rPr>
          <w:rFonts w:ascii="Trebuchet MS" w:hAnsi="Trebuchet MS" w:cs="Times New Roman"/>
          <w:sz w:val="22"/>
          <w:szCs w:val="22"/>
          <w:lang w:val="ro-RO"/>
        </w:rPr>
        <w:t>atunci când acestea nu se referă la monumente istorice de valoare naţională şi universală</w:t>
      </w:r>
      <w:r w:rsidR="002B15DA">
        <w:rPr>
          <w:rFonts w:ascii="Trebuchet MS" w:hAnsi="Trebuchet MS" w:cs="Times New Roman"/>
          <w:sz w:val="22"/>
          <w:szCs w:val="22"/>
          <w:lang w:val="ro-RO"/>
        </w:rPr>
        <w:t>.</w:t>
      </w:r>
      <w:r w:rsidR="002B15DA" w:rsidRPr="002B15DA">
        <w:rPr>
          <w:rFonts w:ascii="Trebuchet MS" w:hAnsi="Trebuchet MS" w:cs="Times New Roman"/>
          <w:sz w:val="22"/>
          <w:szCs w:val="22"/>
          <w:lang w:val="ro-RO"/>
        </w:rPr>
        <w:t>”</w:t>
      </w:r>
    </w:p>
    <w:p w:rsidR="00C74657" w:rsidRPr="00E71D77" w:rsidRDefault="004134D1">
      <w:pPr>
        <w:pStyle w:val="NormalWeb"/>
        <w:spacing w:before="0" w:after="0"/>
        <w:ind w:firstLine="720"/>
        <w:jc w:val="both"/>
        <w:rPr>
          <w:rFonts w:ascii="Trebuchet MS" w:hAnsi="Trebuchet MS" w:cs="Times New Roman"/>
          <w:sz w:val="22"/>
          <w:szCs w:val="22"/>
          <w:lang w:val="ro-RO"/>
        </w:rPr>
      </w:pPr>
      <w:r w:rsidRPr="00E71D77">
        <w:rPr>
          <w:rFonts w:ascii="Trebuchet MS" w:hAnsi="Trebuchet MS" w:cs="Times New Roman"/>
          <w:b/>
          <w:bCs/>
          <w:sz w:val="22"/>
          <w:szCs w:val="22"/>
          <w:lang w:val="ro-RO"/>
        </w:rPr>
        <w:t>2.</w:t>
      </w:r>
      <w:r w:rsidR="0064590D" w:rsidRPr="00E71D77">
        <w:rPr>
          <w:rFonts w:ascii="Trebuchet MS" w:hAnsi="Trebuchet MS" w:cs="Times New Roman"/>
          <w:sz w:val="22"/>
          <w:szCs w:val="22"/>
          <w:lang w:val="ro-RO"/>
        </w:rPr>
        <w:t xml:space="preserve"> La articolul </w:t>
      </w:r>
      <w:r w:rsidRPr="00E71D77">
        <w:rPr>
          <w:rFonts w:ascii="Trebuchet MS" w:hAnsi="Trebuchet MS" w:cs="Times New Roman"/>
          <w:sz w:val="22"/>
          <w:szCs w:val="22"/>
          <w:lang w:val="ro-RO"/>
        </w:rPr>
        <w:t>5, după alineatul (3) se introduc trei noi alinea</w:t>
      </w:r>
      <w:r w:rsidR="00BE03D1" w:rsidRPr="00E71D77">
        <w:rPr>
          <w:rFonts w:ascii="Trebuchet MS" w:hAnsi="Trebuchet MS" w:cs="Times New Roman"/>
          <w:sz w:val="22"/>
          <w:szCs w:val="22"/>
          <w:lang w:val="ro-RO"/>
        </w:rPr>
        <w:t>te, alin</w:t>
      </w:r>
      <w:r w:rsidR="0064590D" w:rsidRPr="00E71D77">
        <w:rPr>
          <w:rFonts w:ascii="Trebuchet MS" w:hAnsi="Trebuchet MS" w:cs="Times New Roman"/>
          <w:sz w:val="22"/>
          <w:szCs w:val="22"/>
          <w:lang w:val="ro-RO"/>
        </w:rPr>
        <w:t xml:space="preserve">eatele </w:t>
      </w:r>
      <w:r w:rsidR="00BE03D1" w:rsidRPr="00E71D77">
        <w:rPr>
          <w:rFonts w:ascii="Trebuchet MS" w:hAnsi="Trebuchet MS" w:cs="Times New Roman"/>
          <w:sz w:val="22"/>
          <w:szCs w:val="22"/>
          <w:lang w:val="ro-RO"/>
        </w:rPr>
        <w:t>(4)</w:t>
      </w:r>
      <w:r w:rsidR="0064590D" w:rsidRPr="00E71D77">
        <w:rPr>
          <w:rFonts w:ascii="Trebuchet MS" w:hAnsi="Trebuchet MS" w:cs="Times New Roman"/>
          <w:sz w:val="22"/>
          <w:szCs w:val="22"/>
          <w:lang w:val="ro-RO"/>
        </w:rPr>
        <w:t xml:space="preserve"> -</w:t>
      </w:r>
      <w:r w:rsidR="00BE03D1" w:rsidRPr="00E71D77">
        <w:rPr>
          <w:rFonts w:ascii="Trebuchet MS" w:hAnsi="Trebuchet MS" w:cs="Times New Roman"/>
          <w:sz w:val="22"/>
          <w:szCs w:val="22"/>
          <w:lang w:val="ro-RO"/>
        </w:rPr>
        <w:t xml:space="preserve"> </w:t>
      </w:r>
      <w:r w:rsidRPr="00E71D77">
        <w:rPr>
          <w:rFonts w:ascii="Trebuchet MS" w:hAnsi="Trebuchet MS" w:cs="Times New Roman"/>
          <w:sz w:val="22"/>
          <w:szCs w:val="22"/>
          <w:lang w:val="ro-RO"/>
        </w:rPr>
        <w:t>(6)</w:t>
      </w:r>
      <w:r w:rsidR="0064590D" w:rsidRPr="00E71D77">
        <w:rPr>
          <w:rFonts w:ascii="Trebuchet MS" w:hAnsi="Trebuchet MS" w:cs="Times New Roman"/>
          <w:sz w:val="22"/>
          <w:szCs w:val="22"/>
          <w:lang w:val="ro-RO"/>
        </w:rPr>
        <w:t>,</w:t>
      </w:r>
      <w:r w:rsidR="00282BC4" w:rsidRPr="00E71D77">
        <w:rPr>
          <w:rFonts w:ascii="Trebuchet MS" w:hAnsi="Trebuchet MS" w:cs="Times New Roman"/>
          <w:sz w:val="22"/>
          <w:szCs w:val="22"/>
          <w:lang w:val="ro-RO"/>
        </w:rPr>
        <w:t xml:space="preserve">  </w:t>
      </w:r>
      <w:r w:rsidRPr="00E71D77">
        <w:rPr>
          <w:rFonts w:ascii="Trebuchet MS" w:hAnsi="Trebuchet MS" w:cs="Times New Roman"/>
          <w:sz w:val="22"/>
          <w:szCs w:val="22"/>
          <w:lang w:val="ro-RO"/>
        </w:rPr>
        <w:t>cu următorul cuprins:</w:t>
      </w:r>
    </w:p>
    <w:p w:rsidR="00C74657" w:rsidRPr="00E71D77" w:rsidRDefault="004134D1">
      <w:pPr>
        <w:pStyle w:val="NormalWeb"/>
        <w:spacing w:before="0" w:after="0"/>
        <w:ind w:firstLine="720"/>
        <w:jc w:val="both"/>
        <w:rPr>
          <w:rFonts w:ascii="Trebuchet MS" w:hAnsi="Trebuchet MS" w:cs="Times New Roman"/>
          <w:sz w:val="22"/>
          <w:szCs w:val="22"/>
          <w:lang w:val="ro-RO"/>
        </w:rPr>
      </w:pPr>
      <w:r w:rsidRPr="00E71D77">
        <w:rPr>
          <w:rFonts w:ascii="Trebuchet MS" w:hAnsi="Trebuchet MS" w:cs="Times New Roman"/>
          <w:sz w:val="22"/>
          <w:szCs w:val="22"/>
          <w:lang w:val="ro-RO"/>
        </w:rPr>
        <w:t>„(4) Prin exce</w:t>
      </w:r>
      <w:r w:rsidR="00DF0701" w:rsidRPr="00E71D77">
        <w:rPr>
          <w:rFonts w:ascii="Trebuchet MS" w:hAnsi="Trebuchet MS" w:cs="Times New Roman"/>
          <w:sz w:val="22"/>
          <w:szCs w:val="22"/>
          <w:lang w:val="ro-RO"/>
        </w:rPr>
        <w:t>pţie de la prevederile alin. (1)</w:t>
      </w:r>
      <w:r w:rsidRPr="00E71D77">
        <w:rPr>
          <w:rFonts w:ascii="Trebuchet MS" w:hAnsi="Trebuchet MS" w:cs="Times New Roman"/>
          <w:sz w:val="22"/>
          <w:szCs w:val="22"/>
          <w:lang w:val="ro-RO"/>
        </w:rPr>
        <w:t xml:space="preserve"> lit.</w:t>
      </w:r>
      <w:r w:rsidR="00DF0701" w:rsidRPr="00E71D77">
        <w:rPr>
          <w:rFonts w:ascii="Trebuchet MS" w:hAnsi="Trebuchet MS" w:cs="Times New Roman"/>
          <w:sz w:val="22"/>
          <w:szCs w:val="22"/>
          <w:lang w:val="ro-RO"/>
        </w:rPr>
        <w:t xml:space="preserve"> </w:t>
      </w:r>
      <w:r w:rsidRPr="00E71D77">
        <w:rPr>
          <w:rFonts w:ascii="Trebuchet MS" w:hAnsi="Trebuchet MS" w:cs="Times New Roman"/>
          <w:sz w:val="22"/>
          <w:szCs w:val="22"/>
          <w:lang w:val="ro-RO"/>
        </w:rPr>
        <w:t>a), pentru proiectele de infrastructură de transport transeuropeană, autoriza</w:t>
      </w:r>
      <w:r w:rsidRPr="00E71D77">
        <w:rPr>
          <w:rFonts w:ascii="Cambria Math" w:hAnsi="Cambria Math" w:cs="Cambria Math"/>
          <w:sz w:val="22"/>
          <w:szCs w:val="22"/>
          <w:lang w:val="ro-RO"/>
        </w:rPr>
        <w:t>ț</w:t>
      </w:r>
      <w:r w:rsidR="00DF0701" w:rsidRPr="00E71D77">
        <w:rPr>
          <w:rFonts w:ascii="Trebuchet MS" w:hAnsi="Trebuchet MS" w:cs="Times New Roman"/>
          <w:sz w:val="22"/>
          <w:szCs w:val="22"/>
          <w:lang w:val="ro-RO"/>
        </w:rPr>
        <w:t>iile de construire</w:t>
      </w:r>
      <w:r w:rsidRPr="00E71D77">
        <w:rPr>
          <w:rFonts w:ascii="Trebuchet MS" w:hAnsi="Trebuchet MS" w:cs="Times New Roman"/>
          <w:sz w:val="22"/>
          <w:szCs w:val="22"/>
          <w:lang w:val="ro-RO"/>
        </w:rPr>
        <w:t xml:space="preserve"> se emit </w:t>
      </w:r>
      <w:r w:rsidRPr="00E71D77">
        <w:rPr>
          <w:rFonts w:ascii="Cambria Math" w:hAnsi="Cambria Math" w:cs="Cambria Math"/>
          <w:sz w:val="22"/>
          <w:szCs w:val="22"/>
          <w:lang w:val="ro-RO"/>
        </w:rPr>
        <w:t>ș</w:t>
      </w:r>
      <w:r w:rsidRPr="00E71D77">
        <w:rPr>
          <w:rFonts w:ascii="Trebuchet MS" w:hAnsi="Trebuchet MS" w:cs="Times New Roman"/>
          <w:sz w:val="22"/>
          <w:szCs w:val="22"/>
          <w:lang w:val="ro-RO"/>
        </w:rPr>
        <w:t xml:space="preserve">i </w:t>
      </w:r>
      <w:r w:rsidRPr="00E71D77">
        <w:rPr>
          <w:rFonts w:ascii="Trebuchet MS" w:hAnsi="Trebuchet MS" w:cs="Trebuchet MS"/>
          <w:sz w:val="22"/>
          <w:szCs w:val="22"/>
          <w:lang w:val="ro-RO"/>
        </w:rPr>
        <w:t>î</w:t>
      </w:r>
      <w:r w:rsidRPr="00E71D77">
        <w:rPr>
          <w:rFonts w:ascii="Trebuchet MS" w:hAnsi="Trebuchet MS" w:cs="Times New Roman"/>
          <w:sz w:val="22"/>
          <w:szCs w:val="22"/>
          <w:lang w:val="ro-RO"/>
        </w:rPr>
        <w:t>n baza avizelor/acordurilor de principiu, sau, dup</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 xml:space="preserve"> caz, a avizelor de amplasament favorabile condi</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ionate</w:t>
      </w:r>
      <w:r w:rsidR="00F5029F" w:rsidRPr="00E71D77">
        <w:rPr>
          <w:rFonts w:ascii="Trebuchet MS" w:hAnsi="Trebuchet MS" w:cs="Times New Roman"/>
          <w:sz w:val="22"/>
          <w:szCs w:val="22"/>
          <w:lang w:val="ro-RO"/>
        </w:rPr>
        <w:t>,</w:t>
      </w:r>
      <w:r w:rsidR="001C580D" w:rsidRPr="00E71D77">
        <w:rPr>
          <w:rFonts w:ascii="Trebuchet MS" w:hAnsi="Trebuchet MS" w:cs="Times New Roman"/>
          <w:sz w:val="22"/>
          <w:szCs w:val="22"/>
          <w:lang w:val="ro-RO"/>
        </w:rPr>
        <w:t xml:space="preserve"> pentru</w:t>
      </w:r>
      <w:r w:rsidR="00F5029F" w:rsidRPr="00E71D77">
        <w:rPr>
          <w:rFonts w:ascii="Trebuchet MS" w:hAnsi="Trebuchet MS" w:cs="Times New Roman"/>
          <w:sz w:val="22"/>
          <w:szCs w:val="22"/>
          <w:lang w:val="ro-RO"/>
        </w:rPr>
        <w:t xml:space="preserve"> scoaterea terenurilor din circuitul forestier sau </w:t>
      </w:r>
      <w:r w:rsidR="009550DA" w:rsidRPr="00E71D77">
        <w:rPr>
          <w:rFonts w:ascii="Trebuchet MS" w:hAnsi="Trebuchet MS" w:cs="Times New Roman"/>
          <w:sz w:val="22"/>
          <w:szCs w:val="22"/>
          <w:lang w:val="ro-RO"/>
        </w:rPr>
        <w:t>pentru relocarea</w:t>
      </w:r>
      <w:r w:rsidR="00F5029F" w:rsidRPr="00E71D77">
        <w:rPr>
          <w:rFonts w:ascii="Trebuchet MS" w:hAnsi="Trebuchet MS" w:cs="Times New Roman"/>
          <w:sz w:val="22"/>
          <w:szCs w:val="22"/>
          <w:lang w:val="ro-RO"/>
        </w:rPr>
        <w:t xml:space="preserve"> sistemelor/re</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 xml:space="preserve">elelor de transport </w:t>
      </w:r>
      <w:r w:rsidR="00F5029F" w:rsidRPr="00E71D77">
        <w:rPr>
          <w:rFonts w:ascii="Cambria Math" w:hAnsi="Cambria Math" w:cs="Cambria Math"/>
          <w:sz w:val="22"/>
          <w:szCs w:val="22"/>
          <w:lang w:val="ro-RO"/>
        </w:rPr>
        <w:t>ș</w:t>
      </w:r>
      <w:r w:rsidR="00F5029F" w:rsidRPr="00E71D77">
        <w:rPr>
          <w:rFonts w:ascii="Trebuchet MS" w:hAnsi="Trebuchet MS" w:cs="Times New Roman"/>
          <w:sz w:val="22"/>
          <w:szCs w:val="22"/>
          <w:lang w:val="ro-RO"/>
        </w:rPr>
        <w:t>i de distribu</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 xml:space="preserve">ie a energiei electrice, gazelor naturale </w:t>
      </w:r>
      <w:r w:rsidR="00F5029F" w:rsidRPr="00E71D77">
        <w:rPr>
          <w:rFonts w:ascii="Cambria Math" w:hAnsi="Cambria Math" w:cs="Cambria Math"/>
          <w:sz w:val="22"/>
          <w:szCs w:val="22"/>
          <w:lang w:val="ro-RO"/>
        </w:rPr>
        <w:t>ș</w:t>
      </w:r>
      <w:r w:rsidR="00F5029F" w:rsidRPr="00E71D77">
        <w:rPr>
          <w:rFonts w:ascii="Trebuchet MS" w:hAnsi="Trebuchet MS" w:cs="Times New Roman"/>
          <w:sz w:val="22"/>
          <w:szCs w:val="22"/>
          <w:lang w:val="ro-RO"/>
        </w:rPr>
        <w:t xml:space="preserve">i al </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i</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 xml:space="preserve">eiului precum </w:t>
      </w:r>
      <w:r w:rsidR="00F5029F" w:rsidRPr="00E71D77">
        <w:rPr>
          <w:rFonts w:ascii="Cambria Math" w:hAnsi="Cambria Math" w:cs="Cambria Math"/>
          <w:sz w:val="22"/>
          <w:szCs w:val="22"/>
          <w:lang w:val="ro-RO"/>
        </w:rPr>
        <w:t>ș</w:t>
      </w:r>
      <w:r w:rsidR="00F5029F" w:rsidRPr="00E71D77">
        <w:rPr>
          <w:rFonts w:ascii="Trebuchet MS" w:hAnsi="Trebuchet MS" w:cs="Times New Roman"/>
          <w:sz w:val="22"/>
          <w:szCs w:val="22"/>
          <w:lang w:val="ro-RO"/>
        </w:rPr>
        <w:t>i a altor re</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ele de utilit</w:t>
      </w:r>
      <w:r w:rsidR="00F5029F" w:rsidRPr="00E71D77">
        <w:rPr>
          <w:rFonts w:ascii="Trebuchet MS" w:hAnsi="Trebuchet MS" w:cs="Trebuchet MS"/>
          <w:sz w:val="22"/>
          <w:szCs w:val="22"/>
          <w:lang w:val="ro-RO"/>
        </w:rPr>
        <w:t>ă</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i situate pe coridorul de expropriere</w:t>
      </w:r>
      <w:r w:rsidRPr="00E71D77">
        <w:rPr>
          <w:rFonts w:ascii="Trebuchet MS" w:hAnsi="Trebuchet MS" w:cs="Times New Roman"/>
          <w:sz w:val="22"/>
          <w:szCs w:val="22"/>
          <w:lang w:val="ro-RO"/>
        </w:rPr>
        <w:t>.</w:t>
      </w:r>
    </w:p>
    <w:p w:rsidR="00C74657" w:rsidRPr="00E71D77" w:rsidRDefault="004134D1">
      <w:pPr>
        <w:pStyle w:val="NormalWeb"/>
        <w:spacing w:before="0" w:after="0"/>
        <w:ind w:firstLine="720"/>
        <w:jc w:val="both"/>
        <w:rPr>
          <w:rFonts w:ascii="Trebuchet MS" w:hAnsi="Trebuchet MS" w:cs="Times New Roman"/>
          <w:sz w:val="22"/>
          <w:szCs w:val="22"/>
          <w:lang w:val="ro-RO"/>
        </w:rPr>
      </w:pPr>
      <w:r w:rsidRPr="00E71D77">
        <w:rPr>
          <w:rFonts w:ascii="Trebuchet MS" w:hAnsi="Trebuchet MS" w:cs="Times New Roman"/>
          <w:sz w:val="22"/>
          <w:szCs w:val="22"/>
          <w:lang w:val="ro-RO"/>
        </w:rPr>
        <w:t xml:space="preserve">(5) </w:t>
      </w:r>
      <w:r w:rsidR="00DF0701" w:rsidRPr="00E71D77">
        <w:rPr>
          <w:rFonts w:ascii="Trebuchet MS" w:hAnsi="Trebuchet MS" w:cs="Times New Roman"/>
          <w:sz w:val="22"/>
          <w:szCs w:val="22"/>
          <w:lang w:val="ro-RO"/>
        </w:rPr>
        <w:t>Avizele/acordurile de principiu</w:t>
      </w:r>
      <w:r w:rsidRPr="00E71D77">
        <w:rPr>
          <w:rFonts w:ascii="Trebuchet MS" w:hAnsi="Trebuchet MS" w:cs="Times New Roman"/>
          <w:sz w:val="22"/>
          <w:szCs w:val="22"/>
          <w:lang w:val="ro-RO"/>
        </w:rPr>
        <w:t xml:space="preserve"> sau, după caz, avizele de amplasament favorabile condi</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 xml:space="preserve">ionate </w:t>
      </w:r>
      <w:r w:rsidR="001C580D" w:rsidRPr="00E71D77">
        <w:rPr>
          <w:rFonts w:ascii="Trebuchet MS" w:hAnsi="Trebuchet MS" w:cs="Times New Roman"/>
          <w:sz w:val="22"/>
          <w:szCs w:val="22"/>
          <w:lang w:val="ro-RO"/>
        </w:rPr>
        <w:t>pentru</w:t>
      </w:r>
      <w:r w:rsidR="00F5029F" w:rsidRPr="00E71D77">
        <w:rPr>
          <w:rFonts w:ascii="Trebuchet MS" w:hAnsi="Trebuchet MS" w:cs="Times New Roman"/>
          <w:sz w:val="22"/>
          <w:szCs w:val="22"/>
          <w:lang w:val="ro-RO"/>
        </w:rPr>
        <w:t xml:space="preserve"> scoaterea terenurilor din circuitul forestier sau </w:t>
      </w:r>
      <w:r w:rsidR="009550DA" w:rsidRPr="00E71D77">
        <w:rPr>
          <w:rFonts w:ascii="Trebuchet MS" w:hAnsi="Trebuchet MS" w:cs="Times New Roman"/>
          <w:sz w:val="22"/>
          <w:szCs w:val="22"/>
          <w:lang w:val="ro-RO"/>
        </w:rPr>
        <w:t>pentru relocarea</w:t>
      </w:r>
      <w:r w:rsidR="00F5029F" w:rsidRPr="00E71D77">
        <w:rPr>
          <w:rFonts w:ascii="Trebuchet MS" w:hAnsi="Trebuchet MS" w:cs="Times New Roman"/>
          <w:sz w:val="22"/>
          <w:szCs w:val="22"/>
          <w:lang w:val="ro-RO"/>
        </w:rPr>
        <w:t xml:space="preserve"> sistemelor/ re</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 xml:space="preserve">elelor de transport </w:t>
      </w:r>
      <w:r w:rsidR="00F5029F" w:rsidRPr="00E71D77">
        <w:rPr>
          <w:rFonts w:ascii="Cambria Math" w:hAnsi="Cambria Math" w:cs="Cambria Math"/>
          <w:sz w:val="22"/>
          <w:szCs w:val="22"/>
          <w:lang w:val="ro-RO"/>
        </w:rPr>
        <w:t>ș</w:t>
      </w:r>
      <w:r w:rsidR="00F5029F" w:rsidRPr="00E71D77">
        <w:rPr>
          <w:rFonts w:ascii="Trebuchet MS" w:hAnsi="Trebuchet MS" w:cs="Times New Roman"/>
          <w:sz w:val="22"/>
          <w:szCs w:val="22"/>
          <w:lang w:val="ro-RO"/>
        </w:rPr>
        <w:t>i de distribu</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 xml:space="preserve">ie a energiei electrice, gazelor naturale </w:t>
      </w:r>
      <w:r w:rsidR="00F5029F" w:rsidRPr="00E71D77">
        <w:rPr>
          <w:rFonts w:ascii="Cambria Math" w:hAnsi="Cambria Math" w:cs="Cambria Math"/>
          <w:sz w:val="22"/>
          <w:szCs w:val="22"/>
          <w:lang w:val="ro-RO"/>
        </w:rPr>
        <w:t>ș</w:t>
      </w:r>
      <w:r w:rsidR="00F5029F" w:rsidRPr="00E71D77">
        <w:rPr>
          <w:rFonts w:ascii="Trebuchet MS" w:hAnsi="Trebuchet MS" w:cs="Times New Roman"/>
          <w:sz w:val="22"/>
          <w:szCs w:val="22"/>
          <w:lang w:val="ro-RO"/>
        </w:rPr>
        <w:t xml:space="preserve">i al </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i</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 xml:space="preserve">eiului precum </w:t>
      </w:r>
      <w:r w:rsidR="00F5029F" w:rsidRPr="00E71D77">
        <w:rPr>
          <w:rFonts w:ascii="Cambria Math" w:hAnsi="Cambria Math" w:cs="Cambria Math"/>
          <w:sz w:val="22"/>
          <w:szCs w:val="22"/>
          <w:lang w:val="ro-RO"/>
        </w:rPr>
        <w:t>ș</w:t>
      </w:r>
      <w:r w:rsidR="00F5029F" w:rsidRPr="00E71D77">
        <w:rPr>
          <w:rFonts w:ascii="Trebuchet MS" w:hAnsi="Trebuchet MS" w:cs="Times New Roman"/>
          <w:sz w:val="22"/>
          <w:szCs w:val="22"/>
          <w:lang w:val="ro-RO"/>
        </w:rPr>
        <w:t>i a altor re</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ele de utilit</w:t>
      </w:r>
      <w:r w:rsidR="00F5029F" w:rsidRPr="00E71D77">
        <w:rPr>
          <w:rFonts w:ascii="Trebuchet MS" w:hAnsi="Trebuchet MS" w:cs="Trebuchet MS"/>
          <w:sz w:val="22"/>
          <w:szCs w:val="22"/>
          <w:lang w:val="ro-RO"/>
        </w:rPr>
        <w:t>ă</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i situate pe coridorul de expropriere,</w:t>
      </w:r>
      <w:r w:rsidR="001C580D" w:rsidRPr="00E71D77">
        <w:rPr>
          <w:rFonts w:ascii="Trebuchet MS" w:hAnsi="Trebuchet MS" w:cs="Times New Roman"/>
          <w:sz w:val="22"/>
          <w:szCs w:val="22"/>
          <w:lang w:val="ro-RO"/>
        </w:rPr>
        <w:t xml:space="preserve"> </w:t>
      </w:r>
      <w:r w:rsidRPr="00E71D77">
        <w:rPr>
          <w:rFonts w:ascii="Trebuchet MS" w:hAnsi="Trebuchet MS" w:cs="Times New Roman"/>
          <w:sz w:val="22"/>
          <w:szCs w:val="22"/>
          <w:lang w:val="ro-RO"/>
        </w:rPr>
        <w:t>se emit in maximum 10 zile de la data depunerii solicitării la autoritatea emitentă</w:t>
      </w:r>
      <w:r w:rsidR="00BE03D1" w:rsidRPr="00E71D77">
        <w:rPr>
          <w:rFonts w:ascii="Trebuchet MS" w:hAnsi="Trebuchet MS" w:cs="Times New Roman"/>
          <w:sz w:val="22"/>
          <w:szCs w:val="22"/>
          <w:lang w:val="ro-RO"/>
        </w:rPr>
        <w:t xml:space="preserve"> </w:t>
      </w:r>
      <w:r w:rsidR="00BE03D1" w:rsidRPr="00E71D77">
        <w:rPr>
          <w:rFonts w:ascii="Cambria Math" w:hAnsi="Cambria Math" w:cs="Cambria Math"/>
          <w:sz w:val="22"/>
          <w:szCs w:val="22"/>
          <w:lang w:val="ro-RO"/>
        </w:rPr>
        <w:t>ș</w:t>
      </w:r>
      <w:r w:rsidR="00BE03D1" w:rsidRPr="00E71D77">
        <w:rPr>
          <w:rFonts w:ascii="Trebuchet MS" w:hAnsi="Trebuchet MS" w:cs="Times New Roman"/>
          <w:sz w:val="22"/>
          <w:szCs w:val="22"/>
          <w:lang w:val="ro-RO"/>
        </w:rPr>
        <w:t xml:space="preserve">i vor cuprinde </w:t>
      </w:r>
      <w:r w:rsidR="00BE03D1" w:rsidRPr="00E71D77">
        <w:rPr>
          <w:rFonts w:ascii="Trebuchet MS" w:hAnsi="Trebuchet MS" w:cs="Trebuchet MS"/>
          <w:sz w:val="22"/>
          <w:szCs w:val="22"/>
          <w:lang w:val="ro-RO"/>
        </w:rPr>
        <w:t>î</w:t>
      </w:r>
      <w:r w:rsidR="00BE03D1" w:rsidRPr="00E71D77">
        <w:rPr>
          <w:rFonts w:ascii="Trebuchet MS" w:hAnsi="Trebuchet MS" w:cs="Times New Roman"/>
          <w:sz w:val="22"/>
          <w:szCs w:val="22"/>
          <w:lang w:val="ro-RO"/>
        </w:rPr>
        <w:t>n mod obligatoriu pozi</w:t>
      </w:r>
      <w:r w:rsidR="00BE03D1" w:rsidRPr="00E71D77">
        <w:rPr>
          <w:rFonts w:ascii="Cambria Math" w:hAnsi="Cambria Math" w:cs="Cambria Math"/>
          <w:sz w:val="22"/>
          <w:szCs w:val="22"/>
          <w:lang w:val="ro-RO"/>
        </w:rPr>
        <w:t>ț</w:t>
      </w:r>
      <w:r w:rsidR="00BE03D1" w:rsidRPr="00E71D77">
        <w:rPr>
          <w:rFonts w:ascii="Trebuchet MS" w:hAnsi="Trebuchet MS" w:cs="Times New Roman"/>
          <w:sz w:val="22"/>
          <w:szCs w:val="22"/>
          <w:lang w:val="ro-RO"/>
        </w:rPr>
        <w:t>ionarea re</w:t>
      </w:r>
      <w:r w:rsidR="00BE03D1" w:rsidRPr="00E71D77">
        <w:rPr>
          <w:rFonts w:ascii="Cambria Math" w:hAnsi="Cambria Math" w:cs="Cambria Math"/>
          <w:sz w:val="22"/>
          <w:szCs w:val="22"/>
          <w:lang w:val="ro-RO"/>
        </w:rPr>
        <w:t>ț</w:t>
      </w:r>
      <w:r w:rsidR="00BE03D1" w:rsidRPr="00E71D77">
        <w:rPr>
          <w:rFonts w:ascii="Trebuchet MS" w:hAnsi="Trebuchet MS" w:cs="Times New Roman"/>
          <w:sz w:val="22"/>
          <w:szCs w:val="22"/>
          <w:lang w:val="ro-RO"/>
        </w:rPr>
        <w:t>elelor de utilit</w:t>
      </w:r>
      <w:r w:rsidR="00BE03D1" w:rsidRPr="00E71D77">
        <w:rPr>
          <w:rFonts w:ascii="Trebuchet MS" w:hAnsi="Trebuchet MS" w:cs="Trebuchet MS"/>
          <w:sz w:val="22"/>
          <w:szCs w:val="22"/>
          <w:lang w:val="ro-RO"/>
        </w:rPr>
        <w:t>ă</w:t>
      </w:r>
      <w:r w:rsidR="00BE03D1" w:rsidRPr="00E71D77">
        <w:rPr>
          <w:rFonts w:ascii="Cambria Math" w:hAnsi="Cambria Math" w:cs="Cambria Math"/>
          <w:sz w:val="22"/>
          <w:szCs w:val="22"/>
          <w:lang w:val="ro-RO"/>
        </w:rPr>
        <w:t>ț</w:t>
      </w:r>
      <w:r w:rsidR="00BE03D1" w:rsidRPr="00E71D77">
        <w:rPr>
          <w:rFonts w:ascii="Trebuchet MS" w:hAnsi="Trebuchet MS" w:cs="Times New Roman"/>
          <w:sz w:val="22"/>
          <w:szCs w:val="22"/>
          <w:lang w:val="ro-RO"/>
        </w:rPr>
        <w:t>i sau a terenurilor afectate de scoaterea din circuitul forestier</w:t>
      </w:r>
      <w:r w:rsidRPr="00E71D77">
        <w:rPr>
          <w:rFonts w:ascii="Trebuchet MS" w:hAnsi="Trebuchet MS" w:cs="Times New Roman"/>
          <w:sz w:val="22"/>
          <w:szCs w:val="22"/>
          <w:lang w:val="ro-RO"/>
        </w:rPr>
        <w:t>.</w:t>
      </w:r>
    </w:p>
    <w:p w:rsidR="00282BC4" w:rsidRPr="00E71D77" w:rsidRDefault="00DF0701" w:rsidP="00282BC4">
      <w:pPr>
        <w:pStyle w:val="NormalWeb"/>
        <w:spacing w:before="0" w:after="0"/>
        <w:ind w:firstLine="720"/>
        <w:jc w:val="both"/>
        <w:rPr>
          <w:rFonts w:ascii="Trebuchet MS" w:hAnsi="Trebuchet MS" w:cs="Times New Roman"/>
          <w:sz w:val="22"/>
          <w:szCs w:val="22"/>
          <w:lang w:val="ro-RO"/>
        </w:rPr>
      </w:pPr>
      <w:r w:rsidRPr="00E71D77">
        <w:rPr>
          <w:rFonts w:ascii="Trebuchet MS" w:hAnsi="Trebuchet MS" w:cs="Times New Roman"/>
          <w:sz w:val="22"/>
          <w:szCs w:val="22"/>
          <w:lang w:val="ro-RO"/>
        </w:rPr>
        <w:t>(6) In cazurile în care</w:t>
      </w:r>
      <w:r w:rsidR="004134D1" w:rsidRPr="00E71D77">
        <w:rPr>
          <w:rFonts w:ascii="Trebuchet MS" w:hAnsi="Trebuchet MS" w:cs="Times New Roman"/>
          <w:sz w:val="22"/>
          <w:szCs w:val="22"/>
          <w:lang w:val="ro-RO"/>
        </w:rPr>
        <w:t xml:space="preserve"> autoriza</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 xml:space="preserve">ia de construire s-a emis </w:t>
      </w:r>
      <w:r w:rsidR="004134D1" w:rsidRPr="00E71D77">
        <w:rPr>
          <w:rFonts w:ascii="Trebuchet MS" w:hAnsi="Trebuchet MS" w:cs="Trebuchet MS"/>
          <w:sz w:val="22"/>
          <w:szCs w:val="22"/>
          <w:lang w:val="ro-RO"/>
        </w:rPr>
        <w:t>î</w:t>
      </w:r>
      <w:r w:rsidR="004134D1" w:rsidRPr="00E71D77">
        <w:rPr>
          <w:rFonts w:ascii="Trebuchet MS" w:hAnsi="Trebuchet MS" w:cs="Times New Roman"/>
          <w:sz w:val="22"/>
          <w:szCs w:val="22"/>
          <w:lang w:val="ro-RO"/>
        </w:rPr>
        <w:t>n baza avizelor prev</w:t>
      </w:r>
      <w:r w:rsidR="004134D1" w:rsidRPr="00E71D77">
        <w:rPr>
          <w:rFonts w:ascii="Trebuchet MS" w:hAnsi="Trebuchet MS" w:cs="Trebuchet MS"/>
          <w:sz w:val="22"/>
          <w:szCs w:val="22"/>
          <w:lang w:val="ro-RO"/>
        </w:rPr>
        <w:t>ă</w:t>
      </w:r>
      <w:r w:rsidR="004134D1" w:rsidRPr="00E71D77">
        <w:rPr>
          <w:rFonts w:ascii="Trebuchet MS" w:hAnsi="Trebuchet MS" w:cs="Times New Roman"/>
          <w:sz w:val="22"/>
          <w:szCs w:val="22"/>
          <w:lang w:val="ro-RO"/>
        </w:rPr>
        <w:t>zute</w:t>
      </w:r>
      <w:r w:rsidR="002B661F" w:rsidRPr="00E71D77">
        <w:rPr>
          <w:rFonts w:ascii="Trebuchet MS" w:hAnsi="Trebuchet MS" w:cs="Times New Roman"/>
          <w:sz w:val="22"/>
          <w:szCs w:val="22"/>
          <w:lang w:val="ro-RO"/>
        </w:rPr>
        <w:t xml:space="preserve"> </w:t>
      </w:r>
      <w:r w:rsidR="004134D1" w:rsidRPr="00E71D77">
        <w:rPr>
          <w:rFonts w:ascii="Trebuchet MS" w:hAnsi="Trebuchet MS" w:cs="Times New Roman"/>
          <w:sz w:val="22"/>
          <w:szCs w:val="22"/>
          <w:lang w:val="ro-RO"/>
        </w:rPr>
        <w:t>la alin</w:t>
      </w:r>
      <w:r w:rsidRPr="00E71D77">
        <w:rPr>
          <w:rFonts w:ascii="Trebuchet MS" w:hAnsi="Trebuchet MS" w:cs="Times New Roman"/>
          <w:sz w:val="22"/>
          <w:szCs w:val="22"/>
          <w:lang w:val="ro-RO"/>
        </w:rPr>
        <w:t xml:space="preserve">. </w:t>
      </w:r>
      <w:r w:rsidR="004134D1" w:rsidRPr="00E71D77">
        <w:rPr>
          <w:rFonts w:ascii="Trebuchet MS" w:hAnsi="Trebuchet MS" w:cs="Times New Roman"/>
          <w:sz w:val="22"/>
          <w:szCs w:val="22"/>
          <w:lang w:val="ro-RO"/>
        </w:rPr>
        <w:t>(4), beneficiarul are obliga</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ia depunerii la emitentul autoriza</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iei de construire</w:t>
      </w:r>
      <w:r w:rsidRPr="00E71D77">
        <w:rPr>
          <w:rFonts w:ascii="Trebuchet MS" w:hAnsi="Trebuchet MS" w:cs="Times New Roman"/>
          <w:sz w:val="22"/>
          <w:szCs w:val="22"/>
          <w:lang w:val="ro-RO"/>
        </w:rPr>
        <w:t>,</w:t>
      </w:r>
      <w:r w:rsidR="004134D1" w:rsidRPr="00E71D77">
        <w:rPr>
          <w:rFonts w:ascii="Trebuchet MS" w:hAnsi="Trebuchet MS" w:cs="Times New Roman"/>
          <w:sz w:val="22"/>
          <w:szCs w:val="22"/>
          <w:lang w:val="ro-RO"/>
        </w:rPr>
        <w:t xml:space="preserve"> a avizelor/ </w:t>
      </w:r>
      <w:r w:rsidR="004134D1" w:rsidRPr="00E71D77">
        <w:rPr>
          <w:rFonts w:ascii="Trebuchet MS" w:hAnsi="Trebuchet MS" w:cs="Times New Roman"/>
          <w:sz w:val="22"/>
          <w:szCs w:val="22"/>
          <w:lang w:val="ro-RO"/>
        </w:rPr>
        <w:lastRenderedPageBreak/>
        <w:t>acordurilor, sau, după</w:t>
      </w:r>
      <w:r w:rsidR="001C580D" w:rsidRPr="00E71D77">
        <w:rPr>
          <w:rFonts w:ascii="Trebuchet MS" w:hAnsi="Trebuchet MS" w:cs="Times New Roman"/>
          <w:sz w:val="22"/>
          <w:szCs w:val="22"/>
          <w:lang w:val="ro-RO"/>
        </w:rPr>
        <w:t xml:space="preserve"> caz, a avizelor de amplasament</w:t>
      </w:r>
      <w:r w:rsidR="00F5029F" w:rsidRPr="00E71D77">
        <w:rPr>
          <w:rFonts w:ascii="Trebuchet MS" w:hAnsi="Trebuchet MS" w:cs="Times New Roman"/>
          <w:sz w:val="22"/>
          <w:szCs w:val="22"/>
          <w:lang w:val="ro-RO"/>
        </w:rPr>
        <w:t>,</w:t>
      </w:r>
      <w:r w:rsidR="009A6B7E" w:rsidRPr="00E71D77">
        <w:rPr>
          <w:rFonts w:ascii="Trebuchet MS" w:hAnsi="Trebuchet MS" w:cs="Times New Roman"/>
          <w:sz w:val="22"/>
          <w:szCs w:val="22"/>
          <w:lang w:val="ro-RO"/>
        </w:rPr>
        <w:t xml:space="preserve"> </w:t>
      </w:r>
      <w:r w:rsidR="00F5029F" w:rsidRPr="00E71D77">
        <w:rPr>
          <w:rFonts w:ascii="Trebuchet MS" w:hAnsi="Trebuchet MS" w:cs="Times New Roman"/>
          <w:sz w:val="22"/>
          <w:szCs w:val="22"/>
          <w:lang w:val="ro-RO"/>
        </w:rPr>
        <w:t xml:space="preserve">pentru scoaterea terenurilor din circuitul forestier sau </w:t>
      </w:r>
      <w:r w:rsidR="009550DA" w:rsidRPr="00E71D77">
        <w:rPr>
          <w:rFonts w:ascii="Trebuchet MS" w:hAnsi="Trebuchet MS" w:cs="Times New Roman"/>
          <w:sz w:val="22"/>
          <w:szCs w:val="22"/>
          <w:lang w:val="ro-RO"/>
        </w:rPr>
        <w:t>pentru  relocarea</w:t>
      </w:r>
      <w:r w:rsidR="00F5029F" w:rsidRPr="00E71D77">
        <w:rPr>
          <w:rFonts w:ascii="Trebuchet MS" w:hAnsi="Trebuchet MS" w:cs="Times New Roman"/>
          <w:sz w:val="22"/>
          <w:szCs w:val="22"/>
          <w:lang w:val="ro-RO"/>
        </w:rPr>
        <w:t xml:space="preserve"> sistemelor/ re</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 xml:space="preserve">elelor de transport </w:t>
      </w:r>
      <w:r w:rsidR="00F5029F" w:rsidRPr="00E71D77">
        <w:rPr>
          <w:rFonts w:ascii="Cambria Math" w:hAnsi="Cambria Math" w:cs="Cambria Math"/>
          <w:sz w:val="22"/>
          <w:szCs w:val="22"/>
          <w:lang w:val="ro-RO"/>
        </w:rPr>
        <w:t>ș</w:t>
      </w:r>
      <w:r w:rsidR="00F5029F" w:rsidRPr="00E71D77">
        <w:rPr>
          <w:rFonts w:ascii="Trebuchet MS" w:hAnsi="Trebuchet MS" w:cs="Times New Roman"/>
          <w:sz w:val="22"/>
          <w:szCs w:val="22"/>
          <w:lang w:val="ro-RO"/>
        </w:rPr>
        <w:t>i de distribu</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 xml:space="preserve">ie a energiei electrice, gazelor naturale </w:t>
      </w:r>
      <w:r w:rsidR="00F5029F" w:rsidRPr="00E71D77">
        <w:rPr>
          <w:rFonts w:ascii="Cambria Math" w:hAnsi="Cambria Math" w:cs="Cambria Math"/>
          <w:sz w:val="22"/>
          <w:szCs w:val="22"/>
          <w:lang w:val="ro-RO"/>
        </w:rPr>
        <w:t>ș</w:t>
      </w:r>
      <w:r w:rsidR="00F5029F" w:rsidRPr="00E71D77">
        <w:rPr>
          <w:rFonts w:ascii="Trebuchet MS" w:hAnsi="Trebuchet MS" w:cs="Times New Roman"/>
          <w:sz w:val="22"/>
          <w:szCs w:val="22"/>
          <w:lang w:val="ro-RO"/>
        </w:rPr>
        <w:t xml:space="preserve">i al </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i</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 xml:space="preserve">eiului precum </w:t>
      </w:r>
      <w:r w:rsidR="00F5029F" w:rsidRPr="00E71D77">
        <w:rPr>
          <w:rFonts w:ascii="Cambria Math" w:hAnsi="Cambria Math" w:cs="Cambria Math"/>
          <w:sz w:val="22"/>
          <w:szCs w:val="22"/>
          <w:lang w:val="ro-RO"/>
        </w:rPr>
        <w:t>ș</w:t>
      </w:r>
      <w:r w:rsidR="00F5029F" w:rsidRPr="00E71D77">
        <w:rPr>
          <w:rFonts w:ascii="Trebuchet MS" w:hAnsi="Trebuchet MS" w:cs="Times New Roman"/>
          <w:sz w:val="22"/>
          <w:szCs w:val="22"/>
          <w:lang w:val="ro-RO"/>
        </w:rPr>
        <w:t>i a altor re</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ele de utilit</w:t>
      </w:r>
      <w:r w:rsidR="00F5029F" w:rsidRPr="00E71D77">
        <w:rPr>
          <w:rFonts w:ascii="Trebuchet MS" w:hAnsi="Trebuchet MS" w:cs="Trebuchet MS"/>
          <w:sz w:val="22"/>
          <w:szCs w:val="22"/>
          <w:lang w:val="ro-RO"/>
        </w:rPr>
        <w:t>ă</w:t>
      </w:r>
      <w:r w:rsidR="00F5029F" w:rsidRPr="00E71D77">
        <w:rPr>
          <w:rFonts w:ascii="Cambria Math" w:hAnsi="Cambria Math" w:cs="Cambria Math"/>
          <w:sz w:val="22"/>
          <w:szCs w:val="22"/>
          <w:lang w:val="ro-RO"/>
        </w:rPr>
        <w:t>ț</w:t>
      </w:r>
      <w:r w:rsidR="00F5029F" w:rsidRPr="00E71D77">
        <w:rPr>
          <w:rFonts w:ascii="Trebuchet MS" w:hAnsi="Trebuchet MS" w:cs="Times New Roman"/>
          <w:sz w:val="22"/>
          <w:szCs w:val="22"/>
          <w:lang w:val="ro-RO"/>
        </w:rPr>
        <w:t xml:space="preserve">i situate pe coridorul de expropriere </w:t>
      </w:r>
      <w:r w:rsidR="004134D1" w:rsidRPr="00E71D77">
        <w:rPr>
          <w:rFonts w:ascii="Trebuchet MS" w:hAnsi="Trebuchet MS" w:cs="Times New Roman"/>
          <w:sz w:val="22"/>
          <w:szCs w:val="22"/>
          <w:lang w:val="ro-RO"/>
        </w:rPr>
        <w:t>până la data semnării  procesului-verbal de recep</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ie la terminarea lucr</w:t>
      </w:r>
      <w:r w:rsidR="004134D1" w:rsidRPr="00E71D77">
        <w:rPr>
          <w:rFonts w:ascii="Trebuchet MS" w:hAnsi="Trebuchet MS" w:cs="Trebuchet MS"/>
          <w:sz w:val="22"/>
          <w:szCs w:val="22"/>
          <w:lang w:val="ro-RO"/>
        </w:rPr>
        <w:t>ă</w:t>
      </w:r>
      <w:r w:rsidR="004134D1" w:rsidRPr="00E71D77">
        <w:rPr>
          <w:rFonts w:ascii="Trebuchet MS" w:hAnsi="Trebuchet MS" w:cs="Times New Roman"/>
          <w:sz w:val="22"/>
          <w:szCs w:val="22"/>
          <w:lang w:val="ro-RO"/>
        </w:rPr>
        <w:t>rilor.</w:t>
      </w:r>
      <w:r w:rsidR="004134D1" w:rsidRPr="00E71D77">
        <w:rPr>
          <w:rFonts w:ascii="Trebuchet MS" w:hAnsi="Trebuchet MS" w:cs="Trebuchet MS"/>
          <w:sz w:val="22"/>
          <w:szCs w:val="22"/>
          <w:lang w:val="ro-RO"/>
        </w:rPr>
        <w:t>”</w:t>
      </w:r>
    </w:p>
    <w:p w:rsidR="00C74657" w:rsidRPr="00E71D77" w:rsidRDefault="004134D1">
      <w:pPr>
        <w:pStyle w:val="NormalWeb"/>
        <w:spacing w:before="0" w:after="0"/>
        <w:ind w:firstLine="720"/>
        <w:jc w:val="both"/>
        <w:rPr>
          <w:rFonts w:ascii="Trebuchet MS" w:hAnsi="Trebuchet MS" w:cs="Times New Roman"/>
          <w:sz w:val="22"/>
          <w:szCs w:val="22"/>
          <w:lang w:val="ro-RO"/>
        </w:rPr>
      </w:pPr>
      <w:r w:rsidRPr="00E71D77">
        <w:rPr>
          <w:rFonts w:ascii="Trebuchet MS" w:hAnsi="Trebuchet MS" w:cs="Times New Roman"/>
          <w:b/>
          <w:bCs/>
          <w:sz w:val="22"/>
          <w:szCs w:val="22"/>
          <w:lang w:val="ro-RO"/>
        </w:rPr>
        <w:t>3.</w:t>
      </w:r>
      <w:r w:rsidR="00DF0701" w:rsidRPr="00E71D77">
        <w:rPr>
          <w:rFonts w:ascii="Trebuchet MS" w:hAnsi="Trebuchet MS" w:cs="Times New Roman"/>
          <w:sz w:val="22"/>
          <w:szCs w:val="22"/>
          <w:lang w:val="ro-RO"/>
        </w:rPr>
        <w:t xml:space="preserve"> La articolul </w:t>
      </w:r>
      <w:r w:rsidRPr="00E71D77">
        <w:rPr>
          <w:rFonts w:ascii="Trebuchet MS" w:hAnsi="Trebuchet MS" w:cs="Times New Roman"/>
          <w:sz w:val="22"/>
          <w:szCs w:val="22"/>
          <w:lang w:val="ro-RO"/>
        </w:rPr>
        <w:t>7, după alin</w:t>
      </w:r>
      <w:r w:rsidR="00DF0701" w:rsidRPr="00E71D77">
        <w:rPr>
          <w:rFonts w:ascii="Trebuchet MS" w:hAnsi="Trebuchet MS" w:cs="Times New Roman"/>
          <w:sz w:val="22"/>
          <w:szCs w:val="22"/>
          <w:lang w:val="ro-RO"/>
        </w:rPr>
        <w:t>eatul</w:t>
      </w:r>
      <w:r w:rsidRPr="00E71D77">
        <w:rPr>
          <w:rFonts w:ascii="Trebuchet MS" w:hAnsi="Trebuchet MS" w:cs="Times New Roman"/>
          <w:sz w:val="22"/>
          <w:szCs w:val="22"/>
          <w:lang w:val="ro-RO"/>
        </w:rPr>
        <w:t xml:space="preserve"> (1</w:t>
      </w:r>
      <w:r w:rsidRPr="00E71D77">
        <w:rPr>
          <w:rFonts w:ascii="Trebuchet MS" w:hAnsi="Trebuchet MS" w:cs="Times New Roman"/>
          <w:sz w:val="22"/>
          <w:szCs w:val="22"/>
          <w:vertAlign w:val="superscript"/>
          <w:lang w:val="ro-RO"/>
        </w:rPr>
        <w:t>3</w:t>
      </w:r>
      <w:r w:rsidR="00C540D6" w:rsidRPr="00E71D77">
        <w:rPr>
          <w:rFonts w:ascii="Trebuchet MS" w:hAnsi="Trebuchet MS" w:cs="Times New Roman"/>
          <w:sz w:val="22"/>
          <w:szCs w:val="22"/>
          <w:lang w:val="ro-RO"/>
        </w:rPr>
        <w:t>) se introduce</w:t>
      </w:r>
      <w:r w:rsidRPr="00E71D77">
        <w:rPr>
          <w:rFonts w:ascii="Trebuchet MS" w:hAnsi="Trebuchet MS" w:cs="Times New Roman"/>
          <w:sz w:val="22"/>
          <w:szCs w:val="22"/>
          <w:lang w:val="ro-RO"/>
        </w:rPr>
        <w:t xml:space="preserve"> </w:t>
      </w:r>
      <w:r w:rsidR="0088583A">
        <w:rPr>
          <w:rFonts w:ascii="Trebuchet MS" w:hAnsi="Trebuchet MS" w:cs="Times New Roman"/>
          <w:sz w:val="22"/>
          <w:szCs w:val="22"/>
          <w:lang w:val="ro-RO"/>
        </w:rPr>
        <w:t xml:space="preserve">un nou </w:t>
      </w:r>
      <w:r w:rsidR="00C540D6" w:rsidRPr="00E71D77">
        <w:rPr>
          <w:rFonts w:ascii="Trebuchet MS" w:hAnsi="Trebuchet MS" w:cs="Times New Roman"/>
          <w:sz w:val="22"/>
          <w:szCs w:val="22"/>
          <w:lang w:val="ro-RO"/>
        </w:rPr>
        <w:t>alineat</w:t>
      </w:r>
      <w:r w:rsidR="0088583A">
        <w:rPr>
          <w:rFonts w:ascii="Trebuchet MS" w:hAnsi="Trebuchet MS" w:cs="Times New Roman"/>
          <w:sz w:val="22"/>
          <w:szCs w:val="22"/>
          <w:lang w:val="ro-RO"/>
        </w:rPr>
        <w:t>, alineatul</w:t>
      </w:r>
      <w:r w:rsidR="00DF0701" w:rsidRPr="00E71D77">
        <w:rPr>
          <w:rFonts w:ascii="Trebuchet MS" w:hAnsi="Trebuchet MS" w:cs="Times New Roman"/>
          <w:sz w:val="22"/>
          <w:szCs w:val="22"/>
          <w:lang w:val="ro-RO"/>
        </w:rPr>
        <w:t xml:space="preserve"> </w:t>
      </w:r>
      <w:r w:rsidRPr="00E71D77">
        <w:rPr>
          <w:rFonts w:ascii="Trebuchet MS" w:hAnsi="Trebuchet MS" w:cs="Times New Roman"/>
          <w:sz w:val="22"/>
          <w:szCs w:val="22"/>
          <w:lang w:val="ro-RO"/>
        </w:rPr>
        <w:t>(1</w:t>
      </w:r>
      <w:r w:rsidRPr="00E71D77">
        <w:rPr>
          <w:rFonts w:ascii="Trebuchet MS" w:hAnsi="Trebuchet MS" w:cs="Times New Roman"/>
          <w:sz w:val="22"/>
          <w:szCs w:val="22"/>
          <w:vertAlign w:val="superscript"/>
          <w:lang w:val="ro-RO"/>
        </w:rPr>
        <w:t>4</w:t>
      </w:r>
      <w:r w:rsidRPr="00E71D77">
        <w:rPr>
          <w:rFonts w:ascii="Trebuchet MS" w:hAnsi="Trebuchet MS" w:cs="Times New Roman"/>
          <w:sz w:val="22"/>
          <w:szCs w:val="22"/>
          <w:lang w:val="ro-RO"/>
        </w:rPr>
        <w:t>)</w:t>
      </w:r>
      <w:r w:rsidR="0088583A">
        <w:rPr>
          <w:rFonts w:ascii="Trebuchet MS" w:hAnsi="Trebuchet MS" w:cs="Times New Roman"/>
          <w:sz w:val="22"/>
          <w:szCs w:val="22"/>
          <w:lang w:val="ro-RO"/>
        </w:rPr>
        <w:t>,</w:t>
      </w:r>
      <w:r w:rsidR="009A6B7E" w:rsidRPr="00E71D77">
        <w:rPr>
          <w:rFonts w:ascii="Trebuchet MS" w:hAnsi="Trebuchet MS" w:cs="Times New Roman"/>
          <w:sz w:val="22"/>
          <w:szCs w:val="22"/>
          <w:lang w:val="ro-RO"/>
        </w:rPr>
        <w:t xml:space="preserve"> </w:t>
      </w:r>
      <w:r w:rsidRPr="00E71D77">
        <w:rPr>
          <w:rFonts w:ascii="Trebuchet MS" w:hAnsi="Trebuchet MS" w:cs="Times New Roman"/>
          <w:sz w:val="22"/>
          <w:szCs w:val="22"/>
          <w:lang w:val="ro-RO"/>
        </w:rPr>
        <w:t>cu următorul cuprins:</w:t>
      </w:r>
    </w:p>
    <w:p w:rsidR="00C74657" w:rsidRPr="00E71D77" w:rsidRDefault="00C540D6" w:rsidP="0020186E">
      <w:pPr>
        <w:pStyle w:val="NormalWeb"/>
        <w:ind w:firstLine="720"/>
        <w:jc w:val="both"/>
        <w:rPr>
          <w:rFonts w:ascii="Trebuchet MS" w:hAnsi="Trebuchet MS" w:cs="Times New Roman"/>
          <w:color w:val="FF0000"/>
          <w:sz w:val="22"/>
          <w:szCs w:val="22"/>
          <w:lang w:val="ro-RO"/>
        </w:rPr>
      </w:pPr>
      <w:r w:rsidRPr="00E71D77">
        <w:rPr>
          <w:rFonts w:ascii="Trebuchet MS" w:hAnsi="Trebuchet MS" w:cs="Times New Roman"/>
          <w:color w:val="000000" w:themeColor="text1"/>
          <w:sz w:val="22"/>
          <w:szCs w:val="22"/>
          <w:lang w:val="ro-RO"/>
        </w:rPr>
        <w:t xml:space="preserve"> </w:t>
      </w:r>
      <w:r w:rsidR="009A6B7E" w:rsidRPr="00E71D77">
        <w:rPr>
          <w:rFonts w:ascii="Trebuchet MS" w:hAnsi="Trebuchet MS" w:cs="Times New Roman"/>
          <w:color w:val="000000" w:themeColor="text1"/>
          <w:sz w:val="22"/>
          <w:szCs w:val="22"/>
          <w:lang w:val="ro-RO"/>
        </w:rPr>
        <w:t>(1</w:t>
      </w:r>
      <w:r w:rsidRPr="00E71D77">
        <w:rPr>
          <w:rFonts w:ascii="Trebuchet MS" w:hAnsi="Trebuchet MS" w:cs="Times New Roman"/>
          <w:color w:val="000000" w:themeColor="text1"/>
          <w:sz w:val="22"/>
          <w:szCs w:val="22"/>
          <w:vertAlign w:val="superscript"/>
          <w:lang w:val="ro-RO"/>
        </w:rPr>
        <w:t>4</w:t>
      </w:r>
      <w:r w:rsidR="009A6B7E" w:rsidRPr="00E71D77">
        <w:rPr>
          <w:rFonts w:ascii="Trebuchet MS" w:hAnsi="Trebuchet MS" w:cs="Times New Roman"/>
          <w:color w:val="000000" w:themeColor="text1"/>
          <w:sz w:val="22"/>
          <w:szCs w:val="22"/>
          <w:vertAlign w:val="superscript"/>
          <w:lang w:val="ro-RO"/>
        </w:rPr>
        <w:t xml:space="preserve"> </w:t>
      </w:r>
      <w:r w:rsidR="009A6B7E" w:rsidRPr="00E71D77">
        <w:rPr>
          <w:rFonts w:ascii="Trebuchet MS" w:hAnsi="Trebuchet MS" w:cs="Times New Roman"/>
          <w:color w:val="000000" w:themeColor="text1"/>
          <w:sz w:val="22"/>
          <w:szCs w:val="22"/>
          <w:lang w:val="ro-RO"/>
        </w:rPr>
        <w:t>)</w:t>
      </w:r>
      <w:r w:rsidR="005A5261" w:rsidRPr="00E71D77">
        <w:rPr>
          <w:rFonts w:ascii="Trebuchet MS" w:hAnsi="Trebuchet MS" w:cs="Times New Roman"/>
          <w:color w:val="000000" w:themeColor="text1"/>
          <w:sz w:val="22"/>
          <w:szCs w:val="22"/>
          <w:lang w:val="ro-RO"/>
        </w:rPr>
        <w:t xml:space="preserve"> </w:t>
      </w:r>
      <w:r w:rsidR="009A6B7E" w:rsidRPr="00E71D77">
        <w:rPr>
          <w:rFonts w:ascii="Trebuchet MS" w:hAnsi="Trebuchet MS" w:cs="Times New Roman"/>
          <w:color w:val="000000" w:themeColor="text1"/>
          <w:sz w:val="22"/>
          <w:szCs w:val="22"/>
          <w:lang w:val="ro-RO"/>
        </w:rPr>
        <w:t xml:space="preserve">Se exceptează de la prevederile alin. </w:t>
      </w:r>
      <w:r w:rsidR="00C74DD3" w:rsidRPr="00E71D77">
        <w:rPr>
          <w:rFonts w:ascii="Trebuchet MS" w:hAnsi="Trebuchet MS" w:cs="Times New Roman"/>
          <w:color w:val="000000" w:themeColor="text1"/>
          <w:sz w:val="22"/>
          <w:szCs w:val="22"/>
          <w:lang w:val="ro-RO"/>
        </w:rPr>
        <w:t>(</w:t>
      </w:r>
      <w:r w:rsidR="009A6B7E" w:rsidRPr="00E71D77">
        <w:rPr>
          <w:rFonts w:ascii="Trebuchet MS" w:hAnsi="Trebuchet MS" w:cs="Times New Roman"/>
          <w:color w:val="000000" w:themeColor="text1"/>
          <w:sz w:val="22"/>
          <w:szCs w:val="22"/>
          <w:lang w:val="ro-RO"/>
        </w:rPr>
        <w:t>1</w:t>
      </w:r>
      <w:r w:rsidR="00C74DD3" w:rsidRPr="00E71D77">
        <w:rPr>
          <w:rFonts w:ascii="Trebuchet MS" w:hAnsi="Trebuchet MS" w:cs="Times New Roman"/>
          <w:color w:val="000000" w:themeColor="text1"/>
          <w:sz w:val="22"/>
          <w:szCs w:val="22"/>
          <w:lang w:val="ro-RO"/>
        </w:rPr>
        <w:t>)</w:t>
      </w:r>
      <w:r w:rsidR="009A6B7E" w:rsidRPr="00E71D77">
        <w:rPr>
          <w:rFonts w:ascii="Trebuchet MS" w:hAnsi="Trebuchet MS" w:cs="Times New Roman"/>
          <w:color w:val="000000" w:themeColor="text1"/>
          <w:sz w:val="22"/>
          <w:szCs w:val="22"/>
          <w:lang w:val="ro-RO"/>
        </w:rPr>
        <w:t xml:space="preserve"> lit. b) lucrările de construc</w:t>
      </w:r>
      <w:r w:rsidR="009A6B7E" w:rsidRPr="00E71D77">
        <w:rPr>
          <w:rFonts w:ascii="Cambria Math" w:hAnsi="Cambria Math" w:cs="Cambria Math"/>
          <w:color w:val="000000" w:themeColor="text1"/>
          <w:sz w:val="22"/>
          <w:szCs w:val="22"/>
          <w:lang w:val="ro-RO"/>
        </w:rPr>
        <w:t>ț</w:t>
      </w:r>
      <w:r w:rsidR="009A6B7E" w:rsidRPr="00E71D77">
        <w:rPr>
          <w:rFonts w:ascii="Trebuchet MS" w:hAnsi="Trebuchet MS" w:cs="Times New Roman"/>
          <w:color w:val="000000" w:themeColor="text1"/>
          <w:sz w:val="22"/>
          <w:szCs w:val="22"/>
          <w:lang w:val="ro-RO"/>
        </w:rPr>
        <w:t>ii care privesc realizarea, dezvoltarea sau relocarea sistemelor/re</w:t>
      </w:r>
      <w:r w:rsidR="009A6B7E" w:rsidRPr="00E71D77">
        <w:rPr>
          <w:rFonts w:ascii="Cambria Math" w:hAnsi="Cambria Math" w:cs="Cambria Math"/>
          <w:color w:val="000000" w:themeColor="text1"/>
          <w:sz w:val="22"/>
          <w:szCs w:val="22"/>
          <w:lang w:val="ro-RO"/>
        </w:rPr>
        <w:t>ț</w:t>
      </w:r>
      <w:r w:rsidR="005D72CB" w:rsidRPr="00E71D77">
        <w:rPr>
          <w:rFonts w:ascii="Trebuchet MS" w:hAnsi="Trebuchet MS" w:cs="Times New Roman"/>
          <w:color w:val="000000" w:themeColor="text1"/>
          <w:sz w:val="22"/>
          <w:szCs w:val="22"/>
          <w:lang w:val="ro-RO"/>
        </w:rPr>
        <w:t>elelor  na</w:t>
      </w:r>
      <w:r w:rsidR="005D72CB" w:rsidRPr="00E71D77">
        <w:rPr>
          <w:rFonts w:ascii="Cambria Math" w:hAnsi="Cambria Math" w:cs="Cambria Math"/>
          <w:color w:val="000000" w:themeColor="text1"/>
          <w:sz w:val="22"/>
          <w:szCs w:val="22"/>
          <w:lang w:val="ro-RO"/>
        </w:rPr>
        <w:t>ț</w:t>
      </w:r>
      <w:r w:rsidR="005D72CB" w:rsidRPr="00E71D77">
        <w:rPr>
          <w:rFonts w:ascii="Trebuchet MS" w:hAnsi="Trebuchet MS" w:cs="Times New Roman"/>
          <w:color w:val="000000" w:themeColor="text1"/>
          <w:sz w:val="22"/>
          <w:szCs w:val="22"/>
          <w:lang w:val="ro-RO"/>
        </w:rPr>
        <w:t xml:space="preserve">ionale de transport </w:t>
      </w:r>
      <w:r w:rsidR="005D72CB" w:rsidRPr="00E71D77">
        <w:rPr>
          <w:rFonts w:ascii="Cambria Math" w:hAnsi="Cambria Math" w:cs="Cambria Math"/>
          <w:color w:val="000000" w:themeColor="text1"/>
          <w:sz w:val="22"/>
          <w:szCs w:val="22"/>
          <w:lang w:val="ro-RO"/>
        </w:rPr>
        <w:t>ș</w:t>
      </w:r>
      <w:r w:rsidR="009A6B7E" w:rsidRPr="00E71D77">
        <w:rPr>
          <w:rFonts w:ascii="Trebuchet MS" w:hAnsi="Trebuchet MS" w:cs="Times New Roman"/>
          <w:color w:val="000000" w:themeColor="text1"/>
          <w:sz w:val="22"/>
          <w:szCs w:val="22"/>
          <w:lang w:val="ro-RO"/>
        </w:rPr>
        <w:t>i de distribu</w:t>
      </w:r>
      <w:r w:rsidR="009A6B7E" w:rsidRPr="00E71D77">
        <w:rPr>
          <w:rFonts w:ascii="Cambria Math" w:hAnsi="Cambria Math" w:cs="Cambria Math"/>
          <w:color w:val="000000" w:themeColor="text1"/>
          <w:sz w:val="22"/>
          <w:szCs w:val="22"/>
          <w:lang w:val="ro-RO"/>
        </w:rPr>
        <w:t>ț</w:t>
      </w:r>
      <w:r w:rsidR="009A6B7E" w:rsidRPr="00E71D77">
        <w:rPr>
          <w:rFonts w:ascii="Trebuchet MS" w:hAnsi="Trebuchet MS" w:cs="Times New Roman"/>
          <w:color w:val="000000" w:themeColor="text1"/>
          <w:sz w:val="22"/>
          <w:szCs w:val="22"/>
          <w:lang w:val="ro-RO"/>
        </w:rPr>
        <w:t xml:space="preserve">ie a energiei electrice, al gazelor naturale </w:t>
      </w:r>
      <w:r w:rsidR="009A6B7E" w:rsidRPr="00E71D77">
        <w:rPr>
          <w:rFonts w:ascii="Cambria Math" w:hAnsi="Cambria Math" w:cs="Cambria Math"/>
          <w:color w:val="000000" w:themeColor="text1"/>
          <w:sz w:val="22"/>
          <w:szCs w:val="22"/>
          <w:lang w:val="ro-RO"/>
        </w:rPr>
        <w:t>ș</w:t>
      </w:r>
      <w:r w:rsidR="009A6B7E" w:rsidRPr="00E71D77">
        <w:rPr>
          <w:rFonts w:ascii="Trebuchet MS" w:hAnsi="Trebuchet MS" w:cs="Times New Roman"/>
          <w:color w:val="000000" w:themeColor="text1"/>
          <w:sz w:val="22"/>
          <w:szCs w:val="22"/>
          <w:lang w:val="ro-RO"/>
        </w:rPr>
        <w:t xml:space="preserve">i al </w:t>
      </w:r>
      <w:r w:rsidR="009A6B7E" w:rsidRPr="00E71D77">
        <w:rPr>
          <w:rFonts w:ascii="Cambria Math" w:hAnsi="Cambria Math" w:cs="Cambria Math"/>
          <w:color w:val="000000" w:themeColor="text1"/>
          <w:sz w:val="22"/>
          <w:szCs w:val="22"/>
          <w:lang w:val="ro-RO"/>
        </w:rPr>
        <w:t>ț</w:t>
      </w:r>
      <w:r w:rsidR="009A6B7E" w:rsidRPr="00E71D77">
        <w:rPr>
          <w:rFonts w:ascii="Trebuchet MS" w:hAnsi="Trebuchet MS" w:cs="Times New Roman"/>
          <w:color w:val="000000" w:themeColor="text1"/>
          <w:sz w:val="22"/>
          <w:szCs w:val="22"/>
          <w:lang w:val="ro-RO"/>
        </w:rPr>
        <w:t>i</w:t>
      </w:r>
      <w:r w:rsidR="009A6B7E" w:rsidRPr="00E71D77">
        <w:rPr>
          <w:rFonts w:ascii="Cambria Math" w:hAnsi="Cambria Math" w:cs="Cambria Math"/>
          <w:color w:val="000000" w:themeColor="text1"/>
          <w:sz w:val="22"/>
          <w:szCs w:val="22"/>
          <w:lang w:val="ro-RO"/>
        </w:rPr>
        <w:t>ț</w:t>
      </w:r>
      <w:r w:rsidR="009A6B7E" w:rsidRPr="00E71D77">
        <w:rPr>
          <w:rFonts w:ascii="Trebuchet MS" w:hAnsi="Trebuchet MS" w:cs="Times New Roman"/>
          <w:color w:val="000000" w:themeColor="text1"/>
          <w:sz w:val="22"/>
          <w:szCs w:val="22"/>
          <w:lang w:val="ro-RO"/>
        </w:rPr>
        <w:t>eiului, gazolinei, etanului, condensatului, realizate de c</w:t>
      </w:r>
      <w:r w:rsidR="009A6B7E" w:rsidRPr="00E71D77">
        <w:rPr>
          <w:rFonts w:ascii="Trebuchet MS" w:hAnsi="Trebuchet MS" w:cs="Trebuchet MS"/>
          <w:color w:val="000000" w:themeColor="text1"/>
          <w:sz w:val="22"/>
          <w:szCs w:val="22"/>
          <w:lang w:val="ro-RO"/>
        </w:rPr>
        <w:t>ă</w:t>
      </w:r>
      <w:r w:rsidR="009A6B7E" w:rsidRPr="00E71D77">
        <w:rPr>
          <w:rFonts w:ascii="Trebuchet MS" w:hAnsi="Trebuchet MS" w:cs="Times New Roman"/>
          <w:color w:val="000000" w:themeColor="text1"/>
          <w:sz w:val="22"/>
          <w:szCs w:val="22"/>
          <w:lang w:val="ro-RO"/>
        </w:rPr>
        <w:t>tre titularii de licen</w:t>
      </w:r>
      <w:r w:rsidR="009A6B7E" w:rsidRPr="00E71D77">
        <w:rPr>
          <w:rFonts w:ascii="Cambria Math" w:hAnsi="Cambria Math" w:cs="Cambria Math"/>
          <w:color w:val="000000" w:themeColor="text1"/>
          <w:sz w:val="22"/>
          <w:szCs w:val="22"/>
          <w:lang w:val="ro-RO"/>
        </w:rPr>
        <w:t>ț</w:t>
      </w:r>
      <w:r w:rsidR="009A6B7E" w:rsidRPr="00E71D77">
        <w:rPr>
          <w:rFonts w:ascii="Trebuchet MS" w:hAnsi="Trebuchet MS" w:cs="Times New Roman"/>
          <w:color w:val="000000" w:themeColor="text1"/>
          <w:sz w:val="22"/>
          <w:szCs w:val="22"/>
          <w:lang w:val="ro-RO"/>
        </w:rPr>
        <w:t>e, autoriza</w:t>
      </w:r>
      <w:r w:rsidR="009A6B7E" w:rsidRPr="00E71D77">
        <w:rPr>
          <w:rFonts w:ascii="Cambria Math" w:hAnsi="Cambria Math" w:cs="Cambria Math"/>
          <w:color w:val="000000" w:themeColor="text1"/>
          <w:sz w:val="22"/>
          <w:szCs w:val="22"/>
          <w:lang w:val="ro-RO"/>
        </w:rPr>
        <w:t>ț</w:t>
      </w:r>
      <w:r w:rsidR="009A6B7E" w:rsidRPr="00E71D77">
        <w:rPr>
          <w:rFonts w:ascii="Trebuchet MS" w:hAnsi="Trebuchet MS" w:cs="Times New Roman"/>
          <w:color w:val="000000" w:themeColor="text1"/>
          <w:sz w:val="22"/>
          <w:szCs w:val="22"/>
          <w:lang w:val="ro-RO"/>
        </w:rPr>
        <w:t xml:space="preserve">ii </w:t>
      </w:r>
      <w:r w:rsidR="009A6B7E" w:rsidRPr="00E71D77">
        <w:rPr>
          <w:rFonts w:ascii="Cambria Math" w:hAnsi="Cambria Math" w:cs="Cambria Math"/>
          <w:color w:val="000000" w:themeColor="text1"/>
          <w:sz w:val="22"/>
          <w:szCs w:val="22"/>
          <w:lang w:val="ro-RO"/>
        </w:rPr>
        <w:t>ș</w:t>
      </w:r>
      <w:r w:rsidR="009A6B7E" w:rsidRPr="00E71D77">
        <w:rPr>
          <w:rFonts w:ascii="Trebuchet MS" w:hAnsi="Trebuchet MS" w:cs="Times New Roman"/>
          <w:color w:val="000000" w:themeColor="text1"/>
          <w:sz w:val="22"/>
          <w:szCs w:val="22"/>
          <w:lang w:val="ro-RO"/>
        </w:rPr>
        <w:t>i acorduri petroliere pentru care licen</w:t>
      </w:r>
      <w:r w:rsidR="009A6B7E" w:rsidRPr="00E71D77">
        <w:rPr>
          <w:rFonts w:ascii="Cambria Math" w:hAnsi="Cambria Math" w:cs="Cambria Math"/>
          <w:color w:val="000000" w:themeColor="text1"/>
          <w:sz w:val="22"/>
          <w:szCs w:val="22"/>
          <w:lang w:val="ro-RO"/>
        </w:rPr>
        <w:t>ț</w:t>
      </w:r>
      <w:r w:rsidR="009A6B7E" w:rsidRPr="00E71D77">
        <w:rPr>
          <w:rFonts w:ascii="Trebuchet MS" w:hAnsi="Trebuchet MS" w:cs="Times New Roman"/>
          <w:color w:val="000000" w:themeColor="text1"/>
          <w:sz w:val="22"/>
          <w:szCs w:val="22"/>
          <w:lang w:val="ro-RO"/>
        </w:rPr>
        <w:t>a, acordul de concesiune sau acordul petrolier sunt documentele pe baza cărora se eliberează autoriza</w:t>
      </w:r>
      <w:r w:rsidR="009A6B7E" w:rsidRPr="00E71D77">
        <w:rPr>
          <w:rFonts w:ascii="Cambria Math" w:hAnsi="Cambria Math" w:cs="Cambria Math"/>
          <w:color w:val="000000" w:themeColor="text1"/>
          <w:sz w:val="22"/>
          <w:szCs w:val="22"/>
          <w:lang w:val="ro-RO"/>
        </w:rPr>
        <w:t>ț</w:t>
      </w:r>
      <w:r w:rsidR="009A6B7E" w:rsidRPr="00E71D77">
        <w:rPr>
          <w:rFonts w:ascii="Trebuchet MS" w:hAnsi="Trebuchet MS" w:cs="Times New Roman"/>
          <w:color w:val="000000" w:themeColor="text1"/>
          <w:sz w:val="22"/>
          <w:szCs w:val="22"/>
          <w:lang w:val="ro-RO"/>
        </w:rPr>
        <w:t xml:space="preserve">ia de construire, cu notificarea </w:t>
      </w:r>
      <w:r w:rsidR="009A6B7E" w:rsidRPr="00E71D77">
        <w:rPr>
          <w:rFonts w:ascii="Cambria Math" w:hAnsi="Cambria Math" w:cs="Cambria Math"/>
          <w:color w:val="auto"/>
          <w:sz w:val="22"/>
          <w:szCs w:val="22"/>
          <w:lang w:val="ro-RO"/>
        </w:rPr>
        <w:t>ș</w:t>
      </w:r>
      <w:r w:rsidR="009A6B7E" w:rsidRPr="00E71D77">
        <w:rPr>
          <w:rFonts w:ascii="Trebuchet MS" w:hAnsi="Trebuchet MS" w:cs="Times New Roman"/>
          <w:color w:val="auto"/>
          <w:sz w:val="22"/>
          <w:szCs w:val="22"/>
          <w:lang w:val="ro-RO"/>
        </w:rPr>
        <w:t>i acordarea de  indemniza</w:t>
      </w:r>
      <w:r w:rsidR="009A6B7E" w:rsidRPr="00E71D77">
        <w:rPr>
          <w:rFonts w:ascii="Cambria Math" w:hAnsi="Cambria Math" w:cs="Cambria Math"/>
          <w:color w:val="auto"/>
          <w:sz w:val="22"/>
          <w:szCs w:val="22"/>
          <w:lang w:val="ro-RO"/>
        </w:rPr>
        <w:t>ț</w:t>
      </w:r>
      <w:r w:rsidR="009A6B7E" w:rsidRPr="00E71D77">
        <w:rPr>
          <w:rFonts w:ascii="Trebuchet MS" w:hAnsi="Trebuchet MS" w:cs="Times New Roman"/>
          <w:color w:val="auto"/>
          <w:sz w:val="22"/>
          <w:szCs w:val="22"/>
          <w:lang w:val="ro-RO"/>
        </w:rPr>
        <w:t>ii, rente, desp</w:t>
      </w:r>
      <w:r w:rsidR="009A6B7E" w:rsidRPr="00E71D77">
        <w:rPr>
          <w:rFonts w:ascii="Trebuchet MS" w:hAnsi="Trebuchet MS" w:cs="Trebuchet MS"/>
          <w:color w:val="auto"/>
          <w:sz w:val="22"/>
          <w:szCs w:val="22"/>
          <w:lang w:val="ro-RO"/>
        </w:rPr>
        <w:t>ă</w:t>
      </w:r>
      <w:r w:rsidR="009A6B7E" w:rsidRPr="00E71D77">
        <w:rPr>
          <w:rFonts w:ascii="Trebuchet MS" w:hAnsi="Trebuchet MS" w:cs="Times New Roman"/>
          <w:color w:val="auto"/>
          <w:sz w:val="22"/>
          <w:szCs w:val="22"/>
          <w:lang w:val="ro-RO"/>
        </w:rPr>
        <w:t>gubir</w:t>
      </w:r>
      <w:r w:rsidR="005D72CB" w:rsidRPr="00E71D77">
        <w:rPr>
          <w:rFonts w:ascii="Trebuchet MS" w:hAnsi="Trebuchet MS" w:cs="Times New Roman"/>
          <w:color w:val="auto"/>
          <w:sz w:val="22"/>
          <w:szCs w:val="22"/>
          <w:lang w:val="ro-RO"/>
        </w:rPr>
        <w:t>i după caz proprietarilor, împreună</w:t>
      </w:r>
      <w:r w:rsidR="009A6B7E" w:rsidRPr="00E71D77">
        <w:rPr>
          <w:rFonts w:ascii="Trebuchet MS" w:hAnsi="Trebuchet MS" w:cs="Times New Roman"/>
          <w:color w:val="auto"/>
          <w:sz w:val="22"/>
          <w:szCs w:val="22"/>
          <w:lang w:val="ro-RO"/>
        </w:rPr>
        <w:t xml:space="preserve"> cu dovada încheier</w:t>
      </w:r>
      <w:r w:rsidR="0020186E" w:rsidRPr="00E71D77">
        <w:rPr>
          <w:rFonts w:ascii="Trebuchet MS" w:hAnsi="Trebuchet MS" w:cs="Times New Roman"/>
          <w:color w:val="auto"/>
          <w:sz w:val="22"/>
          <w:szCs w:val="22"/>
          <w:lang w:val="ro-RO"/>
        </w:rPr>
        <w:t>ii,</w:t>
      </w:r>
      <w:r w:rsidR="009A6B7E" w:rsidRPr="00E71D77">
        <w:rPr>
          <w:rFonts w:ascii="Trebuchet MS" w:hAnsi="Trebuchet MS" w:cs="Times New Roman"/>
          <w:color w:val="auto"/>
          <w:sz w:val="22"/>
          <w:szCs w:val="22"/>
          <w:lang w:val="ro-RO"/>
        </w:rPr>
        <w:t xml:space="preserve"> în prealabil</w:t>
      </w:r>
      <w:r w:rsidR="0020186E" w:rsidRPr="00E71D77">
        <w:rPr>
          <w:rFonts w:ascii="Trebuchet MS" w:hAnsi="Trebuchet MS" w:cs="Times New Roman"/>
          <w:color w:val="auto"/>
          <w:sz w:val="22"/>
          <w:szCs w:val="22"/>
          <w:lang w:val="ro-RO"/>
        </w:rPr>
        <w:t>,</w:t>
      </w:r>
      <w:r w:rsidR="009A6B7E" w:rsidRPr="00E71D77">
        <w:rPr>
          <w:rFonts w:ascii="Trebuchet MS" w:hAnsi="Trebuchet MS" w:cs="Times New Roman"/>
          <w:color w:val="auto"/>
          <w:sz w:val="22"/>
          <w:szCs w:val="22"/>
          <w:lang w:val="ro-RO"/>
        </w:rPr>
        <w:t xml:space="preserve"> a unei conven</w:t>
      </w:r>
      <w:r w:rsidR="009A6B7E" w:rsidRPr="00E71D77">
        <w:rPr>
          <w:rFonts w:ascii="Cambria Math" w:hAnsi="Cambria Math" w:cs="Cambria Math"/>
          <w:color w:val="auto"/>
          <w:sz w:val="22"/>
          <w:szCs w:val="22"/>
          <w:lang w:val="ro-RO"/>
        </w:rPr>
        <w:t>ț</w:t>
      </w:r>
      <w:r w:rsidR="009A6B7E" w:rsidRPr="00E71D77">
        <w:rPr>
          <w:rFonts w:ascii="Trebuchet MS" w:hAnsi="Trebuchet MS" w:cs="Times New Roman"/>
          <w:color w:val="auto"/>
          <w:sz w:val="22"/>
          <w:szCs w:val="22"/>
          <w:lang w:val="ro-RO"/>
        </w:rPr>
        <w:t>i</w:t>
      </w:r>
      <w:r w:rsidR="005D72CB" w:rsidRPr="00E71D77">
        <w:rPr>
          <w:rFonts w:ascii="Trebuchet MS" w:hAnsi="Trebuchet MS" w:cs="Times New Roman"/>
          <w:color w:val="auto"/>
          <w:sz w:val="22"/>
          <w:szCs w:val="22"/>
          <w:lang w:val="ro-RO"/>
        </w:rPr>
        <w:t>i între păr</w:t>
      </w:r>
      <w:r w:rsidR="005D72CB" w:rsidRPr="00E71D77">
        <w:rPr>
          <w:rFonts w:ascii="Cambria Math" w:hAnsi="Cambria Math" w:cs="Cambria Math"/>
          <w:color w:val="auto"/>
          <w:sz w:val="22"/>
          <w:szCs w:val="22"/>
          <w:lang w:val="ro-RO"/>
        </w:rPr>
        <w:t>ț</w:t>
      </w:r>
      <w:r w:rsidRPr="00E71D77">
        <w:rPr>
          <w:rFonts w:ascii="Trebuchet MS" w:hAnsi="Trebuchet MS" w:cs="Times New Roman"/>
          <w:color w:val="auto"/>
          <w:sz w:val="22"/>
          <w:szCs w:val="22"/>
          <w:lang w:val="ro-RO"/>
        </w:rPr>
        <w:t>i.</w:t>
      </w:r>
      <w:r w:rsidR="004134D1" w:rsidRPr="00E71D77">
        <w:rPr>
          <w:rFonts w:ascii="Trebuchet MS" w:hAnsi="Trebuchet MS" w:cs="Times New Roman"/>
          <w:color w:val="FF0000"/>
          <w:sz w:val="22"/>
          <w:szCs w:val="22"/>
          <w:lang w:val="ro-RO"/>
        </w:rPr>
        <w:t xml:space="preserve"> </w:t>
      </w:r>
    </w:p>
    <w:p w:rsidR="00C74657" w:rsidRPr="00E71D77" w:rsidRDefault="004134D1" w:rsidP="00C540D6">
      <w:pPr>
        <w:pStyle w:val="NormalWeb"/>
        <w:spacing w:before="0" w:after="0"/>
        <w:ind w:firstLine="720"/>
        <w:jc w:val="both"/>
        <w:rPr>
          <w:rFonts w:ascii="Trebuchet MS" w:hAnsi="Trebuchet MS" w:cs="Times New Roman"/>
          <w:sz w:val="22"/>
          <w:szCs w:val="22"/>
          <w:lang w:val="ro-RO"/>
        </w:rPr>
      </w:pPr>
      <w:r w:rsidRPr="00E71D77">
        <w:rPr>
          <w:rFonts w:ascii="Trebuchet MS" w:hAnsi="Trebuchet MS" w:cs="Times New Roman"/>
          <w:b/>
          <w:bCs/>
          <w:sz w:val="22"/>
          <w:szCs w:val="22"/>
          <w:lang w:val="ro-RO"/>
        </w:rPr>
        <w:t>4.</w:t>
      </w:r>
      <w:r w:rsidR="00DF0701" w:rsidRPr="00E71D77">
        <w:rPr>
          <w:rFonts w:ascii="Trebuchet MS" w:hAnsi="Trebuchet MS" w:cs="Times New Roman"/>
          <w:sz w:val="22"/>
          <w:szCs w:val="22"/>
          <w:lang w:val="ro-RO"/>
        </w:rPr>
        <w:t xml:space="preserve"> La articolul </w:t>
      </w:r>
      <w:r w:rsidRPr="00E71D77">
        <w:rPr>
          <w:rFonts w:ascii="Trebuchet MS" w:hAnsi="Trebuchet MS" w:cs="Times New Roman"/>
          <w:sz w:val="22"/>
          <w:szCs w:val="22"/>
          <w:lang w:val="ro-RO"/>
        </w:rPr>
        <w:t>7, după alin</w:t>
      </w:r>
      <w:r w:rsidR="00DF0701" w:rsidRPr="00E71D77">
        <w:rPr>
          <w:rFonts w:ascii="Trebuchet MS" w:hAnsi="Trebuchet MS" w:cs="Times New Roman"/>
          <w:sz w:val="22"/>
          <w:szCs w:val="22"/>
          <w:lang w:val="ro-RO"/>
        </w:rPr>
        <w:t>eatul</w:t>
      </w:r>
      <w:r w:rsidRPr="00E71D77">
        <w:rPr>
          <w:rFonts w:ascii="Trebuchet MS" w:hAnsi="Trebuchet MS" w:cs="Times New Roman"/>
          <w:sz w:val="22"/>
          <w:szCs w:val="22"/>
          <w:lang w:val="ro-RO"/>
        </w:rPr>
        <w:t xml:space="preserve"> (5)  se</w:t>
      </w:r>
      <w:r w:rsidR="00DF0701" w:rsidRPr="00E71D77">
        <w:rPr>
          <w:rFonts w:ascii="Trebuchet MS" w:hAnsi="Trebuchet MS" w:cs="Times New Roman"/>
          <w:sz w:val="22"/>
          <w:szCs w:val="22"/>
          <w:lang w:val="ro-RO"/>
        </w:rPr>
        <w:t xml:space="preserve"> introduce un nou alineat, alineatul</w:t>
      </w:r>
      <w:r w:rsidRPr="00E71D77">
        <w:rPr>
          <w:rFonts w:ascii="Trebuchet MS" w:hAnsi="Trebuchet MS" w:cs="Times New Roman"/>
          <w:sz w:val="22"/>
          <w:szCs w:val="22"/>
          <w:lang w:val="ro-RO"/>
        </w:rPr>
        <w:t xml:space="preserve"> (5</w:t>
      </w:r>
      <w:r w:rsidRPr="00E71D77">
        <w:rPr>
          <w:rFonts w:ascii="Trebuchet MS" w:hAnsi="Trebuchet MS" w:cs="Times New Roman"/>
          <w:sz w:val="22"/>
          <w:szCs w:val="22"/>
          <w:vertAlign w:val="superscript"/>
          <w:lang w:val="ro-RO"/>
        </w:rPr>
        <w:t>1</w:t>
      </w:r>
      <w:r w:rsidR="005A5261" w:rsidRPr="00E71D77">
        <w:rPr>
          <w:rFonts w:ascii="Trebuchet MS" w:hAnsi="Trebuchet MS" w:cs="Times New Roman"/>
          <w:sz w:val="22"/>
          <w:szCs w:val="22"/>
          <w:lang w:val="ro-RO"/>
        </w:rPr>
        <w:t>)</w:t>
      </w:r>
      <w:r w:rsidRPr="00E71D77">
        <w:rPr>
          <w:rFonts w:ascii="Trebuchet MS" w:hAnsi="Trebuchet MS" w:cs="Times New Roman"/>
          <w:sz w:val="22"/>
          <w:szCs w:val="22"/>
          <w:lang w:val="ro-RO"/>
        </w:rPr>
        <w:t>, care va avea următorul cuprins:</w:t>
      </w:r>
    </w:p>
    <w:p w:rsidR="00C74657" w:rsidRPr="00E71D77" w:rsidRDefault="004134D1">
      <w:pPr>
        <w:pStyle w:val="NormalWeb"/>
        <w:spacing w:before="0" w:after="0"/>
        <w:ind w:firstLine="720"/>
        <w:jc w:val="both"/>
        <w:rPr>
          <w:rFonts w:ascii="Trebuchet MS" w:hAnsi="Trebuchet MS" w:cs="Times New Roman"/>
          <w:sz w:val="22"/>
          <w:szCs w:val="22"/>
          <w:u w:color="FF0000"/>
          <w:lang w:val="ro-RO"/>
        </w:rPr>
      </w:pPr>
      <w:r w:rsidRPr="00E71D77">
        <w:rPr>
          <w:rFonts w:ascii="Trebuchet MS" w:hAnsi="Trebuchet MS" w:cs="Times New Roman"/>
          <w:sz w:val="22"/>
          <w:szCs w:val="22"/>
          <w:lang w:val="ro-RO"/>
        </w:rPr>
        <w:t>„(5</w:t>
      </w:r>
      <w:r w:rsidRPr="00E71D77">
        <w:rPr>
          <w:rFonts w:ascii="Trebuchet MS" w:hAnsi="Trebuchet MS" w:cs="Times New Roman"/>
          <w:sz w:val="22"/>
          <w:szCs w:val="22"/>
          <w:vertAlign w:val="superscript"/>
          <w:lang w:val="ro-RO"/>
        </w:rPr>
        <w:t>1</w:t>
      </w:r>
      <w:r w:rsidR="005A5261" w:rsidRPr="00E71D77">
        <w:rPr>
          <w:rFonts w:ascii="Trebuchet MS" w:hAnsi="Trebuchet MS" w:cs="Times New Roman"/>
          <w:sz w:val="22"/>
          <w:szCs w:val="22"/>
          <w:lang w:val="ro-RO"/>
        </w:rPr>
        <w:t xml:space="preserve">) </w:t>
      </w:r>
      <w:r w:rsidRPr="00E71D77">
        <w:rPr>
          <w:rFonts w:ascii="Trebuchet MS" w:hAnsi="Trebuchet MS" w:cs="Times New Roman"/>
          <w:sz w:val="22"/>
          <w:szCs w:val="22"/>
          <w:lang w:val="ro-RO"/>
        </w:rPr>
        <w:t>Pentru proiectele de infrastructură de transport transeuropeană autorizaţiile de construire, certificatele de urbanism, avizele, acordurile, după caz, avizele de amplasament î</w:t>
      </w:r>
      <w:r w:rsidRPr="00E71D77">
        <w:rPr>
          <w:rFonts w:ascii="Cambria Math" w:hAnsi="Cambria Math" w:cs="Cambria Math"/>
          <w:sz w:val="22"/>
          <w:szCs w:val="22"/>
          <w:lang w:val="ro-RO"/>
        </w:rPr>
        <w:t>ș</w:t>
      </w:r>
      <w:r w:rsidRPr="00E71D77">
        <w:rPr>
          <w:rFonts w:ascii="Trebuchet MS" w:hAnsi="Trebuchet MS" w:cs="Times New Roman"/>
          <w:sz w:val="22"/>
          <w:szCs w:val="22"/>
          <w:lang w:val="ro-RO"/>
        </w:rPr>
        <w:t>i men</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 xml:space="preserve">in valabilitatea, </w:t>
      </w:r>
      <w:r w:rsidRPr="00E71D77">
        <w:rPr>
          <w:rFonts w:ascii="Trebuchet MS" w:hAnsi="Trebuchet MS" w:cs="Times New Roman"/>
          <w:sz w:val="22"/>
          <w:szCs w:val="22"/>
          <w:u w:color="FF0000"/>
          <w:lang w:val="ro-RO"/>
        </w:rPr>
        <w:t xml:space="preserve">până la finalizarea executării lucrărilor, pentru care au fost eliberate, respectiv până la data </w:t>
      </w:r>
      <w:r w:rsidR="005A5261" w:rsidRPr="00E71D77">
        <w:rPr>
          <w:rFonts w:ascii="Trebuchet MS" w:hAnsi="Trebuchet MS" w:cs="Times New Roman"/>
          <w:sz w:val="22"/>
          <w:szCs w:val="22"/>
          <w:u w:color="FF0000"/>
          <w:lang w:val="ro-RO"/>
        </w:rPr>
        <w:t>semnării</w:t>
      </w:r>
      <w:r w:rsidRPr="00E71D77">
        <w:rPr>
          <w:rFonts w:ascii="Trebuchet MS" w:hAnsi="Trebuchet MS" w:cs="Times New Roman"/>
          <w:sz w:val="22"/>
          <w:szCs w:val="22"/>
          <w:u w:color="FF0000"/>
          <w:lang w:val="ro-RO"/>
        </w:rPr>
        <w:t xml:space="preserve"> procesului-verbal </w:t>
      </w:r>
      <w:r w:rsidR="00C540D6" w:rsidRPr="00E71D77">
        <w:rPr>
          <w:rFonts w:ascii="Trebuchet MS" w:hAnsi="Trebuchet MS" w:cs="Times New Roman"/>
          <w:sz w:val="22"/>
          <w:szCs w:val="22"/>
          <w:u w:color="FF0000"/>
          <w:lang w:val="ro-RO"/>
        </w:rPr>
        <w:t>de recepţie finală a lucrărilor, cu condi</w:t>
      </w:r>
      <w:r w:rsidR="00C540D6" w:rsidRPr="00E71D77">
        <w:rPr>
          <w:rFonts w:ascii="Cambria Math" w:hAnsi="Cambria Math" w:cs="Cambria Math"/>
          <w:sz w:val="22"/>
          <w:szCs w:val="22"/>
          <w:u w:color="FF0000"/>
          <w:lang w:val="ro-RO"/>
        </w:rPr>
        <w:t>ț</w:t>
      </w:r>
      <w:r w:rsidR="00C540D6" w:rsidRPr="00E71D77">
        <w:rPr>
          <w:rFonts w:ascii="Trebuchet MS" w:hAnsi="Trebuchet MS" w:cs="Times New Roman"/>
          <w:sz w:val="22"/>
          <w:szCs w:val="22"/>
          <w:u w:color="FF0000"/>
          <w:lang w:val="ro-RO"/>
        </w:rPr>
        <w:t xml:space="preserve">ia </w:t>
      </w:r>
      <w:r w:rsidR="00C540D6" w:rsidRPr="00E71D77">
        <w:rPr>
          <w:rFonts w:ascii="Trebuchet MS" w:hAnsi="Trebuchet MS" w:cs="Trebuchet MS"/>
          <w:sz w:val="22"/>
          <w:szCs w:val="22"/>
          <w:u w:color="FF0000"/>
          <w:lang w:val="ro-RO"/>
        </w:rPr>
        <w:t>î</w:t>
      </w:r>
      <w:r w:rsidR="00C540D6" w:rsidRPr="00E71D77">
        <w:rPr>
          <w:rFonts w:ascii="Trebuchet MS" w:hAnsi="Trebuchet MS" w:cs="Times New Roman"/>
          <w:sz w:val="22"/>
          <w:szCs w:val="22"/>
          <w:u w:color="FF0000"/>
          <w:lang w:val="ro-RO"/>
        </w:rPr>
        <w:t>nceperii execu</w:t>
      </w:r>
      <w:r w:rsidR="00C540D6" w:rsidRPr="00E71D77">
        <w:rPr>
          <w:rFonts w:ascii="Cambria Math" w:hAnsi="Cambria Math" w:cs="Cambria Math"/>
          <w:sz w:val="22"/>
          <w:szCs w:val="22"/>
          <w:u w:color="FF0000"/>
          <w:lang w:val="ro-RO"/>
        </w:rPr>
        <w:t>ț</w:t>
      </w:r>
      <w:r w:rsidR="00C540D6" w:rsidRPr="00E71D77">
        <w:rPr>
          <w:rFonts w:ascii="Trebuchet MS" w:hAnsi="Trebuchet MS" w:cs="Times New Roman"/>
          <w:sz w:val="22"/>
          <w:szCs w:val="22"/>
          <w:u w:color="FF0000"/>
          <w:lang w:val="ro-RO"/>
        </w:rPr>
        <w:t>iei lucr</w:t>
      </w:r>
      <w:r w:rsidR="00C540D6" w:rsidRPr="00E71D77">
        <w:rPr>
          <w:rFonts w:ascii="Trebuchet MS" w:hAnsi="Trebuchet MS" w:cs="Trebuchet MS"/>
          <w:sz w:val="22"/>
          <w:szCs w:val="22"/>
          <w:u w:color="FF0000"/>
          <w:lang w:val="ro-RO"/>
        </w:rPr>
        <w:t>ă</w:t>
      </w:r>
      <w:r w:rsidR="00C540D6" w:rsidRPr="00E71D77">
        <w:rPr>
          <w:rFonts w:ascii="Trebuchet MS" w:hAnsi="Trebuchet MS" w:cs="Times New Roman"/>
          <w:sz w:val="22"/>
          <w:szCs w:val="22"/>
          <w:u w:color="FF0000"/>
          <w:lang w:val="ro-RO"/>
        </w:rPr>
        <w:t xml:space="preserve">rilor </w:t>
      </w:r>
      <w:r w:rsidR="00C540D6" w:rsidRPr="00E71D77">
        <w:rPr>
          <w:rFonts w:ascii="Trebuchet MS" w:hAnsi="Trebuchet MS" w:cs="Trebuchet MS"/>
          <w:sz w:val="22"/>
          <w:szCs w:val="22"/>
          <w:u w:color="FF0000"/>
          <w:lang w:val="ro-RO"/>
        </w:rPr>
        <w:t>î</w:t>
      </w:r>
      <w:r w:rsidR="00C540D6" w:rsidRPr="00E71D77">
        <w:rPr>
          <w:rFonts w:ascii="Trebuchet MS" w:hAnsi="Trebuchet MS" w:cs="Times New Roman"/>
          <w:sz w:val="22"/>
          <w:szCs w:val="22"/>
          <w:u w:color="FF0000"/>
          <w:lang w:val="ro-RO"/>
        </w:rPr>
        <w:t xml:space="preserve">n termen de </w:t>
      </w:r>
      <w:r w:rsidR="005413D9" w:rsidRPr="00E71D77">
        <w:rPr>
          <w:rFonts w:ascii="Trebuchet MS" w:hAnsi="Trebuchet MS" w:cs="Times New Roman"/>
          <w:color w:val="auto"/>
          <w:sz w:val="22"/>
          <w:szCs w:val="22"/>
          <w:u w:color="FF0000"/>
          <w:lang w:val="ro-RO"/>
        </w:rPr>
        <w:t>12</w:t>
      </w:r>
      <w:r w:rsidR="00C540D6" w:rsidRPr="00E71D77">
        <w:rPr>
          <w:rFonts w:ascii="Trebuchet MS" w:hAnsi="Trebuchet MS" w:cs="Times New Roman"/>
          <w:sz w:val="22"/>
          <w:szCs w:val="22"/>
          <w:u w:color="FF0000"/>
          <w:lang w:val="ro-RO"/>
        </w:rPr>
        <w:t xml:space="preserve"> de luni de la emiterea acestora</w:t>
      </w:r>
      <w:r w:rsidR="00AC1E98" w:rsidRPr="00AC1E98">
        <w:rPr>
          <w:rFonts w:ascii="Arial" w:hAnsi="Arial" w:cs="Arial"/>
          <w:b/>
          <w:sz w:val="22"/>
          <w:szCs w:val="22"/>
          <w:u w:color="FF0000"/>
          <w:lang w:val="ro-RO"/>
        </w:rPr>
        <w:t xml:space="preserve"> </w:t>
      </w:r>
      <w:r w:rsidR="00AC1E98" w:rsidRPr="00AC1E98">
        <w:rPr>
          <w:rFonts w:ascii="Arial" w:hAnsi="Arial" w:cs="Arial"/>
          <w:sz w:val="22"/>
          <w:szCs w:val="22"/>
          <w:u w:color="FF0000"/>
          <w:lang w:val="ro-RO"/>
        </w:rPr>
        <w:t>și în absenţa descoperirii unor elemente noi care să justifice instituirea unor zone protejate.</w:t>
      </w:r>
      <w:r w:rsidRPr="00E71D77">
        <w:rPr>
          <w:rFonts w:ascii="Trebuchet MS" w:hAnsi="Trebuchet MS" w:cs="Times New Roman"/>
          <w:sz w:val="22"/>
          <w:szCs w:val="22"/>
          <w:u w:color="FF0000"/>
          <w:lang w:val="ro-RO"/>
        </w:rPr>
        <w:t>”</w:t>
      </w:r>
    </w:p>
    <w:p w:rsidR="00C74657" w:rsidRPr="00E71D77" w:rsidRDefault="004134D1">
      <w:pPr>
        <w:pStyle w:val="NormalWeb"/>
        <w:spacing w:before="0" w:after="0"/>
        <w:ind w:firstLine="720"/>
        <w:jc w:val="both"/>
        <w:rPr>
          <w:rFonts w:ascii="Trebuchet MS" w:hAnsi="Trebuchet MS" w:cs="Times New Roman"/>
          <w:sz w:val="22"/>
          <w:szCs w:val="22"/>
          <w:lang w:val="ro-RO"/>
        </w:rPr>
      </w:pPr>
      <w:r w:rsidRPr="00E71D77">
        <w:rPr>
          <w:rFonts w:ascii="Trebuchet MS" w:hAnsi="Trebuchet MS" w:cs="Times New Roman"/>
          <w:b/>
          <w:bCs/>
          <w:sz w:val="22"/>
          <w:szCs w:val="22"/>
          <w:lang w:val="ro-RO"/>
        </w:rPr>
        <w:t xml:space="preserve">5. </w:t>
      </w:r>
      <w:r w:rsidR="004A6063" w:rsidRPr="00E71D77">
        <w:rPr>
          <w:rFonts w:ascii="Trebuchet MS" w:hAnsi="Trebuchet MS" w:cs="Times New Roman"/>
          <w:sz w:val="22"/>
          <w:szCs w:val="22"/>
          <w:lang w:val="ro-RO"/>
        </w:rPr>
        <w:t xml:space="preserve">La articolul </w:t>
      </w:r>
      <w:r w:rsidRPr="00E71D77">
        <w:rPr>
          <w:rFonts w:ascii="Trebuchet MS" w:hAnsi="Trebuchet MS" w:cs="Times New Roman"/>
          <w:sz w:val="22"/>
          <w:szCs w:val="22"/>
          <w:lang w:val="ro-RO"/>
        </w:rPr>
        <w:t xml:space="preserve">7,  </w:t>
      </w:r>
      <w:r w:rsidR="005A5261" w:rsidRPr="00E71D77">
        <w:rPr>
          <w:rFonts w:ascii="Trebuchet MS" w:hAnsi="Trebuchet MS" w:cs="Times New Roman"/>
          <w:sz w:val="22"/>
          <w:szCs w:val="22"/>
          <w:lang w:val="ro-RO"/>
        </w:rPr>
        <w:t>după</w:t>
      </w:r>
      <w:r w:rsidR="004A6063" w:rsidRPr="00E71D77">
        <w:rPr>
          <w:rFonts w:ascii="Trebuchet MS" w:hAnsi="Trebuchet MS" w:cs="Times New Roman"/>
          <w:sz w:val="22"/>
          <w:szCs w:val="22"/>
          <w:lang w:val="ro-RO"/>
        </w:rPr>
        <w:t xml:space="preserve"> alineatul</w:t>
      </w:r>
      <w:r w:rsidRPr="00E71D77">
        <w:rPr>
          <w:rFonts w:ascii="Trebuchet MS" w:hAnsi="Trebuchet MS" w:cs="Times New Roman"/>
          <w:sz w:val="22"/>
          <w:szCs w:val="22"/>
          <w:lang w:val="ro-RO"/>
        </w:rPr>
        <w:t xml:space="preserve"> (16</w:t>
      </w:r>
      <w:r w:rsidRPr="00E71D77">
        <w:rPr>
          <w:rFonts w:ascii="Trebuchet MS" w:hAnsi="Trebuchet MS" w:cs="Times New Roman"/>
          <w:sz w:val="22"/>
          <w:szCs w:val="22"/>
          <w:vertAlign w:val="superscript"/>
          <w:lang w:val="ro-RO"/>
        </w:rPr>
        <w:t>1</w:t>
      </w:r>
      <w:r w:rsidR="005A5261" w:rsidRPr="00E71D77">
        <w:rPr>
          <w:rFonts w:ascii="Trebuchet MS" w:hAnsi="Trebuchet MS" w:cs="Times New Roman"/>
          <w:sz w:val="22"/>
          <w:szCs w:val="22"/>
          <w:lang w:val="ro-RO"/>
        </w:rPr>
        <w:t xml:space="preserve">) </w:t>
      </w:r>
      <w:r w:rsidRPr="00E71D77">
        <w:rPr>
          <w:rFonts w:ascii="Trebuchet MS" w:hAnsi="Trebuchet MS" w:cs="Times New Roman"/>
          <w:sz w:val="22"/>
          <w:szCs w:val="22"/>
          <w:lang w:val="ro-RO"/>
        </w:rPr>
        <w:t>se</w:t>
      </w:r>
      <w:r w:rsidR="004A6063" w:rsidRPr="00E71D77">
        <w:rPr>
          <w:rFonts w:ascii="Trebuchet MS" w:hAnsi="Trebuchet MS" w:cs="Times New Roman"/>
          <w:sz w:val="22"/>
          <w:szCs w:val="22"/>
          <w:lang w:val="ro-RO"/>
        </w:rPr>
        <w:t xml:space="preserve"> introduce un nou alienat, alineatul</w:t>
      </w:r>
      <w:r w:rsidRPr="00E71D77">
        <w:rPr>
          <w:rFonts w:ascii="Trebuchet MS" w:hAnsi="Trebuchet MS" w:cs="Times New Roman"/>
          <w:sz w:val="22"/>
          <w:szCs w:val="22"/>
          <w:lang w:val="ro-RO"/>
        </w:rPr>
        <w:t xml:space="preserve"> (16</w:t>
      </w:r>
      <w:r w:rsidRPr="00E71D77">
        <w:rPr>
          <w:rFonts w:ascii="Trebuchet MS" w:hAnsi="Trebuchet MS" w:cs="Times New Roman"/>
          <w:sz w:val="22"/>
          <w:szCs w:val="22"/>
          <w:vertAlign w:val="superscript"/>
          <w:lang w:val="ro-RO"/>
        </w:rPr>
        <w:t>2</w:t>
      </w:r>
      <w:r w:rsidR="005A5261" w:rsidRPr="00E71D77">
        <w:rPr>
          <w:rFonts w:ascii="Trebuchet MS" w:hAnsi="Trebuchet MS" w:cs="Times New Roman"/>
          <w:sz w:val="22"/>
          <w:szCs w:val="22"/>
          <w:lang w:val="ro-RO"/>
        </w:rPr>
        <w:t>)</w:t>
      </w:r>
      <w:r w:rsidRPr="00E71D77">
        <w:rPr>
          <w:rFonts w:ascii="Trebuchet MS" w:hAnsi="Trebuchet MS" w:cs="Times New Roman"/>
          <w:sz w:val="22"/>
          <w:szCs w:val="22"/>
          <w:lang w:val="ro-RO"/>
        </w:rPr>
        <w:t xml:space="preserve">, </w:t>
      </w:r>
      <w:r w:rsidR="00993695" w:rsidRPr="00E71D77">
        <w:rPr>
          <w:rFonts w:ascii="Trebuchet MS" w:hAnsi="Trebuchet MS" w:cs="Times New Roman"/>
          <w:sz w:val="22"/>
          <w:szCs w:val="22"/>
          <w:lang w:val="ro-RO"/>
        </w:rPr>
        <w:t>cu</w:t>
      </w:r>
      <w:r w:rsidRPr="00E71D77">
        <w:rPr>
          <w:rFonts w:ascii="Trebuchet MS" w:hAnsi="Trebuchet MS" w:cs="Times New Roman"/>
          <w:sz w:val="22"/>
          <w:szCs w:val="22"/>
          <w:lang w:val="ro-RO"/>
        </w:rPr>
        <w:t xml:space="preserve"> următorul cuprins:</w:t>
      </w:r>
    </w:p>
    <w:p w:rsidR="00C74657" w:rsidRPr="00E71D77" w:rsidRDefault="004134D1">
      <w:pPr>
        <w:pStyle w:val="NormalWeb"/>
        <w:spacing w:before="0" w:after="0"/>
        <w:ind w:firstLine="720"/>
        <w:jc w:val="both"/>
        <w:rPr>
          <w:rFonts w:ascii="Trebuchet MS" w:hAnsi="Trebuchet MS" w:cs="Times New Roman"/>
          <w:sz w:val="22"/>
          <w:szCs w:val="22"/>
          <w:lang w:val="ro-RO"/>
        </w:rPr>
      </w:pPr>
      <w:r w:rsidRPr="00E71D77">
        <w:rPr>
          <w:rFonts w:ascii="Trebuchet MS" w:hAnsi="Trebuchet MS" w:cs="Times New Roman"/>
          <w:sz w:val="22"/>
          <w:szCs w:val="22"/>
          <w:lang w:val="ro-RO"/>
        </w:rPr>
        <w:t>„(16</w:t>
      </w:r>
      <w:r w:rsidRPr="00E71D77">
        <w:rPr>
          <w:rFonts w:ascii="Trebuchet MS" w:hAnsi="Trebuchet MS" w:cs="Times New Roman"/>
          <w:sz w:val="22"/>
          <w:szCs w:val="22"/>
          <w:vertAlign w:val="superscript"/>
          <w:lang w:val="ro-RO"/>
        </w:rPr>
        <w:t>2</w:t>
      </w:r>
      <w:r w:rsidR="005A5261" w:rsidRPr="00E71D77">
        <w:rPr>
          <w:rFonts w:ascii="Trebuchet MS" w:hAnsi="Trebuchet MS" w:cs="Times New Roman"/>
          <w:sz w:val="22"/>
          <w:szCs w:val="22"/>
          <w:lang w:val="ro-RO"/>
        </w:rPr>
        <w:t xml:space="preserve">) </w:t>
      </w:r>
      <w:r w:rsidRPr="00E71D77">
        <w:rPr>
          <w:rFonts w:ascii="Trebuchet MS" w:hAnsi="Trebuchet MS" w:cs="Times New Roman"/>
          <w:sz w:val="22"/>
          <w:szCs w:val="22"/>
          <w:lang w:val="ro-RO"/>
        </w:rPr>
        <w:t>Pentru proiectele de infrastructură de transport transeuropeană, autoriza</w:t>
      </w:r>
      <w:r w:rsidRPr="00E71D77">
        <w:rPr>
          <w:rFonts w:ascii="Cambria Math" w:hAnsi="Cambria Math" w:cs="Cambria Math"/>
          <w:sz w:val="22"/>
          <w:szCs w:val="22"/>
          <w:lang w:val="ro-RO"/>
        </w:rPr>
        <w:t>ț</w:t>
      </w:r>
      <w:r w:rsidR="00C540D6" w:rsidRPr="00E71D77">
        <w:rPr>
          <w:rFonts w:ascii="Trebuchet MS" w:hAnsi="Trebuchet MS" w:cs="Times New Roman"/>
          <w:sz w:val="22"/>
          <w:szCs w:val="22"/>
          <w:lang w:val="ro-RO"/>
        </w:rPr>
        <w:t>iile de construire,</w:t>
      </w:r>
      <w:r w:rsidRPr="00E71D77">
        <w:rPr>
          <w:rFonts w:ascii="Trebuchet MS" w:hAnsi="Trebuchet MS" w:cs="Times New Roman"/>
          <w:sz w:val="22"/>
          <w:szCs w:val="22"/>
          <w:lang w:val="ro-RO"/>
        </w:rPr>
        <w:t xml:space="preserve"> se pot elibera pe baza avizelor de principiu pentru scoaterea definitivă din fondul forestier na</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ional.</w:t>
      </w:r>
      <w:r w:rsidRPr="00E71D77">
        <w:rPr>
          <w:rFonts w:ascii="Trebuchet MS" w:hAnsi="Trebuchet MS" w:cs="Trebuchet MS"/>
          <w:sz w:val="22"/>
          <w:szCs w:val="22"/>
          <w:lang w:val="ro-RO"/>
        </w:rPr>
        <w:t>”</w:t>
      </w:r>
    </w:p>
    <w:p w:rsidR="00C74657" w:rsidRPr="00E71D77" w:rsidRDefault="004134D1">
      <w:pPr>
        <w:pStyle w:val="NormalWeb"/>
        <w:spacing w:before="0" w:after="0"/>
        <w:jc w:val="both"/>
        <w:rPr>
          <w:rFonts w:ascii="Trebuchet MS" w:hAnsi="Trebuchet MS" w:cs="Times New Roman"/>
          <w:sz w:val="22"/>
          <w:szCs w:val="22"/>
          <w:lang w:val="ro-RO"/>
        </w:rPr>
      </w:pPr>
      <w:r w:rsidRPr="00E71D77">
        <w:rPr>
          <w:rFonts w:ascii="Trebuchet MS" w:hAnsi="Trebuchet MS" w:cs="Times New Roman"/>
          <w:sz w:val="22"/>
          <w:szCs w:val="22"/>
          <w:lang w:val="ro-RO"/>
        </w:rPr>
        <w:t> </w:t>
      </w:r>
      <w:r w:rsidRPr="00E71D77">
        <w:rPr>
          <w:rFonts w:ascii="Trebuchet MS" w:hAnsi="Trebuchet MS" w:cs="Times New Roman"/>
          <w:sz w:val="22"/>
          <w:szCs w:val="22"/>
          <w:lang w:val="ro-RO"/>
        </w:rPr>
        <w:tab/>
      </w:r>
      <w:r w:rsidRPr="00E71D77">
        <w:rPr>
          <w:rFonts w:ascii="Trebuchet MS" w:hAnsi="Trebuchet MS" w:cs="Times New Roman"/>
          <w:b/>
          <w:bCs/>
          <w:sz w:val="22"/>
          <w:szCs w:val="22"/>
          <w:lang w:val="ro-RO"/>
        </w:rPr>
        <w:t>6.</w:t>
      </w:r>
      <w:r w:rsidR="00993695" w:rsidRPr="00E71D77">
        <w:rPr>
          <w:rFonts w:ascii="Trebuchet MS" w:hAnsi="Trebuchet MS" w:cs="Times New Roman"/>
          <w:sz w:val="22"/>
          <w:szCs w:val="22"/>
          <w:lang w:val="ro-RO"/>
        </w:rPr>
        <w:t xml:space="preserve"> La  articolul </w:t>
      </w:r>
      <w:r w:rsidRPr="00E71D77">
        <w:rPr>
          <w:rFonts w:ascii="Trebuchet MS" w:hAnsi="Trebuchet MS" w:cs="Times New Roman"/>
          <w:sz w:val="22"/>
          <w:szCs w:val="22"/>
          <w:lang w:val="ro-RO"/>
        </w:rPr>
        <w:t xml:space="preserve">7, </w:t>
      </w:r>
      <w:r w:rsidR="00FF5F7F" w:rsidRPr="00E71D77">
        <w:rPr>
          <w:rFonts w:ascii="Trebuchet MS" w:hAnsi="Trebuchet MS" w:cs="Times New Roman"/>
          <w:sz w:val="22"/>
          <w:szCs w:val="22"/>
          <w:lang w:val="ro-RO"/>
        </w:rPr>
        <w:t>după</w:t>
      </w:r>
      <w:r w:rsidRPr="00E71D77">
        <w:rPr>
          <w:rFonts w:ascii="Trebuchet MS" w:hAnsi="Trebuchet MS" w:cs="Times New Roman"/>
          <w:sz w:val="22"/>
          <w:szCs w:val="22"/>
          <w:lang w:val="ro-RO"/>
        </w:rPr>
        <w:t xml:space="preserve"> alineatul (24), se introduce un nou alineat, alin</w:t>
      </w:r>
      <w:r w:rsidR="00993695" w:rsidRPr="00E71D77">
        <w:rPr>
          <w:rFonts w:ascii="Trebuchet MS" w:hAnsi="Trebuchet MS" w:cs="Times New Roman"/>
          <w:sz w:val="22"/>
          <w:szCs w:val="22"/>
          <w:lang w:val="ro-RO"/>
        </w:rPr>
        <w:t>eatul</w:t>
      </w:r>
      <w:r w:rsidR="00FF5F7F" w:rsidRPr="00E71D77">
        <w:rPr>
          <w:rFonts w:ascii="Trebuchet MS" w:hAnsi="Trebuchet MS" w:cs="Times New Roman"/>
          <w:sz w:val="22"/>
          <w:szCs w:val="22"/>
          <w:lang w:val="ro-RO"/>
        </w:rPr>
        <w:t xml:space="preserve"> </w:t>
      </w:r>
      <w:r w:rsidRPr="00E71D77">
        <w:rPr>
          <w:rFonts w:ascii="Trebuchet MS" w:hAnsi="Trebuchet MS" w:cs="Times New Roman"/>
          <w:sz w:val="22"/>
          <w:szCs w:val="22"/>
          <w:lang w:val="ro-RO"/>
        </w:rPr>
        <w:t>(25), cu următorul cuprins:</w:t>
      </w:r>
    </w:p>
    <w:p w:rsidR="00C74657" w:rsidRPr="00E71D77" w:rsidRDefault="004134D1">
      <w:pPr>
        <w:pStyle w:val="NormalWeb"/>
        <w:spacing w:before="0" w:after="0"/>
        <w:ind w:firstLine="720"/>
        <w:jc w:val="both"/>
        <w:rPr>
          <w:rFonts w:ascii="Trebuchet MS" w:hAnsi="Trebuchet MS" w:cs="Times New Roman"/>
          <w:sz w:val="22"/>
          <w:szCs w:val="22"/>
          <w:lang w:val="ro-RO"/>
        </w:rPr>
      </w:pPr>
      <w:r w:rsidRPr="00E71D77">
        <w:rPr>
          <w:rFonts w:ascii="Trebuchet MS" w:hAnsi="Trebuchet MS" w:cs="Times New Roman"/>
          <w:sz w:val="22"/>
          <w:szCs w:val="22"/>
          <w:lang w:val="ro-RO"/>
        </w:rPr>
        <w:t xml:space="preserve">„(25) La cererea beneficiarului proiectului de infrastructură de transport transeuropeană se pot emite autorizaţii de construire pe </w:t>
      </w:r>
      <w:r w:rsidR="009550DA" w:rsidRPr="00E71D77">
        <w:rPr>
          <w:rFonts w:ascii="Trebuchet MS" w:hAnsi="Trebuchet MS" w:cs="Times New Roman"/>
          <w:sz w:val="22"/>
          <w:szCs w:val="22"/>
          <w:lang w:val="ro-RO"/>
        </w:rPr>
        <w:t>sectoare sau</w:t>
      </w:r>
      <w:r w:rsidR="0020186E" w:rsidRPr="00E71D77">
        <w:rPr>
          <w:rFonts w:ascii="Trebuchet MS" w:hAnsi="Trebuchet MS" w:cs="Times New Roman"/>
          <w:sz w:val="22"/>
          <w:szCs w:val="22"/>
          <w:lang w:val="ro-RO"/>
        </w:rPr>
        <w:t xml:space="preserve"> obiecte de lucrări</w:t>
      </w:r>
      <w:r w:rsidR="00D82143" w:rsidRPr="00E71D77">
        <w:rPr>
          <w:rFonts w:ascii="Trebuchet MS" w:hAnsi="Trebuchet MS" w:cs="Times New Roman"/>
          <w:sz w:val="22"/>
          <w:szCs w:val="22"/>
          <w:lang w:val="ro-RO"/>
        </w:rPr>
        <w:t>,</w:t>
      </w:r>
      <w:r w:rsidR="0020186E" w:rsidRPr="00E71D77">
        <w:rPr>
          <w:rFonts w:ascii="Trebuchet MS" w:hAnsi="Trebuchet MS" w:cs="Times New Roman"/>
          <w:sz w:val="22"/>
          <w:szCs w:val="22"/>
          <w:lang w:val="ro-RO"/>
        </w:rPr>
        <w:t xml:space="preserve"> </w:t>
      </w:r>
      <w:r w:rsidRPr="00E71D77">
        <w:rPr>
          <w:rFonts w:ascii="Trebuchet MS" w:hAnsi="Trebuchet MS" w:cs="Times New Roman"/>
          <w:sz w:val="22"/>
          <w:szCs w:val="22"/>
          <w:lang w:val="ro-RO"/>
        </w:rPr>
        <w:t xml:space="preserve"> condi</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ionat de depunerea documenta</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 xml:space="preserve">iilor tehnice complete </w:t>
      </w:r>
      <w:r w:rsidRPr="00E71D77">
        <w:rPr>
          <w:rFonts w:ascii="Trebuchet MS" w:hAnsi="Trebuchet MS" w:cs="Trebuchet MS"/>
          <w:sz w:val="22"/>
          <w:szCs w:val="22"/>
          <w:lang w:val="ro-RO"/>
        </w:rPr>
        <w:t>î</w:t>
      </w:r>
      <w:r w:rsidRPr="00E71D77">
        <w:rPr>
          <w:rFonts w:ascii="Trebuchet MS" w:hAnsi="Trebuchet MS" w:cs="Times New Roman"/>
          <w:sz w:val="22"/>
          <w:szCs w:val="22"/>
          <w:lang w:val="ro-RO"/>
        </w:rPr>
        <w:t>nso</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ite de,</w:t>
      </w:r>
      <w:r w:rsidR="00330874" w:rsidRPr="00E71D77">
        <w:rPr>
          <w:rFonts w:ascii="Trebuchet MS" w:hAnsi="Trebuchet MS" w:cs="Times New Roman"/>
          <w:sz w:val="22"/>
          <w:szCs w:val="22"/>
          <w:lang w:val="ro-RO"/>
        </w:rPr>
        <w:t xml:space="preserve"> avizele/acordurile prevăzute de certificatul de urbanism sau </w:t>
      </w:r>
      <w:r w:rsidRPr="00E71D77">
        <w:rPr>
          <w:rFonts w:ascii="Trebuchet MS" w:hAnsi="Trebuchet MS" w:cs="Times New Roman"/>
          <w:sz w:val="22"/>
          <w:szCs w:val="22"/>
          <w:lang w:val="ro-RO"/>
        </w:rPr>
        <w:t xml:space="preserve"> </w:t>
      </w:r>
      <w:r w:rsidR="009550DA" w:rsidRPr="00E71D77">
        <w:rPr>
          <w:rFonts w:ascii="Trebuchet MS" w:hAnsi="Trebuchet MS" w:cs="Times New Roman"/>
          <w:sz w:val="22"/>
          <w:szCs w:val="22"/>
          <w:lang w:val="ro-RO"/>
        </w:rPr>
        <w:t xml:space="preserve">de </w:t>
      </w:r>
      <w:r w:rsidR="00330874" w:rsidRPr="00E71D77">
        <w:rPr>
          <w:rFonts w:ascii="Trebuchet MS" w:hAnsi="Trebuchet MS" w:cs="Times New Roman"/>
          <w:sz w:val="22"/>
          <w:szCs w:val="22"/>
          <w:lang w:val="ro-RO"/>
        </w:rPr>
        <w:t>avizele/acordurile de principiu/ avizele favorabile condi</w:t>
      </w:r>
      <w:r w:rsidR="00330874" w:rsidRPr="00E71D77">
        <w:rPr>
          <w:rFonts w:ascii="Cambria Math" w:hAnsi="Cambria Math" w:cs="Cambria Math"/>
          <w:sz w:val="22"/>
          <w:szCs w:val="22"/>
          <w:lang w:val="ro-RO"/>
        </w:rPr>
        <w:t>ț</w:t>
      </w:r>
      <w:r w:rsidR="00330874" w:rsidRPr="00E71D77">
        <w:rPr>
          <w:rFonts w:ascii="Trebuchet MS" w:hAnsi="Trebuchet MS" w:cs="Times New Roman"/>
          <w:sz w:val="22"/>
          <w:szCs w:val="22"/>
          <w:lang w:val="ro-RO"/>
        </w:rPr>
        <w:t>ionate aferente</w:t>
      </w:r>
      <w:r w:rsidRPr="00E71D77">
        <w:rPr>
          <w:rFonts w:ascii="Trebuchet MS" w:hAnsi="Trebuchet MS" w:cs="Times New Roman"/>
          <w:sz w:val="22"/>
          <w:szCs w:val="22"/>
          <w:lang w:val="ro-RO"/>
        </w:rPr>
        <w:t>, după caz.”</w:t>
      </w:r>
    </w:p>
    <w:p w:rsidR="00C86485" w:rsidRPr="00E71D77" w:rsidRDefault="00C86485" w:rsidP="00A2165F">
      <w:pPr>
        <w:pStyle w:val="NormalWeb"/>
        <w:spacing w:before="0" w:after="0"/>
        <w:ind w:firstLine="720"/>
        <w:jc w:val="both"/>
        <w:rPr>
          <w:rFonts w:ascii="Trebuchet MS" w:hAnsi="Trebuchet MS" w:cs="Times New Roman"/>
          <w:color w:val="000000" w:themeColor="text1"/>
          <w:sz w:val="22"/>
          <w:szCs w:val="22"/>
          <w:lang w:val="ro-RO"/>
        </w:rPr>
      </w:pPr>
      <w:r w:rsidRPr="00E71D77">
        <w:rPr>
          <w:rFonts w:ascii="Trebuchet MS" w:hAnsi="Trebuchet MS" w:cs="Times New Roman"/>
          <w:b/>
          <w:color w:val="000000" w:themeColor="text1"/>
          <w:sz w:val="22"/>
          <w:szCs w:val="22"/>
          <w:lang w:val="ro-RO"/>
        </w:rPr>
        <w:t>7</w:t>
      </w:r>
      <w:r w:rsidR="00993695" w:rsidRPr="00E71D77">
        <w:rPr>
          <w:rFonts w:ascii="Trebuchet MS" w:hAnsi="Trebuchet MS" w:cs="Times New Roman"/>
          <w:color w:val="000000" w:themeColor="text1"/>
          <w:sz w:val="22"/>
          <w:szCs w:val="22"/>
          <w:lang w:val="ro-RO"/>
        </w:rPr>
        <w:t xml:space="preserve">.  La  articolul </w:t>
      </w:r>
      <w:r w:rsidRPr="00E71D77">
        <w:rPr>
          <w:rFonts w:ascii="Trebuchet MS" w:hAnsi="Trebuchet MS" w:cs="Times New Roman"/>
          <w:color w:val="000000" w:themeColor="text1"/>
          <w:sz w:val="22"/>
          <w:szCs w:val="22"/>
          <w:lang w:val="ro-RO"/>
        </w:rPr>
        <w:t xml:space="preserve">27, </w:t>
      </w:r>
      <w:r w:rsidR="005C3F8C" w:rsidRPr="00E71D77">
        <w:rPr>
          <w:rFonts w:ascii="Trebuchet MS" w:hAnsi="Trebuchet MS" w:cs="Times New Roman"/>
          <w:color w:val="000000" w:themeColor="text1"/>
          <w:sz w:val="22"/>
          <w:szCs w:val="22"/>
          <w:lang w:val="ro-RO"/>
        </w:rPr>
        <w:t xml:space="preserve">după </w:t>
      </w:r>
      <w:r w:rsidRPr="00E71D77">
        <w:rPr>
          <w:rFonts w:ascii="Trebuchet MS" w:hAnsi="Trebuchet MS" w:cs="Times New Roman"/>
          <w:color w:val="000000" w:themeColor="text1"/>
          <w:sz w:val="22"/>
          <w:szCs w:val="22"/>
          <w:lang w:val="ro-RO"/>
        </w:rPr>
        <w:t>alin</w:t>
      </w:r>
      <w:r w:rsidR="00993695" w:rsidRPr="00E71D77">
        <w:rPr>
          <w:rFonts w:ascii="Trebuchet MS" w:hAnsi="Trebuchet MS" w:cs="Times New Roman"/>
          <w:color w:val="000000" w:themeColor="text1"/>
          <w:sz w:val="22"/>
          <w:szCs w:val="22"/>
          <w:lang w:val="ro-RO"/>
        </w:rPr>
        <w:t xml:space="preserve">eatul </w:t>
      </w:r>
      <w:r w:rsidRPr="00E71D77">
        <w:rPr>
          <w:rFonts w:ascii="Trebuchet MS" w:hAnsi="Trebuchet MS" w:cs="Times New Roman"/>
          <w:color w:val="000000" w:themeColor="text1"/>
          <w:sz w:val="22"/>
          <w:szCs w:val="22"/>
          <w:lang w:val="ro-RO"/>
        </w:rPr>
        <w:t>(</w:t>
      </w:r>
      <w:r w:rsidR="00B016FE" w:rsidRPr="00E71D77">
        <w:rPr>
          <w:rFonts w:ascii="Trebuchet MS" w:hAnsi="Trebuchet MS" w:cs="Times New Roman"/>
          <w:color w:val="000000" w:themeColor="text1"/>
          <w:sz w:val="22"/>
          <w:szCs w:val="22"/>
          <w:lang w:val="ro-RO"/>
        </w:rPr>
        <w:t>1</w:t>
      </w:r>
      <w:r w:rsidRPr="00E71D77">
        <w:rPr>
          <w:rFonts w:ascii="Trebuchet MS" w:hAnsi="Trebuchet MS" w:cs="Times New Roman"/>
          <w:color w:val="000000" w:themeColor="text1"/>
          <w:sz w:val="22"/>
          <w:szCs w:val="22"/>
          <w:lang w:val="ro-RO"/>
        </w:rPr>
        <w:t>)</w:t>
      </w:r>
      <w:r w:rsidR="00F61456" w:rsidRPr="00E71D77">
        <w:rPr>
          <w:rFonts w:ascii="Trebuchet MS" w:hAnsi="Trebuchet MS" w:cs="Times New Roman"/>
          <w:color w:val="000000" w:themeColor="text1"/>
          <w:sz w:val="22"/>
          <w:szCs w:val="22"/>
          <w:lang w:val="ro-RO"/>
        </w:rPr>
        <w:t xml:space="preserve"> </w:t>
      </w:r>
      <w:r w:rsidR="005C3F8C" w:rsidRPr="00E71D77">
        <w:rPr>
          <w:rFonts w:ascii="Trebuchet MS" w:hAnsi="Trebuchet MS" w:cs="Times New Roman"/>
          <w:color w:val="000000" w:themeColor="text1"/>
          <w:sz w:val="22"/>
          <w:szCs w:val="22"/>
          <w:lang w:val="ro-RO"/>
        </w:rPr>
        <w:t>se introduce un nou alineat, alin</w:t>
      </w:r>
      <w:r w:rsidR="00993695" w:rsidRPr="00E71D77">
        <w:rPr>
          <w:rFonts w:ascii="Trebuchet MS" w:hAnsi="Trebuchet MS" w:cs="Times New Roman"/>
          <w:color w:val="000000" w:themeColor="text1"/>
          <w:sz w:val="22"/>
          <w:szCs w:val="22"/>
          <w:lang w:val="ro-RO"/>
        </w:rPr>
        <w:t>eatul</w:t>
      </w:r>
      <w:r w:rsidR="005C3F8C" w:rsidRPr="00E71D77">
        <w:rPr>
          <w:rFonts w:ascii="Trebuchet MS" w:hAnsi="Trebuchet MS" w:cs="Times New Roman"/>
          <w:color w:val="000000" w:themeColor="text1"/>
          <w:sz w:val="22"/>
          <w:szCs w:val="22"/>
          <w:lang w:val="ro-RO"/>
        </w:rPr>
        <w:t xml:space="preserve"> (1</w:t>
      </w:r>
      <w:r w:rsidR="005C3F8C" w:rsidRPr="00E71D77">
        <w:rPr>
          <w:rFonts w:ascii="Trebuchet MS" w:hAnsi="Trebuchet MS" w:cs="Times New Roman"/>
          <w:color w:val="000000" w:themeColor="text1"/>
          <w:sz w:val="22"/>
          <w:szCs w:val="22"/>
          <w:vertAlign w:val="superscript"/>
          <w:lang w:val="ro-RO"/>
        </w:rPr>
        <w:t>1</w:t>
      </w:r>
      <w:r w:rsidR="00FF5F7F" w:rsidRPr="00E71D77">
        <w:rPr>
          <w:rFonts w:ascii="Trebuchet MS" w:hAnsi="Trebuchet MS" w:cs="Times New Roman"/>
          <w:color w:val="000000" w:themeColor="text1"/>
          <w:sz w:val="22"/>
          <w:szCs w:val="22"/>
          <w:lang w:val="ro-RO"/>
        </w:rPr>
        <w:t>)</w:t>
      </w:r>
      <w:r w:rsidR="005C3F8C" w:rsidRPr="00E71D77">
        <w:rPr>
          <w:rFonts w:ascii="Trebuchet MS" w:hAnsi="Trebuchet MS" w:cs="Times New Roman"/>
          <w:color w:val="000000" w:themeColor="text1"/>
          <w:sz w:val="22"/>
          <w:szCs w:val="22"/>
          <w:vertAlign w:val="superscript"/>
          <w:lang w:val="ro-RO"/>
        </w:rPr>
        <w:t xml:space="preserve"> </w:t>
      </w:r>
      <w:r w:rsidR="00FF5F7F" w:rsidRPr="00E71D77">
        <w:rPr>
          <w:rFonts w:ascii="Trebuchet MS" w:hAnsi="Trebuchet MS" w:cs="Times New Roman"/>
          <w:color w:val="000000" w:themeColor="text1"/>
          <w:sz w:val="22"/>
          <w:szCs w:val="22"/>
          <w:vertAlign w:val="superscript"/>
          <w:lang w:val="ro-RO"/>
        </w:rPr>
        <w:t xml:space="preserve"> </w:t>
      </w:r>
      <w:r w:rsidR="005C3F8C" w:rsidRPr="00E71D77">
        <w:rPr>
          <w:rFonts w:ascii="Trebuchet MS" w:hAnsi="Trebuchet MS" w:cs="Times New Roman"/>
          <w:color w:val="000000" w:themeColor="text1"/>
          <w:sz w:val="22"/>
          <w:szCs w:val="22"/>
          <w:lang w:val="ro-RO"/>
        </w:rPr>
        <w:t>cu</w:t>
      </w:r>
      <w:r w:rsidRPr="00E71D77">
        <w:rPr>
          <w:rFonts w:ascii="Trebuchet MS" w:hAnsi="Trebuchet MS" w:cs="Times New Roman"/>
          <w:color w:val="000000" w:themeColor="text1"/>
          <w:sz w:val="22"/>
          <w:szCs w:val="22"/>
          <w:lang w:val="ro-RO"/>
        </w:rPr>
        <w:t xml:space="preserve"> următorul cuprins:</w:t>
      </w:r>
    </w:p>
    <w:p w:rsidR="00312F2B" w:rsidRPr="00E71D77" w:rsidRDefault="00F61456" w:rsidP="00A2165F">
      <w:pPr>
        <w:ind w:firstLine="708"/>
        <w:jc w:val="both"/>
        <w:rPr>
          <w:rFonts w:ascii="Trebuchet MS" w:eastAsia="Arial Unicode MS" w:hAnsi="Trebuchet MS"/>
          <w:color w:val="000000" w:themeColor="text1"/>
          <w:sz w:val="22"/>
          <w:szCs w:val="22"/>
          <w:bdr w:val="nil"/>
          <w:lang w:val="ro-RO"/>
        </w:rPr>
      </w:pPr>
      <w:r w:rsidRPr="00E71D77">
        <w:rPr>
          <w:rFonts w:ascii="Trebuchet MS" w:hAnsi="Trebuchet MS"/>
          <w:color w:val="000000" w:themeColor="text1"/>
          <w:sz w:val="22"/>
          <w:szCs w:val="22"/>
          <w:lang w:val="ro-RO"/>
        </w:rPr>
        <w:t>”</w:t>
      </w:r>
      <w:r w:rsidR="00B016FE" w:rsidRPr="00E71D77">
        <w:rPr>
          <w:rFonts w:ascii="Trebuchet MS" w:hAnsi="Trebuchet MS"/>
          <w:color w:val="000000" w:themeColor="text1"/>
          <w:sz w:val="22"/>
          <w:szCs w:val="22"/>
          <w:lang w:val="ro-RO"/>
        </w:rPr>
        <w:t xml:space="preserve">(1) </w:t>
      </w:r>
      <w:r w:rsidR="005C3F8C" w:rsidRPr="00E71D77">
        <w:rPr>
          <w:rFonts w:ascii="Trebuchet MS" w:hAnsi="Trebuchet MS"/>
          <w:color w:val="000000" w:themeColor="text1"/>
          <w:sz w:val="22"/>
          <w:szCs w:val="22"/>
          <w:lang w:val="ro-RO"/>
        </w:rPr>
        <w:t xml:space="preserve">Prin </w:t>
      </w:r>
      <w:r w:rsidR="00FF5F7F" w:rsidRPr="00E71D77">
        <w:rPr>
          <w:rFonts w:ascii="Trebuchet MS" w:hAnsi="Trebuchet MS"/>
          <w:color w:val="000000" w:themeColor="text1"/>
          <w:sz w:val="22"/>
          <w:szCs w:val="22"/>
          <w:lang w:val="ro-RO"/>
        </w:rPr>
        <w:t>excep</w:t>
      </w:r>
      <w:r w:rsidR="00FF5F7F" w:rsidRPr="00E71D77">
        <w:rPr>
          <w:rFonts w:ascii="Cambria Math" w:hAnsi="Cambria Math" w:cs="Cambria Math"/>
          <w:color w:val="000000" w:themeColor="text1"/>
          <w:sz w:val="22"/>
          <w:szCs w:val="22"/>
          <w:lang w:val="ro-RO"/>
        </w:rPr>
        <w:t>ț</w:t>
      </w:r>
      <w:r w:rsidR="00FF5F7F" w:rsidRPr="00E71D77">
        <w:rPr>
          <w:rFonts w:ascii="Trebuchet MS" w:hAnsi="Trebuchet MS"/>
          <w:color w:val="000000" w:themeColor="text1"/>
          <w:sz w:val="22"/>
          <w:szCs w:val="22"/>
          <w:lang w:val="ro-RO"/>
        </w:rPr>
        <w:t>ie</w:t>
      </w:r>
      <w:r w:rsidR="005C3F8C" w:rsidRPr="00E71D77">
        <w:rPr>
          <w:rFonts w:ascii="Trebuchet MS" w:hAnsi="Trebuchet MS"/>
          <w:color w:val="000000" w:themeColor="text1"/>
          <w:sz w:val="22"/>
          <w:szCs w:val="22"/>
          <w:lang w:val="ro-RO"/>
        </w:rPr>
        <w:t xml:space="preserve"> de la prevederile alin (1) pentru lucrările aferente  infrastructurii de t</w:t>
      </w:r>
      <w:r w:rsidR="00673210" w:rsidRPr="00E71D77">
        <w:rPr>
          <w:rFonts w:ascii="Trebuchet MS" w:hAnsi="Trebuchet MS"/>
          <w:color w:val="000000" w:themeColor="text1"/>
          <w:sz w:val="22"/>
          <w:szCs w:val="22"/>
          <w:lang w:val="ro-RO"/>
        </w:rPr>
        <w:t xml:space="preserve">ransport de interes </w:t>
      </w:r>
      <w:r w:rsidR="00FF5F7F" w:rsidRPr="00E71D77">
        <w:rPr>
          <w:rFonts w:ascii="Trebuchet MS" w:hAnsi="Trebuchet MS"/>
          <w:color w:val="000000" w:themeColor="text1"/>
          <w:sz w:val="22"/>
          <w:szCs w:val="22"/>
          <w:lang w:val="ro-RO"/>
        </w:rPr>
        <w:t>na</w:t>
      </w:r>
      <w:r w:rsidR="00FF5F7F" w:rsidRPr="00E71D77">
        <w:rPr>
          <w:rFonts w:ascii="Cambria Math" w:hAnsi="Cambria Math" w:cs="Cambria Math"/>
          <w:color w:val="000000" w:themeColor="text1"/>
          <w:sz w:val="22"/>
          <w:szCs w:val="22"/>
          <w:lang w:val="ro-RO"/>
        </w:rPr>
        <w:t>ț</w:t>
      </w:r>
      <w:r w:rsidR="00FF5F7F" w:rsidRPr="00E71D77">
        <w:rPr>
          <w:rFonts w:ascii="Trebuchet MS" w:hAnsi="Trebuchet MS"/>
          <w:color w:val="000000" w:themeColor="text1"/>
          <w:sz w:val="22"/>
          <w:szCs w:val="22"/>
          <w:lang w:val="ro-RO"/>
        </w:rPr>
        <w:t>ional</w:t>
      </w:r>
      <w:r w:rsidR="005F3D54" w:rsidRPr="00E71D77">
        <w:rPr>
          <w:rFonts w:ascii="Trebuchet MS" w:hAnsi="Trebuchet MS"/>
          <w:color w:val="000000" w:themeColor="text1"/>
          <w:sz w:val="22"/>
          <w:szCs w:val="22"/>
          <w:lang w:val="ro-RO"/>
        </w:rPr>
        <w:t xml:space="preserve">, </w:t>
      </w:r>
      <w:r w:rsidR="005C3F8C" w:rsidRPr="00E71D77">
        <w:rPr>
          <w:rFonts w:ascii="Trebuchet MS" w:hAnsi="Trebuchet MS"/>
          <w:color w:val="000000" w:themeColor="text1"/>
          <w:sz w:val="22"/>
          <w:szCs w:val="22"/>
          <w:lang w:val="ro-RO"/>
        </w:rPr>
        <w:t>organel</w:t>
      </w:r>
      <w:r w:rsidR="00312F2B" w:rsidRPr="00E71D77">
        <w:rPr>
          <w:rFonts w:ascii="Trebuchet MS" w:hAnsi="Trebuchet MS"/>
          <w:color w:val="000000" w:themeColor="text1"/>
          <w:sz w:val="22"/>
          <w:szCs w:val="22"/>
          <w:lang w:val="ro-RO"/>
        </w:rPr>
        <w:t xml:space="preserve">e de control din cadrul </w:t>
      </w:r>
      <w:r w:rsidR="005C3F8C" w:rsidRPr="00E71D77">
        <w:rPr>
          <w:rFonts w:ascii="Trebuchet MS" w:hAnsi="Trebuchet MS"/>
          <w:color w:val="000000" w:themeColor="text1"/>
          <w:sz w:val="22"/>
          <w:szCs w:val="22"/>
          <w:lang w:val="ro-RO"/>
        </w:rPr>
        <w:t>Ministerului Transporturilor</w:t>
      </w:r>
      <w:r w:rsidR="00312F2B" w:rsidRPr="00E71D77">
        <w:rPr>
          <w:rFonts w:ascii="Trebuchet MS" w:hAnsi="Trebuchet MS"/>
          <w:color w:val="000000" w:themeColor="text1"/>
          <w:sz w:val="22"/>
          <w:szCs w:val="22"/>
          <w:lang w:val="ro-RO"/>
        </w:rPr>
        <w:t xml:space="preserve"> </w:t>
      </w:r>
      <w:bookmarkStart w:id="0" w:name="tree#474"/>
      <w:r w:rsidR="00312F2B" w:rsidRPr="00E71D77">
        <w:rPr>
          <w:rFonts w:ascii="Trebuchet MS" w:eastAsia="Arial Unicode MS" w:hAnsi="Trebuchet MS"/>
          <w:color w:val="000000" w:themeColor="text1"/>
          <w:sz w:val="22"/>
          <w:szCs w:val="22"/>
          <w:bdr w:val="nil"/>
          <w:lang w:val="ro-RO"/>
        </w:rPr>
        <w:t>au obligaţia să urmărească respectarea disciplinei în domeniul autorizării executării lucrărilor în construcţii şi, în funcţie de încălcarea prevederilor legale, să aplice sancţiuni sau să se adreseze instanţelor judecătoreşti şi organelor de urmărire penală, după caz.</w:t>
      </w:r>
      <w:r w:rsidR="00A2165F" w:rsidRPr="00E71D77">
        <w:rPr>
          <w:rFonts w:ascii="Trebuchet MS" w:eastAsia="Arial Unicode MS" w:hAnsi="Trebuchet MS"/>
          <w:color w:val="000000" w:themeColor="text1"/>
          <w:sz w:val="22"/>
          <w:szCs w:val="22"/>
          <w:bdr w:val="nil"/>
          <w:lang w:val="ro-RO"/>
        </w:rPr>
        <w:t>”</w:t>
      </w:r>
      <w:r w:rsidR="00312F2B" w:rsidRPr="00E71D77">
        <w:rPr>
          <w:rFonts w:ascii="Trebuchet MS" w:eastAsia="Arial Unicode MS" w:hAnsi="Trebuchet MS"/>
          <w:color w:val="000000" w:themeColor="text1"/>
          <w:sz w:val="22"/>
          <w:szCs w:val="22"/>
          <w:bdr w:val="nil"/>
          <w:lang w:val="ro-RO"/>
        </w:rPr>
        <w:t xml:space="preserve"> </w:t>
      </w:r>
    </w:p>
    <w:bookmarkEnd w:id="0"/>
    <w:p w:rsidR="005C3F8C" w:rsidRPr="00E71D77" w:rsidRDefault="00673210" w:rsidP="00A2165F">
      <w:pPr>
        <w:pStyle w:val="NormalWeb"/>
        <w:spacing w:before="0" w:after="0"/>
        <w:ind w:firstLine="720"/>
        <w:jc w:val="both"/>
        <w:rPr>
          <w:rFonts w:ascii="Trebuchet MS" w:hAnsi="Trebuchet MS" w:cs="Times New Roman"/>
          <w:color w:val="000000" w:themeColor="text1"/>
          <w:sz w:val="22"/>
          <w:szCs w:val="22"/>
          <w:lang w:val="ro-RO"/>
        </w:rPr>
      </w:pPr>
      <w:r w:rsidRPr="00E71D77">
        <w:rPr>
          <w:rFonts w:ascii="Trebuchet MS" w:hAnsi="Trebuchet MS" w:cs="Times New Roman"/>
          <w:b/>
          <w:color w:val="000000" w:themeColor="text1"/>
          <w:sz w:val="22"/>
          <w:szCs w:val="22"/>
          <w:lang w:val="ro-RO"/>
        </w:rPr>
        <w:t>8</w:t>
      </w:r>
      <w:r w:rsidR="00993695" w:rsidRPr="00E71D77">
        <w:rPr>
          <w:rFonts w:ascii="Trebuchet MS" w:hAnsi="Trebuchet MS" w:cs="Times New Roman"/>
          <w:color w:val="000000" w:themeColor="text1"/>
          <w:sz w:val="22"/>
          <w:szCs w:val="22"/>
          <w:lang w:val="ro-RO"/>
        </w:rPr>
        <w:t xml:space="preserve">.  La  articolul </w:t>
      </w:r>
      <w:r w:rsidR="005C3F8C" w:rsidRPr="00E71D77">
        <w:rPr>
          <w:rFonts w:ascii="Trebuchet MS" w:hAnsi="Trebuchet MS" w:cs="Times New Roman"/>
          <w:color w:val="000000" w:themeColor="text1"/>
          <w:sz w:val="22"/>
          <w:szCs w:val="22"/>
          <w:lang w:val="ro-RO"/>
        </w:rPr>
        <w:t>27, după alin</w:t>
      </w:r>
      <w:r w:rsidR="00993695" w:rsidRPr="00E71D77">
        <w:rPr>
          <w:rFonts w:ascii="Trebuchet MS" w:hAnsi="Trebuchet MS" w:cs="Times New Roman"/>
          <w:color w:val="000000" w:themeColor="text1"/>
          <w:sz w:val="22"/>
          <w:szCs w:val="22"/>
          <w:lang w:val="ro-RO"/>
        </w:rPr>
        <w:t xml:space="preserve">eatul </w:t>
      </w:r>
      <w:r w:rsidR="005C3F8C" w:rsidRPr="00E71D77">
        <w:rPr>
          <w:rFonts w:ascii="Trebuchet MS" w:hAnsi="Trebuchet MS" w:cs="Times New Roman"/>
          <w:color w:val="000000" w:themeColor="text1"/>
          <w:sz w:val="22"/>
          <w:szCs w:val="22"/>
          <w:lang w:val="ro-RO"/>
        </w:rPr>
        <w:t>(3) se introduce un nou alineat, alin</w:t>
      </w:r>
      <w:r w:rsidR="00993695" w:rsidRPr="00E71D77">
        <w:rPr>
          <w:rFonts w:ascii="Trebuchet MS" w:hAnsi="Trebuchet MS" w:cs="Times New Roman"/>
          <w:color w:val="000000" w:themeColor="text1"/>
          <w:sz w:val="22"/>
          <w:szCs w:val="22"/>
          <w:lang w:val="ro-RO"/>
        </w:rPr>
        <w:t>eatul</w:t>
      </w:r>
      <w:r w:rsidR="005C3F8C" w:rsidRPr="00E71D77">
        <w:rPr>
          <w:rFonts w:ascii="Trebuchet MS" w:hAnsi="Trebuchet MS" w:cs="Times New Roman"/>
          <w:color w:val="000000" w:themeColor="text1"/>
          <w:sz w:val="22"/>
          <w:szCs w:val="22"/>
          <w:lang w:val="ro-RO"/>
        </w:rPr>
        <w:t xml:space="preserve"> (3</w:t>
      </w:r>
      <w:r w:rsidR="005C3F8C" w:rsidRPr="00E71D77">
        <w:rPr>
          <w:rFonts w:ascii="Trebuchet MS" w:hAnsi="Trebuchet MS" w:cs="Times New Roman"/>
          <w:color w:val="000000" w:themeColor="text1"/>
          <w:sz w:val="22"/>
          <w:szCs w:val="22"/>
          <w:vertAlign w:val="superscript"/>
          <w:lang w:val="ro-RO"/>
        </w:rPr>
        <w:t>1</w:t>
      </w:r>
      <w:r w:rsidR="00FF5F7F" w:rsidRPr="00E71D77">
        <w:rPr>
          <w:rFonts w:ascii="Trebuchet MS" w:hAnsi="Trebuchet MS" w:cs="Times New Roman"/>
          <w:color w:val="000000" w:themeColor="text1"/>
          <w:sz w:val="22"/>
          <w:szCs w:val="22"/>
          <w:lang w:val="ro-RO"/>
        </w:rPr>
        <w:t>)</w:t>
      </w:r>
      <w:r w:rsidR="00993695" w:rsidRPr="00E71D77">
        <w:rPr>
          <w:rFonts w:ascii="Trebuchet MS" w:hAnsi="Trebuchet MS" w:cs="Times New Roman"/>
          <w:color w:val="000000" w:themeColor="text1"/>
          <w:sz w:val="22"/>
          <w:szCs w:val="22"/>
          <w:lang w:val="ro-RO"/>
        </w:rPr>
        <w:t>,</w:t>
      </w:r>
      <w:r w:rsidR="005C3F8C" w:rsidRPr="00E71D77">
        <w:rPr>
          <w:rFonts w:ascii="Trebuchet MS" w:hAnsi="Trebuchet MS" w:cs="Times New Roman"/>
          <w:color w:val="000000" w:themeColor="text1"/>
          <w:sz w:val="22"/>
          <w:szCs w:val="22"/>
          <w:vertAlign w:val="superscript"/>
          <w:lang w:val="ro-RO"/>
        </w:rPr>
        <w:t xml:space="preserve"> </w:t>
      </w:r>
      <w:r w:rsidR="005C3F8C" w:rsidRPr="00E71D77">
        <w:rPr>
          <w:rFonts w:ascii="Trebuchet MS" w:hAnsi="Trebuchet MS" w:cs="Times New Roman"/>
          <w:color w:val="000000" w:themeColor="text1"/>
          <w:sz w:val="22"/>
          <w:szCs w:val="22"/>
          <w:lang w:val="ro-RO"/>
        </w:rPr>
        <w:t>cu următorul cuprins:</w:t>
      </w:r>
    </w:p>
    <w:p w:rsidR="005C3F8C" w:rsidRPr="00E71D77" w:rsidRDefault="00A2165F" w:rsidP="00A2165F">
      <w:pPr>
        <w:ind w:firstLine="708"/>
        <w:jc w:val="both"/>
        <w:rPr>
          <w:rFonts w:ascii="Trebuchet MS" w:eastAsia="Arial Unicode MS" w:hAnsi="Trebuchet MS"/>
          <w:color w:val="000000" w:themeColor="text1"/>
          <w:sz w:val="22"/>
          <w:szCs w:val="22"/>
          <w:bdr w:val="nil"/>
          <w:lang w:val="ro-RO"/>
        </w:rPr>
      </w:pPr>
      <w:r w:rsidRPr="00E71D77">
        <w:rPr>
          <w:rFonts w:ascii="Trebuchet MS" w:hAnsi="Trebuchet MS"/>
          <w:color w:val="000000" w:themeColor="text1"/>
          <w:sz w:val="22"/>
          <w:szCs w:val="22"/>
          <w:lang w:val="ro-RO"/>
        </w:rPr>
        <w:t>”</w:t>
      </w:r>
      <w:r w:rsidR="005C3F8C" w:rsidRPr="00E71D77">
        <w:rPr>
          <w:rFonts w:ascii="Trebuchet MS" w:hAnsi="Trebuchet MS"/>
          <w:color w:val="000000" w:themeColor="text1"/>
          <w:sz w:val="22"/>
          <w:szCs w:val="22"/>
          <w:lang w:val="ro-RO"/>
        </w:rPr>
        <w:t>(3</w:t>
      </w:r>
      <w:r w:rsidR="005C3F8C" w:rsidRPr="00E71D77">
        <w:rPr>
          <w:rFonts w:ascii="Trebuchet MS" w:hAnsi="Trebuchet MS"/>
          <w:color w:val="000000" w:themeColor="text1"/>
          <w:sz w:val="22"/>
          <w:szCs w:val="22"/>
          <w:vertAlign w:val="superscript"/>
          <w:lang w:val="ro-RO"/>
        </w:rPr>
        <w:t>1</w:t>
      </w:r>
      <w:r w:rsidR="00FF5F7F" w:rsidRPr="00E71D77">
        <w:rPr>
          <w:rFonts w:ascii="Trebuchet MS" w:hAnsi="Trebuchet MS"/>
          <w:color w:val="000000" w:themeColor="text1"/>
          <w:sz w:val="22"/>
          <w:szCs w:val="22"/>
          <w:lang w:val="ro-RO"/>
        </w:rPr>
        <w:t>)</w:t>
      </w:r>
      <w:r w:rsidR="005C3F8C" w:rsidRPr="00E71D77">
        <w:rPr>
          <w:rFonts w:ascii="Trebuchet MS" w:eastAsia="Arial Unicode MS" w:hAnsi="Trebuchet MS"/>
          <w:color w:val="000000" w:themeColor="text1"/>
          <w:sz w:val="22"/>
          <w:szCs w:val="22"/>
          <w:bdr w:val="nil"/>
          <w:lang w:val="ro-RO"/>
        </w:rPr>
        <w:t xml:space="preserve"> </w:t>
      </w:r>
      <w:bookmarkStart w:id="1" w:name="tree#478"/>
      <w:r w:rsidR="005C3F8C" w:rsidRPr="00E71D77">
        <w:rPr>
          <w:rFonts w:ascii="Trebuchet MS" w:eastAsia="Arial Unicode MS" w:hAnsi="Trebuchet MS"/>
          <w:color w:val="000000" w:themeColor="text1"/>
          <w:sz w:val="22"/>
          <w:szCs w:val="22"/>
          <w:bdr w:val="nil"/>
          <w:lang w:val="ro-RO"/>
        </w:rPr>
        <w:t xml:space="preserve">Prin </w:t>
      </w:r>
      <w:r w:rsidR="00FF5F7F" w:rsidRPr="00E71D77">
        <w:rPr>
          <w:rFonts w:ascii="Trebuchet MS" w:eastAsia="Arial Unicode MS" w:hAnsi="Trebuchet MS"/>
          <w:color w:val="000000" w:themeColor="text1"/>
          <w:sz w:val="22"/>
          <w:szCs w:val="22"/>
          <w:bdr w:val="nil"/>
          <w:lang w:val="ro-RO"/>
        </w:rPr>
        <w:t>excep</w:t>
      </w:r>
      <w:r w:rsidR="00FF5F7F" w:rsidRPr="00E71D77">
        <w:rPr>
          <w:rFonts w:ascii="Cambria Math" w:eastAsia="Arial Unicode MS" w:hAnsi="Cambria Math" w:cs="Cambria Math"/>
          <w:color w:val="000000" w:themeColor="text1"/>
          <w:sz w:val="22"/>
          <w:szCs w:val="22"/>
          <w:bdr w:val="nil"/>
          <w:lang w:val="ro-RO"/>
        </w:rPr>
        <w:t>ț</w:t>
      </w:r>
      <w:r w:rsidR="00FF5F7F" w:rsidRPr="00E71D77">
        <w:rPr>
          <w:rFonts w:ascii="Trebuchet MS" w:eastAsia="Arial Unicode MS" w:hAnsi="Trebuchet MS"/>
          <w:color w:val="000000" w:themeColor="text1"/>
          <w:sz w:val="22"/>
          <w:szCs w:val="22"/>
          <w:bdr w:val="nil"/>
          <w:lang w:val="ro-RO"/>
        </w:rPr>
        <w:t>ie</w:t>
      </w:r>
      <w:r w:rsidR="005C3F8C" w:rsidRPr="00E71D77">
        <w:rPr>
          <w:rFonts w:ascii="Trebuchet MS" w:eastAsia="Arial Unicode MS" w:hAnsi="Trebuchet MS"/>
          <w:color w:val="000000" w:themeColor="text1"/>
          <w:sz w:val="22"/>
          <w:szCs w:val="22"/>
          <w:bdr w:val="nil"/>
          <w:lang w:val="ro-RO"/>
        </w:rPr>
        <w:t xml:space="preserve"> de la prevederile alin (3), pentru lucrările aferente infrastruct</w:t>
      </w:r>
      <w:r w:rsidR="00673210" w:rsidRPr="00E71D77">
        <w:rPr>
          <w:rFonts w:ascii="Trebuchet MS" w:eastAsia="Arial Unicode MS" w:hAnsi="Trebuchet MS"/>
          <w:color w:val="000000" w:themeColor="text1"/>
          <w:sz w:val="22"/>
          <w:szCs w:val="22"/>
          <w:bdr w:val="nil"/>
          <w:lang w:val="ro-RO"/>
        </w:rPr>
        <w:t>urii de transport de interes na</w:t>
      </w:r>
      <w:r w:rsidR="00673210" w:rsidRPr="00E71D77">
        <w:rPr>
          <w:rFonts w:ascii="Cambria Math" w:eastAsia="Arial Unicode MS" w:hAnsi="Cambria Math" w:cs="Cambria Math"/>
          <w:color w:val="000000" w:themeColor="text1"/>
          <w:sz w:val="22"/>
          <w:szCs w:val="22"/>
          <w:bdr w:val="nil"/>
          <w:lang w:val="ro-RO"/>
        </w:rPr>
        <w:t>ț</w:t>
      </w:r>
      <w:r w:rsidR="005C3F8C" w:rsidRPr="00E71D77">
        <w:rPr>
          <w:rFonts w:ascii="Trebuchet MS" w:eastAsia="Arial Unicode MS" w:hAnsi="Trebuchet MS"/>
          <w:color w:val="000000" w:themeColor="text1"/>
          <w:sz w:val="22"/>
          <w:szCs w:val="22"/>
          <w:bdr w:val="nil"/>
          <w:lang w:val="ro-RO"/>
        </w:rPr>
        <w:t xml:space="preserve">ional, contravenţiile prevăzute la art. 26 </w:t>
      </w:r>
      <w:bookmarkEnd w:id="1"/>
      <w:r w:rsidR="00EC64F3" w:rsidRPr="00E71D77">
        <w:rPr>
          <w:rFonts w:ascii="Trebuchet MS" w:eastAsia="Arial Unicode MS" w:hAnsi="Trebuchet MS"/>
          <w:color w:val="000000" w:themeColor="text1"/>
          <w:sz w:val="22"/>
          <w:szCs w:val="22"/>
          <w:bdr w:val="nil"/>
          <w:lang w:val="ro-RO"/>
        </w:rPr>
        <w:fldChar w:fldCharType="begin"/>
      </w:r>
      <w:r w:rsidR="005C3F8C" w:rsidRPr="00E71D77">
        <w:rPr>
          <w:rFonts w:ascii="Trebuchet MS" w:eastAsia="Arial Unicode MS" w:hAnsi="Trebuchet MS"/>
          <w:color w:val="000000" w:themeColor="text1"/>
          <w:sz w:val="22"/>
          <w:szCs w:val="22"/>
          <w:bdr w:val="nil"/>
          <w:lang w:val="ro-RO"/>
        </w:rPr>
        <w:instrText xml:space="preserve"> HYPERLINK "lnk:LEG%20PRL%2050%201991%200" \o "Lege nr. 50/1991 - Parlamentul României" </w:instrText>
      </w:r>
      <w:r w:rsidR="00EC64F3" w:rsidRPr="00E71D77">
        <w:rPr>
          <w:rFonts w:ascii="Trebuchet MS" w:eastAsia="Arial Unicode MS" w:hAnsi="Trebuchet MS"/>
          <w:color w:val="000000" w:themeColor="text1"/>
          <w:sz w:val="22"/>
          <w:szCs w:val="22"/>
          <w:bdr w:val="nil"/>
          <w:lang w:val="ro-RO"/>
        </w:rPr>
        <w:fldChar w:fldCharType="separate"/>
      </w:r>
      <w:r w:rsidR="005C3F8C" w:rsidRPr="00E71D77">
        <w:rPr>
          <w:rFonts w:ascii="Trebuchet MS" w:eastAsia="Arial Unicode MS" w:hAnsi="Trebuchet MS"/>
          <w:color w:val="000000" w:themeColor="text1"/>
          <w:sz w:val="22"/>
          <w:szCs w:val="22"/>
          <w:bdr w:val="nil"/>
          <w:lang w:val="ro-RO"/>
        </w:rPr>
        <w:t>alin. (1)</w:t>
      </w:r>
      <w:r w:rsidR="00EC64F3" w:rsidRPr="00E71D77">
        <w:rPr>
          <w:rFonts w:ascii="Trebuchet MS" w:eastAsia="Arial Unicode MS" w:hAnsi="Trebuchet MS"/>
          <w:color w:val="000000" w:themeColor="text1"/>
          <w:sz w:val="22"/>
          <w:szCs w:val="22"/>
          <w:bdr w:val="nil"/>
          <w:lang w:val="ro-RO"/>
        </w:rPr>
        <w:fldChar w:fldCharType="end"/>
      </w:r>
      <w:r w:rsidR="005C3F8C" w:rsidRPr="00E71D77">
        <w:rPr>
          <w:rFonts w:ascii="Trebuchet MS" w:eastAsia="Arial Unicode MS" w:hAnsi="Trebuchet MS"/>
          <w:color w:val="000000" w:themeColor="text1"/>
          <w:sz w:val="22"/>
          <w:szCs w:val="22"/>
          <w:bdr w:val="nil"/>
          <w:lang w:val="ro-RO"/>
        </w:rPr>
        <w:t>, cu excepţia celor de la lit.</w:t>
      </w:r>
      <w:r w:rsidR="00CF5D05" w:rsidRPr="00E71D77">
        <w:rPr>
          <w:rFonts w:ascii="Trebuchet MS" w:eastAsia="Arial Unicode MS" w:hAnsi="Trebuchet MS"/>
          <w:color w:val="000000" w:themeColor="text1"/>
          <w:sz w:val="22"/>
          <w:szCs w:val="22"/>
          <w:bdr w:val="nil"/>
          <w:lang w:val="ro-RO"/>
        </w:rPr>
        <w:t xml:space="preserve"> </w:t>
      </w:r>
      <w:r w:rsidR="00CF5D05" w:rsidRPr="00E71D77">
        <w:rPr>
          <w:rFonts w:ascii="Trebuchet MS" w:eastAsia="Arial Unicode MS" w:hAnsi="Trebuchet MS"/>
          <w:sz w:val="22"/>
          <w:szCs w:val="22"/>
          <w:bdr w:val="nil"/>
          <w:lang w:val="ro-RO"/>
        </w:rPr>
        <w:t>c), d),</w:t>
      </w:r>
      <w:r w:rsidR="005C3F8C" w:rsidRPr="00E71D77">
        <w:rPr>
          <w:rFonts w:ascii="Trebuchet MS" w:eastAsia="Arial Unicode MS" w:hAnsi="Trebuchet MS"/>
          <w:sz w:val="22"/>
          <w:szCs w:val="22"/>
          <w:bdr w:val="nil"/>
          <w:lang w:val="ro-RO"/>
        </w:rPr>
        <w:t xml:space="preserve"> h)</w:t>
      </w:r>
      <w:r w:rsidR="00FF5F7F" w:rsidRPr="00E71D77">
        <w:rPr>
          <w:rFonts w:ascii="Trebuchet MS" w:eastAsia="Arial Unicode MS" w:hAnsi="Trebuchet MS"/>
          <w:sz w:val="22"/>
          <w:szCs w:val="22"/>
          <w:bdr w:val="nil"/>
          <w:lang w:val="ro-RO"/>
        </w:rPr>
        <w:t xml:space="preserve"> </w:t>
      </w:r>
      <w:r w:rsidR="005C3F8C" w:rsidRPr="00E71D77">
        <w:rPr>
          <w:rFonts w:ascii="Trebuchet MS" w:eastAsia="Arial Unicode MS" w:hAnsi="Trebuchet MS"/>
          <w:sz w:val="22"/>
          <w:szCs w:val="22"/>
          <w:bdr w:val="nil"/>
          <w:lang w:val="ro-RO"/>
        </w:rPr>
        <w:t>-</w:t>
      </w:r>
      <w:r w:rsidR="00FF5F7F" w:rsidRPr="00E71D77">
        <w:rPr>
          <w:rFonts w:ascii="Trebuchet MS" w:eastAsia="Arial Unicode MS" w:hAnsi="Trebuchet MS"/>
          <w:sz w:val="22"/>
          <w:szCs w:val="22"/>
          <w:bdr w:val="nil"/>
          <w:lang w:val="ro-RO"/>
        </w:rPr>
        <w:t xml:space="preserve"> </w:t>
      </w:r>
      <w:r w:rsidR="005C3F8C" w:rsidRPr="00E71D77">
        <w:rPr>
          <w:rFonts w:ascii="Trebuchet MS" w:eastAsia="Arial Unicode MS" w:hAnsi="Trebuchet MS"/>
          <w:sz w:val="22"/>
          <w:szCs w:val="22"/>
          <w:bdr w:val="nil"/>
          <w:lang w:val="ro-RO"/>
        </w:rPr>
        <w:t>l),</w:t>
      </w:r>
      <w:r w:rsidR="005C3F8C" w:rsidRPr="00E71D77">
        <w:rPr>
          <w:rFonts w:ascii="Trebuchet MS" w:eastAsia="Arial Unicode MS" w:hAnsi="Trebuchet MS"/>
          <w:color w:val="000000" w:themeColor="text1"/>
          <w:sz w:val="22"/>
          <w:szCs w:val="22"/>
          <w:bdr w:val="nil"/>
          <w:lang w:val="ro-RO"/>
        </w:rPr>
        <w:t xml:space="preserve"> se constată şi se sancţionează de către compartiment</w:t>
      </w:r>
      <w:r w:rsidRPr="00E71D77">
        <w:rPr>
          <w:rFonts w:ascii="Trebuchet MS" w:eastAsia="Arial Unicode MS" w:hAnsi="Trebuchet MS"/>
          <w:color w:val="000000" w:themeColor="text1"/>
          <w:sz w:val="22"/>
          <w:szCs w:val="22"/>
          <w:bdr w:val="nil"/>
          <w:lang w:val="ro-RO"/>
        </w:rPr>
        <w:t>e</w:t>
      </w:r>
      <w:r w:rsidR="005C3F8C" w:rsidRPr="00E71D77">
        <w:rPr>
          <w:rFonts w:ascii="Trebuchet MS" w:eastAsia="Arial Unicode MS" w:hAnsi="Trebuchet MS"/>
          <w:color w:val="000000" w:themeColor="text1"/>
          <w:sz w:val="22"/>
          <w:szCs w:val="22"/>
          <w:bdr w:val="nil"/>
          <w:lang w:val="ro-RO"/>
        </w:rPr>
        <w:t>l</w:t>
      </w:r>
      <w:r w:rsidRPr="00E71D77">
        <w:rPr>
          <w:rFonts w:ascii="Trebuchet MS" w:eastAsia="Arial Unicode MS" w:hAnsi="Trebuchet MS"/>
          <w:color w:val="000000" w:themeColor="text1"/>
          <w:sz w:val="22"/>
          <w:szCs w:val="22"/>
          <w:bdr w:val="nil"/>
          <w:lang w:val="ro-RO"/>
        </w:rPr>
        <w:t>e</w:t>
      </w:r>
      <w:r w:rsidR="005C3F8C" w:rsidRPr="00E71D77">
        <w:rPr>
          <w:rFonts w:ascii="Trebuchet MS" w:eastAsia="Arial Unicode MS" w:hAnsi="Trebuchet MS"/>
          <w:color w:val="000000" w:themeColor="text1"/>
          <w:sz w:val="22"/>
          <w:szCs w:val="22"/>
          <w:bdr w:val="nil"/>
          <w:lang w:val="ro-RO"/>
        </w:rPr>
        <w:t xml:space="preserve"> de specialitate cu atribuţii de control</w:t>
      </w:r>
      <w:r w:rsidRPr="00E71D77">
        <w:rPr>
          <w:rFonts w:ascii="Trebuchet MS" w:eastAsia="Arial Unicode MS" w:hAnsi="Trebuchet MS"/>
          <w:color w:val="000000" w:themeColor="text1"/>
          <w:sz w:val="22"/>
          <w:szCs w:val="22"/>
          <w:bdr w:val="nil"/>
          <w:lang w:val="ro-RO"/>
        </w:rPr>
        <w:t xml:space="preserve"> si respectiv, de emitere a autoriza</w:t>
      </w:r>
      <w:r w:rsidRPr="00E71D77">
        <w:rPr>
          <w:rFonts w:ascii="Cambria Math" w:eastAsia="Arial Unicode MS" w:hAnsi="Cambria Math" w:cs="Cambria Math"/>
          <w:color w:val="000000" w:themeColor="text1"/>
          <w:sz w:val="22"/>
          <w:szCs w:val="22"/>
          <w:bdr w:val="nil"/>
          <w:lang w:val="ro-RO"/>
        </w:rPr>
        <w:t>ț</w:t>
      </w:r>
      <w:r w:rsidRPr="00E71D77">
        <w:rPr>
          <w:rFonts w:ascii="Trebuchet MS" w:eastAsia="Arial Unicode MS" w:hAnsi="Trebuchet MS"/>
          <w:color w:val="000000" w:themeColor="text1"/>
          <w:sz w:val="22"/>
          <w:szCs w:val="22"/>
          <w:bdr w:val="nil"/>
          <w:lang w:val="ro-RO"/>
        </w:rPr>
        <w:t>iei de construire</w:t>
      </w:r>
      <w:r w:rsidR="00080AAE" w:rsidRPr="00E71D77">
        <w:rPr>
          <w:rFonts w:ascii="Trebuchet MS" w:eastAsia="Arial Unicode MS" w:hAnsi="Trebuchet MS"/>
          <w:color w:val="000000" w:themeColor="text1"/>
          <w:sz w:val="22"/>
          <w:szCs w:val="22"/>
          <w:bdr w:val="nil"/>
          <w:lang w:val="ro-RO"/>
        </w:rPr>
        <w:t>,</w:t>
      </w:r>
      <w:r w:rsidR="005C3F8C" w:rsidRPr="00E71D77">
        <w:rPr>
          <w:rFonts w:ascii="Trebuchet MS" w:eastAsia="Arial Unicode MS" w:hAnsi="Trebuchet MS"/>
          <w:color w:val="000000" w:themeColor="text1"/>
          <w:sz w:val="22"/>
          <w:szCs w:val="22"/>
          <w:bdr w:val="nil"/>
          <w:lang w:val="ro-RO"/>
        </w:rPr>
        <w:t xml:space="preserve"> al</w:t>
      </w:r>
      <w:r w:rsidRPr="00E71D77">
        <w:rPr>
          <w:rFonts w:ascii="Trebuchet MS" w:eastAsia="Arial Unicode MS" w:hAnsi="Trebuchet MS"/>
          <w:color w:val="000000" w:themeColor="text1"/>
          <w:sz w:val="22"/>
          <w:szCs w:val="22"/>
          <w:bdr w:val="nil"/>
          <w:lang w:val="ro-RO"/>
        </w:rPr>
        <w:t>e</w:t>
      </w:r>
      <w:r w:rsidR="00DF0701" w:rsidRPr="00E71D77">
        <w:rPr>
          <w:rFonts w:ascii="Trebuchet MS" w:eastAsia="Arial Unicode MS" w:hAnsi="Trebuchet MS"/>
          <w:color w:val="000000" w:themeColor="text1"/>
          <w:sz w:val="22"/>
          <w:szCs w:val="22"/>
          <w:bdr w:val="nil"/>
          <w:lang w:val="ro-RO"/>
        </w:rPr>
        <w:t xml:space="preserve"> Ministerului Transporturilor.</w:t>
      </w:r>
      <w:r w:rsidRPr="00E71D77">
        <w:rPr>
          <w:rFonts w:ascii="Trebuchet MS" w:eastAsia="Arial Unicode MS" w:hAnsi="Trebuchet MS"/>
          <w:color w:val="000000" w:themeColor="text1"/>
          <w:sz w:val="22"/>
          <w:szCs w:val="22"/>
          <w:bdr w:val="nil"/>
          <w:lang w:val="ro-RO"/>
        </w:rPr>
        <w:t>”</w:t>
      </w:r>
    </w:p>
    <w:p w:rsidR="00F61456" w:rsidRPr="00E71D77" w:rsidRDefault="005C3F8C" w:rsidP="00673210">
      <w:pPr>
        <w:rPr>
          <w:rFonts w:ascii="Trebuchet MS" w:hAnsi="Trebuchet MS"/>
          <w:color w:val="000000" w:themeColor="text1"/>
          <w:sz w:val="22"/>
          <w:szCs w:val="22"/>
          <w:lang w:val="ro-RO"/>
        </w:rPr>
      </w:pPr>
      <w:r w:rsidRPr="00E71D77">
        <w:rPr>
          <w:rFonts w:ascii="Trebuchet MS" w:eastAsia="Arial Unicode MS" w:hAnsi="Trebuchet MS"/>
          <w:color w:val="000000" w:themeColor="text1"/>
          <w:sz w:val="22"/>
          <w:szCs w:val="22"/>
          <w:bdr w:val="nil"/>
          <w:lang w:val="ro-RO"/>
        </w:rPr>
        <w:t>   </w:t>
      </w:r>
      <w:r w:rsidR="00673210" w:rsidRPr="00E71D77">
        <w:rPr>
          <w:rFonts w:ascii="Trebuchet MS" w:eastAsia="Arial Unicode MS" w:hAnsi="Trebuchet MS"/>
          <w:color w:val="000000" w:themeColor="text1"/>
          <w:sz w:val="22"/>
          <w:szCs w:val="22"/>
          <w:bdr w:val="nil"/>
          <w:lang w:val="ro-RO"/>
        </w:rPr>
        <w:tab/>
      </w:r>
      <w:r w:rsidR="00673210" w:rsidRPr="00E71D77">
        <w:rPr>
          <w:rFonts w:ascii="Trebuchet MS" w:hAnsi="Trebuchet MS"/>
          <w:b/>
          <w:color w:val="000000" w:themeColor="text1"/>
          <w:sz w:val="22"/>
          <w:szCs w:val="22"/>
          <w:lang w:val="ro-RO"/>
        </w:rPr>
        <w:t>9</w:t>
      </w:r>
      <w:r w:rsidR="00F61456" w:rsidRPr="00E71D77">
        <w:rPr>
          <w:rFonts w:ascii="Trebuchet MS" w:hAnsi="Trebuchet MS"/>
          <w:color w:val="000000" w:themeColor="text1"/>
          <w:sz w:val="22"/>
          <w:szCs w:val="22"/>
          <w:lang w:val="ro-RO"/>
        </w:rPr>
        <w:t>.  La  ar</w:t>
      </w:r>
      <w:r w:rsidR="00993695" w:rsidRPr="00E71D77">
        <w:rPr>
          <w:rFonts w:ascii="Trebuchet MS" w:hAnsi="Trebuchet MS"/>
          <w:color w:val="000000" w:themeColor="text1"/>
          <w:sz w:val="22"/>
          <w:szCs w:val="22"/>
          <w:lang w:val="ro-RO"/>
        </w:rPr>
        <w:t xml:space="preserve">ticolul </w:t>
      </w:r>
      <w:r w:rsidR="00FF5F7F" w:rsidRPr="00E71D77">
        <w:rPr>
          <w:rFonts w:ascii="Trebuchet MS" w:hAnsi="Trebuchet MS"/>
          <w:color w:val="000000" w:themeColor="text1"/>
          <w:sz w:val="22"/>
          <w:szCs w:val="22"/>
          <w:lang w:val="ro-RO"/>
        </w:rPr>
        <w:t xml:space="preserve">29, alineatul </w:t>
      </w:r>
      <w:r w:rsidR="00F61456" w:rsidRPr="00E71D77">
        <w:rPr>
          <w:rFonts w:ascii="Trebuchet MS" w:hAnsi="Trebuchet MS"/>
          <w:color w:val="000000" w:themeColor="text1"/>
          <w:sz w:val="22"/>
          <w:szCs w:val="22"/>
          <w:lang w:val="ro-RO"/>
        </w:rPr>
        <w:t xml:space="preserve">(3) se modifică </w:t>
      </w:r>
      <w:r w:rsidR="00F61456" w:rsidRPr="00E71D77">
        <w:rPr>
          <w:rFonts w:ascii="Cambria Math" w:hAnsi="Cambria Math" w:cs="Cambria Math"/>
          <w:color w:val="000000" w:themeColor="text1"/>
          <w:sz w:val="22"/>
          <w:szCs w:val="22"/>
          <w:lang w:val="ro-RO"/>
        </w:rPr>
        <w:t>ș</w:t>
      </w:r>
      <w:r w:rsidR="00F61456" w:rsidRPr="00E71D77">
        <w:rPr>
          <w:rFonts w:ascii="Trebuchet MS" w:hAnsi="Trebuchet MS"/>
          <w:color w:val="000000" w:themeColor="text1"/>
          <w:sz w:val="22"/>
          <w:szCs w:val="22"/>
          <w:lang w:val="ro-RO"/>
        </w:rPr>
        <w:t>i va avea urm</w:t>
      </w:r>
      <w:r w:rsidR="00F61456" w:rsidRPr="00E71D77">
        <w:rPr>
          <w:rFonts w:ascii="Trebuchet MS" w:hAnsi="Trebuchet MS" w:cs="Trebuchet MS"/>
          <w:color w:val="000000" w:themeColor="text1"/>
          <w:sz w:val="22"/>
          <w:szCs w:val="22"/>
          <w:lang w:val="ro-RO"/>
        </w:rPr>
        <w:t>ă</w:t>
      </w:r>
      <w:r w:rsidR="00F61456" w:rsidRPr="00E71D77">
        <w:rPr>
          <w:rFonts w:ascii="Trebuchet MS" w:hAnsi="Trebuchet MS"/>
          <w:color w:val="000000" w:themeColor="text1"/>
          <w:sz w:val="22"/>
          <w:szCs w:val="22"/>
          <w:lang w:val="ro-RO"/>
        </w:rPr>
        <w:t>torul cuprins:</w:t>
      </w:r>
    </w:p>
    <w:p w:rsidR="00F61456" w:rsidRPr="00E71D77" w:rsidRDefault="00F61456" w:rsidP="00F61456">
      <w:pPr>
        <w:pStyle w:val="NormalWeb"/>
        <w:spacing w:before="0" w:after="0"/>
        <w:ind w:firstLine="720"/>
        <w:jc w:val="both"/>
        <w:rPr>
          <w:rFonts w:ascii="Trebuchet MS" w:hAnsi="Trebuchet MS" w:cs="Times New Roman"/>
          <w:color w:val="auto"/>
          <w:sz w:val="22"/>
          <w:szCs w:val="22"/>
          <w:lang w:val="ro-RO"/>
        </w:rPr>
      </w:pPr>
      <w:r w:rsidRPr="00E71D77">
        <w:rPr>
          <w:rFonts w:ascii="Trebuchet MS" w:hAnsi="Trebuchet MS" w:cs="Times New Roman"/>
          <w:color w:val="auto"/>
          <w:sz w:val="22"/>
          <w:szCs w:val="22"/>
          <w:lang w:val="ro-RO"/>
        </w:rPr>
        <w:t xml:space="preserve">”(3) </w:t>
      </w:r>
      <w:r w:rsidR="00A2165F" w:rsidRPr="00E71D77">
        <w:rPr>
          <w:rFonts w:ascii="Trebuchet MS" w:hAnsi="Trebuchet MS" w:cs="Times New Roman"/>
          <w:color w:val="auto"/>
          <w:sz w:val="22"/>
          <w:szCs w:val="22"/>
          <w:lang w:val="ro-RO"/>
        </w:rPr>
        <w:t>Inspectoratul de Stat în Construcţii şi inspectoratele teritoriale încunoştinţează</w:t>
      </w:r>
      <w:r w:rsidR="005F3D54" w:rsidRPr="00E71D77">
        <w:rPr>
          <w:rFonts w:ascii="Trebuchet MS" w:hAnsi="Trebuchet MS" w:cs="Times New Roman"/>
          <w:color w:val="auto"/>
          <w:sz w:val="22"/>
          <w:szCs w:val="22"/>
          <w:lang w:val="ro-RO"/>
        </w:rPr>
        <w:t xml:space="preserve"> </w:t>
      </w:r>
      <w:r w:rsidR="00CF5D05" w:rsidRPr="00E71D77">
        <w:rPr>
          <w:rFonts w:ascii="Trebuchet MS" w:hAnsi="Trebuchet MS" w:cs="Times New Roman"/>
          <w:color w:val="auto"/>
          <w:sz w:val="22"/>
          <w:szCs w:val="22"/>
          <w:lang w:val="ro-RO"/>
        </w:rPr>
        <w:t>autoritatea administra</w:t>
      </w:r>
      <w:r w:rsidR="00CF5D05" w:rsidRPr="00E71D77">
        <w:rPr>
          <w:rFonts w:ascii="Cambria Math" w:hAnsi="Cambria Math" w:cs="Cambria Math"/>
          <w:color w:val="auto"/>
          <w:sz w:val="22"/>
          <w:szCs w:val="22"/>
          <w:lang w:val="ro-RO"/>
        </w:rPr>
        <w:t>ț</w:t>
      </w:r>
      <w:r w:rsidR="00CF5D05" w:rsidRPr="00E71D77">
        <w:rPr>
          <w:rFonts w:ascii="Trebuchet MS" w:hAnsi="Trebuchet MS" w:cs="Times New Roman"/>
          <w:color w:val="auto"/>
          <w:sz w:val="22"/>
          <w:szCs w:val="22"/>
          <w:lang w:val="ro-RO"/>
        </w:rPr>
        <w:t>iei publice pe teritoriul</w:t>
      </w:r>
      <w:r w:rsidR="009550DA" w:rsidRPr="00E71D77">
        <w:rPr>
          <w:rFonts w:ascii="Trebuchet MS" w:hAnsi="Trebuchet MS" w:cs="Times New Roman"/>
          <w:color w:val="auto"/>
          <w:sz w:val="22"/>
          <w:szCs w:val="22"/>
          <w:lang w:val="ro-RO"/>
        </w:rPr>
        <w:t xml:space="preserve"> căreia s-a efectuat controlul </w:t>
      </w:r>
      <w:r w:rsidR="009550DA" w:rsidRPr="00E71D77">
        <w:rPr>
          <w:rFonts w:ascii="Cambria Math" w:hAnsi="Cambria Math" w:cs="Cambria Math"/>
          <w:color w:val="auto"/>
          <w:sz w:val="22"/>
          <w:szCs w:val="22"/>
          <w:lang w:val="ro-RO"/>
        </w:rPr>
        <w:t>ș</w:t>
      </w:r>
      <w:r w:rsidR="00CF5D05" w:rsidRPr="00E71D77">
        <w:rPr>
          <w:rFonts w:ascii="Trebuchet MS" w:hAnsi="Trebuchet MS" w:cs="Times New Roman"/>
          <w:color w:val="auto"/>
          <w:sz w:val="22"/>
          <w:szCs w:val="22"/>
          <w:lang w:val="ro-RO"/>
        </w:rPr>
        <w:t xml:space="preserve">i Ministerul Transporturilor, după caz, </w:t>
      </w:r>
      <w:r w:rsidR="00A2165F" w:rsidRPr="00E71D77">
        <w:rPr>
          <w:rFonts w:ascii="Trebuchet MS" w:hAnsi="Trebuchet MS" w:cs="Times New Roman"/>
          <w:color w:val="auto"/>
          <w:sz w:val="22"/>
          <w:szCs w:val="22"/>
          <w:lang w:val="ro-RO"/>
        </w:rPr>
        <w:t xml:space="preserve">asupra constatărilor şi măsurilor dispuse. În această situaţie, organele de control ale </w:t>
      </w:r>
      <w:r w:rsidR="00CF5D05" w:rsidRPr="00E71D77">
        <w:rPr>
          <w:rFonts w:ascii="Trebuchet MS" w:hAnsi="Trebuchet MS" w:cs="Times New Roman"/>
          <w:color w:val="auto"/>
          <w:sz w:val="22"/>
          <w:szCs w:val="22"/>
          <w:lang w:val="ro-RO"/>
        </w:rPr>
        <w:t>consiliilor jude</w:t>
      </w:r>
      <w:r w:rsidR="00CF5D05" w:rsidRPr="00E71D77">
        <w:rPr>
          <w:rFonts w:ascii="Cambria Math" w:hAnsi="Cambria Math" w:cs="Cambria Math"/>
          <w:color w:val="auto"/>
          <w:sz w:val="22"/>
          <w:szCs w:val="22"/>
          <w:lang w:val="ro-RO"/>
        </w:rPr>
        <w:t>ț</w:t>
      </w:r>
      <w:r w:rsidR="00CF5D05" w:rsidRPr="00E71D77">
        <w:rPr>
          <w:rFonts w:ascii="Trebuchet MS" w:hAnsi="Trebuchet MS" w:cs="Times New Roman"/>
          <w:color w:val="auto"/>
          <w:sz w:val="22"/>
          <w:szCs w:val="22"/>
          <w:lang w:val="ro-RO"/>
        </w:rPr>
        <w:t xml:space="preserve">ene, locale sau </w:t>
      </w:r>
      <w:r w:rsidR="005F3D54" w:rsidRPr="00E71D77">
        <w:rPr>
          <w:rFonts w:ascii="Trebuchet MS" w:hAnsi="Trebuchet MS" w:cs="Times New Roman"/>
          <w:color w:val="auto"/>
          <w:sz w:val="22"/>
          <w:szCs w:val="22"/>
          <w:lang w:val="ro-RO"/>
        </w:rPr>
        <w:t>Ministerul Transporturilor</w:t>
      </w:r>
      <w:r w:rsidR="00CF5D05" w:rsidRPr="00E71D77">
        <w:rPr>
          <w:rFonts w:ascii="Trebuchet MS" w:hAnsi="Trebuchet MS" w:cs="Times New Roman"/>
          <w:color w:val="auto"/>
          <w:sz w:val="22"/>
          <w:szCs w:val="22"/>
          <w:lang w:val="ro-RO"/>
        </w:rPr>
        <w:t xml:space="preserve">, după caz, </w:t>
      </w:r>
      <w:r w:rsidR="00A2165F" w:rsidRPr="00E71D77">
        <w:rPr>
          <w:rFonts w:ascii="Trebuchet MS" w:hAnsi="Trebuchet MS" w:cs="Times New Roman"/>
          <w:color w:val="auto"/>
          <w:sz w:val="22"/>
          <w:szCs w:val="22"/>
          <w:lang w:val="ro-RO"/>
        </w:rPr>
        <w:t>au obligaţia să urmărească modul de conformare privind cele dispuse de Inspectoratul de Stat în</w:t>
      </w:r>
      <w:r w:rsidR="00673210" w:rsidRPr="00E71D77">
        <w:rPr>
          <w:rFonts w:ascii="Trebuchet MS" w:hAnsi="Trebuchet MS" w:cs="Times New Roman"/>
          <w:color w:val="auto"/>
          <w:sz w:val="22"/>
          <w:szCs w:val="22"/>
          <w:lang w:val="ro-RO"/>
        </w:rPr>
        <w:t xml:space="preserve"> Construc</w:t>
      </w:r>
      <w:r w:rsidR="00673210" w:rsidRPr="00E71D77">
        <w:rPr>
          <w:rFonts w:ascii="Cambria Math" w:hAnsi="Cambria Math" w:cs="Cambria Math"/>
          <w:color w:val="auto"/>
          <w:sz w:val="22"/>
          <w:szCs w:val="22"/>
          <w:lang w:val="ro-RO"/>
        </w:rPr>
        <w:t>ț</w:t>
      </w:r>
      <w:r w:rsidR="00673210" w:rsidRPr="00E71D77">
        <w:rPr>
          <w:rFonts w:ascii="Trebuchet MS" w:hAnsi="Trebuchet MS" w:cs="Times New Roman"/>
          <w:color w:val="auto"/>
          <w:sz w:val="22"/>
          <w:szCs w:val="22"/>
          <w:lang w:val="ro-RO"/>
        </w:rPr>
        <w:t>ii</w:t>
      </w:r>
      <w:r w:rsidRPr="00E71D77">
        <w:rPr>
          <w:rFonts w:ascii="Trebuchet MS" w:hAnsi="Trebuchet MS" w:cs="Times New Roman"/>
          <w:color w:val="auto"/>
          <w:sz w:val="22"/>
          <w:szCs w:val="22"/>
          <w:lang w:val="ro-RO"/>
        </w:rPr>
        <w:t>.”</w:t>
      </w:r>
    </w:p>
    <w:p w:rsidR="00F61456" w:rsidRPr="00E71D77" w:rsidRDefault="00673210">
      <w:pPr>
        <w:pStyle w:val="NormalWeb"/>
        <w:spacing w:before="0" w:after="0"/>
        <w:ind w:firstLine="720"/>
        <w:jc w:val="both"/>
        <w:rPr>
          <w:rFonts w:ascii="Trebuchet MS" w:hAnsi="Trebuchet MS" w:cs="Times New Roman"/>
          <w:color w:val="000000" w:themeColor="text1"/>
          <w:sz w:val="22"/>
          <w:szCs w:val="22"/>
          <w:lang w:val="ro-RO"/>
        </w:rPr>
      </w:pPr>
      <w:r w:rsidRPr="00E71D77">
        <w:rPr>
          <w:rFonts w:ascii="Trebuchet MS" w:hAnsi="Trebuchet MS" w:cs="Times New Roman"/>
          <w:b/>
          <w:color w:val="000000" w:themeColor="text1"/>
          <w:sz w:val="22"/>
          <w:szCs w:val="22"/>
          <w:lang w:val="ro-RO"/>
        </w:rPr>
        <w:t>10</w:t>
      </w:r>
      <w:r w:rsidR="00F61456" w:rsidRPr="00E71D77">
        <w:rPr>
          <w:rFonts w:ascii="Trebuchet MS" w:hAnsi="Trebuchet MS" w:cs="Times New Roman"/>
          <w:color w:val="000000" w:themeColor="text1"/>
          <w:sz w:val="22"/>
          <w:szCs w:val="22"/>
          <w:lang w:val="ro-RO"/>
        </w:rPr>
        <w:t>. L</w:t>
      </w:r>
      <w:r w:rsidR="00993695" w:rsidRPr="00E71D77">
        <w:rPr>
          <w:rFonts w:ascii="Trebuchet MS" w:hAnsi="Trebuchet MS" w:cs="Times New Roman"/>
          <w:color w:val="000000" w:themeColor="text1"/>
          <w:sz w:val="22"/>
          <w:szCs w:val="22"/>
          <w:lang w:val="ro-RO"/>
        </w:rPr>
        <w:t>a articolul</w:t>
      </w:r>
      <w:r w:rsidR="00F61456" w:rsidRPr="00E71D77">
        <w:rPr>
          <w:rFonts w:ascii="Trebuchet MS" w:hAnsi="Trebuchet MS" w:cs="Times New Roman"/>
          <w:color w:val="000000" w:themeColor="text1"/>
          <w:sz w:val="22"/>
          <w:szCs w:val="22"/>
          <w:lang w:val="ro-RO"/>
        </w:rPr>
        <w:t xml:space="preserve"> 29, </w:t>
      </w:r>
      <w:r w:rsidR="00FF5F7F" w:rsidRPr="00E71D77">
        <w:rPr>
          <w:rFonts w:ascii="Trebuchet MS" w:hAnsi="Trebuchet MS" w:cs="Times New Roman"/>
          <w:color w:val="000000" w:themeColor="text1"/>
          <w:sz w:val="22"/>
          <w:szCs w:val="22"/>
          <w:lang w:val="ro-RO"/>
        </w:rPr>
        <w:t>după</w:t>
      </w:r>
      <w:r w:rsidR="00F61456" w:rsidRPr="00E71D77">
        <w:rPr>
          <w:rFonts w:ascii="Trebuchet MS" w:hAnsi="Trebuchet MS" w:cs="Times New Roman"/>
          <w:color w:val="000000" w:themeColor="text1"/>
          <w:sz w:val="22"/>
          <w:szCs w:val="22"/>
          <w:lang w:val="ro-RO"/>
        </w:rPr>
        <w:t xml:space="preserve"> alin</w:t>
      </w:r>
      <w:r w:rsidR="00993695" w:rsidRPr="00E71D77">
        <w:rPr>
          <w:rFonts w:ascii="Trebuchet MS" w:hAnsi="Trebuchet MS" w:cs="Times New Roman"/>
          <w:color w:val="000000" w:themeColor="text1"/>
          <w:sz w:val="22"/>
          <w:szCs w:val="22"/>
          <w:lang w:val="ro-RO"/>
        </w:rPr>
        <w:t>eatul</w:t>
      </w:r>
      <w:r w:rsidR="00FF5F7F" w:rsidRPr="00E71D77">
        <w:rPr>
          <w:rFonts w:ascii="Trebuchet MS" w:hAnsi="Trebuchet MS" w:cs="Times New Roman"/>
          <w:color w:val="000000" w:themeColor="text1"/>
          <w:sz w:val="22"/>
          <w:szCs w:val="22"/>
          <w:lang w:val="ro-RO"/>
        </w:rPr>
        <w:t xml:space="preserve"> </w:t>
      </w:r>
      <w:r w:rsidR="00F61456" w:rsidRPr="00E71D77">
        <w:rPr>
          <w:rFonts w:ascii="Trebuchet MS" w:hAnsi="Trebuchet MS" w:cs="Times New Roman"/>
          <w:color w:val="000000" w:themeColor="text1"/>
          <w:sz w:val="22"/>
          <w:szCs w:val="22"/>
          <w:lang w:val="ro-RO"/>
        </w:rPr>
        <w:t>(3) se introduce un nou alineat, alin</w:t>
      </w:r>
      <w:r w:rsidR="00993695" w:rsidRPr="00E71D77">
        <w:rPr>
          <w:rFonts w:ascii="Trebuchet MS" w:hAnsi="Trebuchet MS" w:cs="Times New Roman"/>
          <w:color w:val="000000" w:themeColor="text1"/>
          <w:sz w:val="22"/>
          <w:szCs w:val="22"/>
          <w:lang w:val="ro-RO"/>
        </w:rPr>
        <w:t xml:space="preserve">eatul </w:t>
      </w:r>
      <w:r w:rsidR="00F61456" w:rsidRPr="00E71D77">
        <w:rPr>
          <w:rFonts w:ascii="Trebuchet MS" w:hAnsi="Trebuchet MS" w:cs="Times New Roman"/>
          <w:color w:val="000000" w:themeColor="text1"/>
          <w:sz w:val="22"/>
          <w:szCs w:val="22"/>
          <w:lang w:val="ro-RO"/>
        </w:rPr>
        <w:t>(4)</w:t>
      </w:r>
      <w:r w:rsidR="00993695" w:rsidRPr="00E71D77">
        <w:rPr>
          <w:rFonts w:ascii="Trebuchet MS" w:hAnsi="Trebuchet MS" w:cs="Times New Roman"/>
          <w:color w:val="000000" w:themeColor="text1"/>
          <w:sz w:val="22"/>
          <w:szCs w:val="22"/>
          <w:lang w:val="ro-RO"/>
        </w:rPr>
        <w:t xml:space="preserve">, cu </w:t>
      </w:r>
      <w:r w:rsidR="00F61456" w:rsidRPr="00E71D77">
        <w:rPr>
          <w:rFonts w:ascii="Trebuchet MS" w:hAnsi="Trebuchet MS" w:cs="Times New Roman"/>
          <w:color w:val="000000" w:themeColor="text1"/>
          <w:sz w:val="22"/>
          <w:szCs w:val="22"/>
          <w:lang w:val="ro-RO"/>
        </w:rPr>
        <w:t xml:space="preserve"> </w:t>
      </w:r>
      <w:r w:rsidR="00FF5F7F" w:rsidRPr="00E71D77">
        <w:rPr>
          <w:rFonts w:ascii="Trebuchet MS" w:hAnsi="Trebuchet MS" w:cs="Times New Roman"/>
          <w:color w:val="000000" w:themeColor="text1"/>
          <w:sz w:val="22"/>
          <w:szCs w:val="22"/>
          <w:lang w:val="ro-RO"/>
        </w:rPr>
        <w:t>următorul</w:t>
      </w:r>
      <w:r w:rsidR="00F61456" w:rsidRPr="00E71D77">
        <w:rPr>
          <w:rFonts w:ascii="Trebuchet MS" w:hAnsi="Trebuchet MS" w:cs="Times New Roman"/>
          <w:color w:val="000000" w:themeColor="text1"/>
          <w:sz w:val="22"/>
          <w:szCs w:val="22"/>
          <w:lang w:val="ro-RO"/>
        </w:rPr>
        <w:t xml:space="preserve"> cuprins:</w:t>
      </w:r>
    </w:p>
    <w:p w:rsidR="00F61456" w:rsidRPr="00E71D77" w:rsidRDefault="00F61456">
      <w:pPr>
        <w:pStyle w:val="NormalWeb"/>
        <w:spacing w:before="0" w:after="0"/>
        <w:ind w:firstLine="720"/>
        <w:jc w:val="both"/>
        <w:rPr>
          <w:rFonts w:ascii="Trebuchet MS" w:hAnsi="Trebuchet MS" w:cs="Times New Roman"/>
          <w:color w:val="000000" w:themeColor="text1"/>
          <w:sz w:val="22"/>
          <w:szCs w:val="22"/>
          <w:lang w:val="ro-RO"/>
        </w:rPr>
      </w:pPr>
      <w:r w:rsidRPr="00E71D77">
        <w:rPr>
          <w:rFonts w:ascii="Trebuchet MS" w:hAnsi="Trebuchet MS" w:cs="Times New Roman"/>
          <w:color w:val="000000" w:themeColor="text1"/>
          <w:sz w:val="22"/>
          <w:szCs w:val="22"/>
          <w:lang w:val="ro-RO"/>
        </w:rPr>
        <w:lastRenderedPageBreak/>
        <w:t>(4)</w:t>
      </w:r>
      <w:r w:rsidR="00673210" w:rsidRPr="00E71D77">
        <w:rPr>
          <w:rFonts w:ascii="Trebuchet MS" w:hAnsi="Trebuchet MS" w:cs="Times New Roman"/>
          <w:color w:val="000000" w:themeColor="text1"/>
          <w:sz w:val="22"/>
          <w:szCs w:val="22"/>
          <w:lang w:val="ro-RO"/>
        </w:rPr>
        <w:t xml:space="preserve"> </w:t>
      </w:r>
      <w:r w:rsidR="00A2165F" w:rsidRPr="00E71D77">
        <w:rPr>
          <w:rFonts w:ascii="Trebuchet MS" w:hAnsi="Trebuchet MS" w:cs="Times New Roman"/>
          <w:color w:val="000000" w:themeColor="text1"/>
          <w:sz w:val="22"/>
          <w:szCs w:val="22"/>
          <w:lang w:val="ro-RO"/>
        </w:rPr>
        <w:t xml:space="preserve">Pentru lucrările aferente infrastructurii de transport de interes </w:t>
      </w:r>
      <w:r w:rsidR="00FF5F7F" w:rsidRPr="00E71D77">
        <w:rPr>
          <w:rFonts w:ascii="Trebuchet MS" w:hAnsi="Trebuchet MS" w:cs="Times New Roman"/>
          <w:color w:val="000000" w:themeColor="text1"/>
          <w:sz w:val="22"/>
          <w:szCs w:val="22"/>
          <w:lang w:val="ro-RO"/>
        </w:rPr>
        <w:t>na</w:t>
      </w:r>
      <w:r w:rsidR="00FF5F7F" w:rsidRPr="00E71D77">
        <w:rPr>
          <w:rFonts w:ascii="Cambria Math" w:hAnsi="Cambria Math" w:cs="Cambria Math"/>
          <w:color w:val="000000" w:themeColor="text1"/>
          <w:sz w:val="22"/>
          <w:szCs w:val="22"/>
          <w:lang w:val="ro-RO"/>
        </w:rPr>
        <w:t>ț</w:t>
      </w:r>
      <w:r w:rsidR="00FF5F7F" w:rsidRPr="00E71D77">
        <w:rPr>
          <w:rFonts w:ascii="Trebuchet MS" w:hAnsi="Trebuchet MS" w:cs="Times New Roman"/>
          <w:color w:val="000000" w:themeColor="text1"/>
          <w:sz w:val="22"/>
          <w:szCs w:val="22"/>
          <w:lang w:val="ro-RO"/>
        </w:rPr>
        <w:t>ional</w:t>
      </w:r>
      <w:r w:rsidR="00A2165F" w:rsidRPr="00E71D77">
        <w:rPr>
          <w:rFonts w:ascii="Trebuchet MS" w:hAnsi="Trebuchet MS" w:cs="Times New Roman"/>
          <w:color w:val="000000" w:themeColor="text1"/>
          <w:sz w:val="22"/>
          <w:szCs w:val="22"/>
          <w:lang w:val="ro-RO"/>
        </w:rPr>
        <w:t xml:space="preserve">, </w:t>
      </w:r>
      <w:r w:rsidR="00673210" w:rsidRPr="00E71D77">
        <w:rPr>
          <w:rFonts w:ascii="Trebuchet MS" w:hAnsi="Trebuchet MS" w:cs="Times New Roman"/>
          <w:color w:val="000000" w:themeColor="text1"/>
          <w:sz w:val="22"/>
          <w:szCs w:val="22"/>
          <w:lang w:val="ro-RO"/>
        </w:rPr>
        <w:t>Ministerul Transporturilor</w:t>
      </w:r>
      <w:r w:rsidRPr="00E71D77">
        <w:rPr>
          <w:rFonts w:ascii="Trebuchet MS" w:hAnsi="Trebuchet MS" w:cs="Times New Roman"/>
          <w:color w:val="000000" w:themeColor="text1"/>
          <w:sz w:val="22"/>
          <w:szCs w:val="22"/>
          <w:lang w:val="ro-RO"/>
        </w:rPr>
        <w:t>, în conformitate cu datele transmise conform alin</w:t>
      </w:r>
      <w:r w:rsidR="00BA0CE7" w:rsidRPr="00E71D77">
        <w:rPr>
          <w:rFonts w:ascii="Trebuchet MS" w:hAnsi="Trebuchet MS" w:cs="Times New Roman"/>
          <w:color w:val="000000" w:themeColor="text1"/>
          <w:sz w:val="22"/>
          <w:szCs w:val="22"/>
          <w:lang w:val="ro-RO"/>
        </w:rPr>
        <w:t xml:space="preserve">. </w:t>
      </w:r>
      <w:r w:rsidRPr="00E71D77">
        <w:rPr>
          <w:rFonts w:ascii="Trebuchet MS" w:hAnsi="Trebuchet MS" w:cs="Times New Roman"/>
          <w:color w:val="000000" w:themeColor="text1"/>
          <w:sz w:val="22"/>
          <w:szCs w:val="22"/>
          <w:lang w:val="ro-RO"/>
        </w:rPr>
        <w:t>(3), dispune măsurile necesare privind intrarea in legalitate a lucrărilor de construc</w:t>
      </w:r>
      <w:r w:rsidR="00A2165F" w:rsidRPr="00E71D77">
        <w:rPr>
          <w:rFonts w:ascii="Cambria Math" w:hAnsi="Cambria Math" w:cs="Cambria Math"/>
          <w:color w:val="000000" w:themeColor="text1"/>
          <w:sz w:val="22"/>
          <w:szCs w:val="22"/>
          <w:lang w:val="ro-RO"/>
        </w:rPr>
        <w:t>ț</w:t>
      </w:r>
      <w:r w:rsidRPr="00E71D77">
        <w:rPr>
          <w:rFonts w:ascii="Trebuchet MS" w:hAnsi="Trebuchet MS" w:cs="Times New Roman"/>
          <w:color w:val="000000" w:themeColor="text1"/>
          <w:sz w:val="22"/>
          <w:szCs w:val="22"/>
          <w:lang w:val="ro-RO"/>
        </w:rPr>
        <w:t xml:space="preserve">ie executate </w:t>
      </w:r>
      <w:r w:rsidR="001C580D" w:rsidRPr="00E71D77">
        <w:rPr>
          <w:rFonts w:ascii="Trebuchet MS" w:hAnsi="Trebuchet MS" w:cs="Times New Roman"/>
          <w:color w:val="000000" w:themeColor="text1"/>
          <w:sz w:val="22"/>
          <w:szCs w:val="22"/>
          <w:lang w:val="ro-RO"/>
        </w:rPr>
        <w:t xml:space="preserve">înainte de </w:t>
      </w:r>
      <w:r w:rsidR="00A2165F" w:rsidRPr="00E71D77">
        <w:rPr>
          <w:rFonts w:ascii="Trebuchet MS" w:hAnsi="Trebuchet MS" w:cs="Times New Roman"/>
          <w:color w:val="000000" w:themeColor="text1"/>
          <w:sz w:val="22"/>
          <w:szCs w:val="22"/>
          <w:lang w:val="ro-RO"/>
        </w:rPr>
        <w:t xml:space="preserve">data </w:t>
      </w:r>
      <w:r w:rsidR="001C580D" w:rsidRPr="00E71D77">
        <w:rPr>
          <w:rFonts w:ascii="Trebuchet MS" w:hAnsi="Trebuchet MS" w:cs="Times New Roman"/>
          <w:color w:val="000000" w:themeColor="text1"/>
          <w:sz w:val="22"/>
          <w:szCs w:val="22"/>
          <w:lang w:val="ro-RO"/>
        </w:rPr>
        <w:t>emiter</w:t>
      </w:r>
      <w:r w:rsidR="00A2165F" w:rsidRPr="00E71D77">
        <w:rPr>
          <w:rFonts w:ascii="Trebuchet MS" w:hAnsi="Trebuchet MS" w:cs="Times New Roman"/>
          <w:color w:val="000000" w:themeColor="text1"/>
          <w:sz w:val="22"/>
          <w:szCs w:val="22"/>
          <w:lang w:val="ro-RO"/>
        </w:rPr>
        <w:t>ii</w:t>
      </w:r>
      <w:r w:rsidRPr="00E71D77">
        <w:rPr>
          <w:rFonts w:ascii="Trebuchet MS" w:hAnsi="Trebuchet MS" w:cs="Times New Roman"/>
          <w:color w:val="000000" w:themeColor="text1"/>
          <w:sz w:val="22"/>
          <w:szCs w:val="22"/>
          <w:lang w:val="ro-RO"/>
        </w:rPr>
        <w:t xml:space="preserve"> autoriza</w:t>
      </w:r>
      <w:r w:rsidR="00A2165F" w:rsidRPr="00E71D77">
        <w:rPr>
          <w:rFonts w:ascii="Cambria Math" w:hAnsi="Cambria Math" w:cs="Cambria Math"/>
          <w:color w:val="000000" w:themeColor="text1"/>
          <w:sz w:val="22"/>
          <w:szCs w:val="22"/>
          <w:lang w:val="ro-RO"/>
        </w:rPr>
        <w:t>ț</w:t>
      </w:r>
      <w:r w:rsidRPr="00E71D77">
        <w:rPr>
          <w:rFonts w:ascii="Trebuchet MS" w:hAnsi="Trebuchet MS" w:cs="Times New Roman"/>
          <w:color w:val="000000" w:themeColor="text1"/>
          <w:sz w:val="22"/>
          <w:szCs w:val="22"/>
          <w:lang w:val="ro-RO"/>
        </w:rPr>
        <w:t>ie</w:t>
      </w:r>
      <w:r w:rsidR="001C580D" w:rsidRPr="00E71D77">
        <w:rPr>
          <w:rFonts w:ascii="Trebuchet MS" w:hAnsi="Trebuchet MS" w:cs="Times New Roman"/>
          <w:color w:val="000000" w:themeColor="text1"/>
          <w:sz w:val="22"/>
          <w:szCs w:val="22"/>
          <w:lang w:val="ro-RO"/>
        </w:rPr>
        <w:t>i</w:t>
      </w:r>
      <w:r w:rsidRPr="00E71D77">
        <w:rPr>
          <w:rFonts w:ascii="Trebuchet MS" w:hAnsi="Trebuchet MS" w:cs="Times New Roman"/>
          <w:color w:val="000000" w:themeColor="text1"/>
          <w:sz w:val="22"/>
          <w:szCs w:val="22"/>
          <w:lang w:val="ro-RO"/>
        </w:rPr>
        <w:t xml:space="preserve"> de construire</w:t>
      </w:r>
      <w:r w:rsidR="00A2165F" w:rsidRPr="00E71D77">
        <w:rPr>
          <w:rFonts w:ascii="Trebuchet MS" w:hAnsi="Trebuchet MS" w:cs="Times New Roman"/>
          <w:color w:val="000000" w:themeColor="text1"/>
          <w:sz w:val="22"/>
          <w:szCs w:val="22"/>
          <w:lang w:val="ro-RO"/>
        </w:rPr>
        <w:t>, după caz.</w:t>
      </w:r>
      <w:r w:rsidRPr="00E71D77">
        <w:rPr>
          <w:rFonts w:ascii="Trebuchet MS" w:hAnsi="Trebuchet MS" w:cs="Times New Roman"/>
          <w:color w:val="000000" w:themeColor="text1"/>
          <w:sz w:val="22"/>
          <w:szCs w:val="22"/>
          <w:lang w:val="ro-RO"/>
        </w:rPr>
        <w:t>”</w:t>
      </w:r>
    </w:p>
    <w:p w:rsidR="00C74657" w:rsidRPr="00E71D77" w:rsidRDefault="004134D1">
      <w:pPr>
        <w:pStyle w:val="NormalWeb"/>
        <w:spacing w:before="0" w:after="0"/>
        <w:ind w:firstLine="708"/>
        <w:jc w:val="both"/>
        <w:rPr>
          <w:rFonts w:ascii="Trebuchet MS" w:hAnsi="Trebuchet MS" w:cs="Times New Roman"/>
          <w:sz w:val="22"/>
          <w:szCs w:val="22"/>
          <w:lang w:val="ro-RO"/>
        </w:rPr>
      </w:pPr>
      <w:r w:rsidRPr="00E71D77">
        <w:rPr>
          <w:rFonts w:ascii="Trebuchet MS" w:hAnsi="Trebuchet MS" w:cs="Times New Roman"/>
          <w:sz w:val="22"/>
          <w:szCs w:val="22"/>
          <w:lang w:val="ro-RO"/>
        </w:rPr>
        <w:t> </w:t>
      </w:r>
      <w:r w:rsidR="00673210" w:rsidRPr="00E71D77">
        <w:rPr>
          <w:rFonts w:ascii="Trebuchet MS" w:hAnsi="Trebuchet MS" w:cs="Times New Roman"/>
          <w:b/>
          <w:bCs/>
          <w:sz w:val="22"/>
          <w:szCs w:val="22"/>
          <w:lang w:val="ro-RO"/>
        </w:rPr>
        <w:t>11</w:t>
      </w:r>
      <w:r w:rsidRPr="00E71D77">
        <w:rPr>
          <w:rFonts w:ascii="Trebuchet MS" w:hAnsi="Trebuchet MS" w:cs="Times New Roman"/>
          <w:b/>
          <w:bCs/>
          <w:sz w:val="22"/>
          <w:szCs w:val="22"/>
          <w:lang w:val="ro-RO"/>
        </w:rPr>
        <w:t>.</w:t>
      </w:r>
      <w:r w:rsidR="00BA0CE7" w:rsidRPr="00E71D77">
        <w:rPr>
          <w:rFonts w:ascii="Trebuchet MS" w:hAnsi="Trebuchet MS" w:cs="Times New Roman"/>
          <w:sz w:val="22"/>
          <w:szCs w:val="22"/>
          <w:lang w:val="ro-RO"/>
        </w:rPr>
        <w:t xml:space="preserve"> La  articolul </w:t>
      </w:r>
      <w:r w:rsidRPr="00E71D77">
        <w:rPr>
          <w:rFonts w:ascii="Trebuchet MS" w:hAnsi="Trebuchet MS" w:cs="Times New Roman"/>
          <w:sz w:val="22"/>
          <w:szCs w:val="22"/>
          <w:lang w:val="ro-RO"/>
        </w:rPr>
        <w:t>43, lit</w:t>
      </w:r>
      <w:r w:rsidR="00BA0CE7" w:rsidRPr="00E71D77">
        <w:rPr>
          <w:rFonts w:ascii="Trebuchet MS" w:hAnsi="Trebuchet MS" w:cs="Times New Roman"/>
          <w:sz w:val="22"/>
          <w:szCs w:val="22"/>
          <w:lang w:val="ro-RO"/>
        </w:rPr>
        <w:t xml:space="preserve">era </w:t>
      </w:r>
      <w:r w:rsidRPr="00E71D77">
        <w:rPr>
          <w:rFonts w:ascii="Trebuchet MS" w:hAnsi="Trebuchet MS" w:cs="Times New Roman"/>
          <w:sz w:val="22"/>
          <w:szCs w:val="22"/>
          <w:lang w:val="ro-RO"/>
        </w:rPr>
        <w:t xml:space="preserve">b) se modifică </w:t>
      </w:r>
      <w:r w:rsidRPr="00E71D77">
        <w:rPr>
          <w:rFonts w:ascii="Cambria Math" w:hAnsi="Cambria Math" w:cs="Cambria Math"/>
          <w:sz w:val="22"/>
          <w:szCs w:val="22"/>
          <w:lang w:val="ro-RO"/>
        </w:rPr>
        <w:t>ș</w:t>
      </w:r>
      <w:r w:rsidRPr="00E71D77">
        <w:rPr>
          <w:rFonts w:ascii="Trebuchet MS" w:hAnsi="Trebuchet MS" w:cs="Times New Roman"/>
          <w:sz w:val="22"/>
          <w:szCs w:val="22"/>
          <w:lang w:val="ro-RO"/>
        </w:rPr>
        <w:t>i va avea urm</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torul cuprins:</w:t>
      </w:r>
    </w:p>
    <w:p w:rsidR="00C74657" w:rsidRPr="00E71D77" w:rsidRDefault="004134D1">
      <w:pPr>
        <w:pStyle w:val="NormalWeb"/>
        <w:spacing w:before="0" w:after="0"/>
        <w:ind w:firstLine="708"/>
        <w:jc w:val="both"/>
        <w:rPr>
          <w:rFonts w:ascii="Trebuchet MS" w:hAnsi="Trebuchet MS" w:cs="Times New Roman"/>
          <w:sz w:val="22"/>
          <w:szCs w:val="22"/>
          <w:lang w:val="ro-RO"/>
        </w:rPr>
      </w:pPr>
      <w:r w:rsidRPr="00E71D77">
        <w:rPr>
          <w:rFonts w:ascii="Trebuchet MS" w:hAnsi="Trebuchet MS" w:cs="Times New Roman"/>
          <w:sz w:val="22"/>
          <w:szCs w:val="22"/>
          <w:lang w:val="ro-RO"/>
        </w:rPr>
        <w:t>„b) aferente infrastructurii de transport de interes na</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ional se face de c</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tre Ministerul Transporturilor pentru toate categoriile de lucrări necesare realizării obiectivelor de investi</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ii, prin direc</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 xml:space="preserve">ia de specialitate, cu respectarea prevederilor legale </w:t>
      </w:r>
      <w:r w:rsidRPr="00E71D77">
        <w:rPr>
          <w:rFonts w:ascii="Trebuchet MS" w:hAnsi="Trebuchet MS" w:cs="Trebuchet MS"/>
          <w:sz w:val="22"/>
          <w:szCs w:val="22"/>
          <w:lang w:val="ro-RO"/>
        </w:rPr>
        <w:t>î</w:t>
      </w:r>
      <w:r w:rsidRPr="00E71D77">
        <w:rPr>
          <w:rFonts w:ascii="Trebuchet MS" w:hAnsi="Trebuchet MS" w:cs="Times New Roman"/>
          <w:sz w:val="22"/>
          <w:szCs w:val="22"/>
          <w:lang w:val="ro-RO"/>
        </w:rPr>
        <w:t>n domeniul autoriz</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rii construc</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iilor.</w:t>
      </w:r>
      <w:r w:rsidRPr="00E71D77">
        <w:rPr>
          <w:rFonts w:ascii="Trebuchet MS" w:hAnsi="Trebuchet MS" w:cs="Trebuchet MS"/>
          <w:sz w:val="22"/>
          <w:szCs w:val="22"/>
          <w:lang w:val="ro-RO"/>
        </w:rPr>
        <w:t>”</w:t>
      </w:r>
    </w:p>
    <w:p w:rsidR="005F3D54" w:rsidRPr="00E71D77" w:rsidRDefault="005F3D54">
      <w:pPr>
        <w:pStyle w:val="NormalWeb"/>
        <w:spacing w:before="0" w:after="0"/>
        <w:ind w:firstLine="708"/>
        <w:jc w:val="both"/>
        <w:rPr>
          <w:rFonts w:ascii="Trebuchet MS" w:hAnsi="Trebuchet MS" w:cs="Times New Roman"/>
          <w:sz w:val="22"/>
          <w:szCs w:val="22"/>
          <w:lang w:val="ro-RO"/>
        </w:rPr>
      </w:pPr>
    </w:p>
    <w:p w:rsidR="00C74657" w:rsidRPr="00E71D77" w:rsidRDefault="004134D1" w:rsidP="005F3D54">
      <w:pPr>
        <w:pStyle w:val="Body"/>
        <w:spacing w:after="0" w:line="240" w:lineRule="auto"/>
        <w:ind w:firstLine="705"/>
        <w:jc w:val="both"/>
        <w:rPr>
          <w:rFonts w:ascii="Trebuchet MS" w:hAnsi="Trebuchet MS" w:cs="Times New Roman"/>
          <w:lang w:val="ro-RO"/>
        </w:rPr>
      </w:pPr>
      <w:r w:rsidRPr="00E71D77">
        <w:rPr>
          <w:rFonts w:ascii="Trebuchet MS" w:hAnsi="Trebuchet MS" w:cs="Times New Roman"/>
          <w:b/>
          <w:bCs/>
          <w:lang w:val="ro-RO"/>
        </w:rPr>
        <w:t>Art. IV.</w:t>
      </w:r>
      <w:r w:rsidRPr="00E71D77">
        <w:rPr>
          <w:rFonts w:ascii="Trebuchet MS" w:hAnsi="Trebuchet MS" w:cs="Times New Roman"/>
          <w:lang w:val="ro-RO"/>
        </w:rPr>
        <w:t xml:space="preserve"> </w:t>
      </w:r>
      <w:r w:rsidR="005F3D54" w:rsidRPr="00E71D77">
        <w:rPr>
          <w:rFonts w:ascii="Trebuchet MS" w:hAnsi="Trebuchet MS" w:cs="Times New Roman"/>
          <w:lang w:val="ro-RO"/>
        </w:rPr>
        <w:t>(1) Pentru proiectele de infrastructură de transport transeurope</w:t>
      </w:r>
      <w:r w:rsidR="00E52CC1" w:rsidRPr="00E71D77">
        <w:rPr>
          <w:rFonts w:ascii="Trebuchet MS" w:hAnsi="Trebuchet MS" w:cs="Times New Roman"/>
          <w:lang w:val="ro-RO"/>
        </w:rPr>
        <w:t>ană,</w:t>
      </w:r>
      <w:r w:rsidR="005F3D54" w:rsidRPr="00E71D77">
        <w:rPr>
          <w:rFonts w:ascii="Trebuchet MS" w:hAnsi="Trebuchet MS" w:cs="Times New Roman"/>
          <w:lang w:val="ro-RO"/>
        </w:rPr>
        <w:t xml:space="preserve"> </w:t>
      </w:r>
      <w:r w:rsidR="006E1E02">
        <w:rPr>
          <w:rFonts w:ascii="Trebuchet MS" w:hAnsi="Trebuchet MS" w:cs="Times New Roman"/>
          <w:lang w:val="ro-RO"/>
        </w:rPr>
        <w:t xml:space="preserve">terenurile agricole situate în extravilan care fac obiectul </w:t>
      </w:r>
      <w:r w:rsidR="006E1E02" w:rsidRPr="00E71D77">
        <w:rPr>
          <w:rFonts w:ascii="Trebuchet MS" w:hAnsi="Trebuchet MS" w:cs="Times New Roman"/>
          <w:lang w:val="ro-RO"/>
        </w:rPr>
        <w:t>hot</w:t>
      </w:r>
      <w:r w:rsidR="006E1E02" w:rsidRPr="00E71D77">
        <w:rPr>
          <w:rFonts w:ascii="Trebuchet MS" w:hAnsi="Trebuchet MS" w:cs="Trebuchet MS"/>
          <w:lang w:val="ro-RO"/>
        </w:rPr>
        <w:t>ă</w:t>
      </w:r>
      <w:r w:rsidR="006E1E02" w:rsidRPr="00E71D77">
        <w:rPr>
          <w:rFonts w:ascii="Trebuchet MS" w:hAnsi="Trebuchet MS" w:cs="Times New Roman"/>
          <w:lang w:val="ro-RO"/>
        </w:rPr>
        <w:t>r</w:t>
      </w:r>
      <w:r w:rsidR="006E1E02" w:rsidRPr="00E71D77">
        <w:rPr>
          <w:rFonts w:ascii="Trebuchet MS" w:hAnsi="Trebuchet MS" w:cs="Trebuchet MS"/>
          <w:lang w:val="ro-RO"/>
        </w:rPr>
        <w:t>â</w:t>
      </w:r>
      <w:r w:rsidR="006E1E02" w:rsidRPr="00E71D77">
        <w:rPr>
          <w:rFonts w:ascii="Trebuchet MS" w:hAnsi="Trebuchet MS" w:cs="Times New Roman"/>
          <w:lang w:val="ro-RO"/>
        </w:rPr>
        <w:t>r</w:t>
      </w:r>
      <w:r w:rsidR="006E1E02">
        <w:rPr>
          <w:rFonts w:ascii="Trebuchet MS" w:hAnsi="Trebuchet MS" w:cs="Times New Roman"/>
          <w:lang w:val="ro-RO"/>
        </w:rPr>
        <w:t xml:space="preserve">ii </w:t>
      </w:r>
      <w:r w:rsidR="006E1E02" w:rsidRPr="00E71D77">
        <w:rPr>
          <w:rFonts w:ascii="Trebuchet MS" w:hAnsi="Trebuchet MS" w:cs="Times New Roman"/>
          <w:lang w:val="ro-RO"/>
        </w:rPr>
        <w:t>Guvernului privind procedura de expropriere</w:t>
      </w:r>
      <w:r w:rsidR="006E1E02">
        <w:rPr>
          <w:rFonts w:ascii="Trebuchet MS" w:hAnsi="Trebuchet MS" w:cs="Times New Roman"/>
          <w:lang w:val="ro-RO"/>
        </w:rPr>
        <w:t xml:space="preserve">, sunt considerate scoase din circuitul agricol, </w:t>
      </w:r>
      <w:r w:rsidR="006E1E02" w:rsidRPr="00E71D77">
        <w:rPr>
          <w:rFonts w:ascii="Trebuchet MS" w:hAnsi="Trebuchet MS" w:cs="Times New Roman"/>
          <w:lang w:val="ro-RO"/>
        </w:rPr>
        <w:t>prin efectul prezentei ordonan</w:t>
      </w:r>
      <w:r w:rsidR="006E1E02" w:rsidRPr="00E71D77">
        <w:rPr>
          <w:rFonts w:ascii="Cambria Math" w:hAnsi="Cambria Math" w:cs="Cambria Math"/>
          <w:lang w:val="ro-RO"/>
        </w:rPr>
        <w:t>ț</w:t>
      </w:r>
      <w:r w:rsidR="006E1E02" w:rsidRPr="00E71D77">
        <w:rPr>
          <w:rFonts w:ascii="Trebuchet MS" w:hAnsi="Trebuchet MS" w:cs="Times New Roman"/>
          <w:lang w:val="ro-RO"/>
        </w:rPr>
        <w:t>e de urgen</w:t>
      </w:r>
      <w:r w:rsidR="006E1E02" w:rsidRPr="00E71D77">
        <w:rPr>
          <w:rFonts w:ascii="Cambria Math" w:hAnsi="Cambria Math" w:cs="Cambria Math"/>
          <w:lang w:val="ro-RO"/>
        </w:rPr>
        <w:t>ț</w:t>
      </w:r>
      <w:r w:rsidR="006E1E02" w:rsidRPr="00E71D77">
        <w:rPr>
          <w:rFonts w:ascii="Trebuchet MS" w:hAnsi="Trebuchet MS" w:cs="Trebuchet MS"/>
          <w:lang w:val="ro-RO"/>
        </w:rPr>
        <w:t>ă</w:t>
      </w:r>
      <w:r w:rsidR="006E1E02">
        <w:rPr>
          <w:rFonts w:ascii="Trebuchet MS" w:hAnsi="Trebuchet MS" w:cs="Trebuchet MS"/>
          <w:lang w:val="ro-RO"/>
        </w:rPr>
        <w:t>,</w:t>
      </w:r>
      <w:r w:rsidR="006E1E02" w:rsidRPr="00E71D77">
        <w:rPr>
          <w:rFonts w:ascii="Trebuchet MS" w:hAnsi="Trebuchet MS" w:cs="Times New Roman"/>
          <w:lang w:val="ro-RO"/>
        </w:rPr>
        <w:t xml:space="preserve"> </w:t>
      </w:r>
      <w:r w:rsidR="005F3D54" w:rsidRPr="00E71D77">
        <w:rPr>
          <w:rFonts w:ascii="Trebuchet MS" w:hAnsi="Trebuchet MS" w:cs="Times New Roman"/>
          <w:lang w:val="ro-RO"/>
        </w:rPr>
        <w:t>după transferul dreptului de proprietate asupra terenurilor</w:t>
      </w:r>
      <w:r w:rsidR="006E1E02">
        <w:rPr>
          <w:rFonts w:ascii="Trebuchet MS" w:hAnsi="Trebuchet MS" w:cs="Times New Roman"/>
          <w:lang w:val="ro-RO"/>
        </w:rPr>
        <w:t>, în condiţiile legii</w:t>
      </w:r>
      <w:r w:rsidR="005F3D54" w:rsidRPr="00E71D77">
        <w:rPr>
          <w:rFonts w:ascii="Trebuchet MS" w:hAnsi="Trebuchet MS" w:cs="Times New Roman"/>
          <w:lang w:val="ro-RO"/>
        </w:rPr>
        <w:t xml:space="preserve"> </w:t>
      </w:r>
      <w:r w:rsidRPr="00E71D77">
        <w:rPr>
          <w:rFonts w:ascii="Trebuchet MS" w:hAnsi="Trebuchet MS" w:cs="Trebuchet MS"/>
          <w:lang w:val="ro-RO"/>
        </w:rPr>
        <w:t>ş</w:t>
      </w:r>
      <w:r w:rsidRPr="00E71D77">
        <w:rPr>
          <w:rFonts w:ascii="Trebuchet MS" w:hAnsi="Trebuchet MS" w:cs="Times New Roman"/>
          <w:lang w:val="ro-RO"/>
        </w:rPr>
        <w:t xml:space="preserve">i se </w:t>
      </w:r>
      <w:r w:rsidRPr="00E71D77">
        <w:rPr>
          <w:rFonts w:ascii="Trebuchet MS" w:hAnsi="Trebuchet MS" w:cs="Trebuchet MS"/>
          <w:lang w:val="ro-RO"/>
        </w:rPr>
        <w:t>î</w:t>
      </w:r>
      <w:r w:rsidRPr="00E71D77">
        <w:rPr>
          <w:rFonts w:ascii="Trebuchet MS" w:hAnsi="Trebuchet MS" w:cs="Times New Roman"/>
          <w:lang w:val="ro-RO"/>
        </w:rPr>
        <w:t xml:space="preserve">nscriu </w:t>
      </w:r>
      <w:r w:rsidRPr="00E71D77">
        <w:rPr>
          <w:rFonts w:ascii="Trebuchet MS" w:hAnsi="Trebuchet MS" w:cs="Trebuchet MS"/>
          <w:lang w:val="ro-RO"/>
        </w:rPr>
        <w:t>î</w:t>
      </w:r>
      <w:r w:rsidRPr="00E71D77">
        <w:rPr>
          <w:rFonts w:ascii="Trebuchet MS" w:hAnsi="Trebuchet MS" w:cs="Times New Roman"/>
          <w:lang w:val="ro-RO"/>
        </w:rPr>
        <w:t>n cartea funciar</w:t>
      </w:r>
      <w:r w:rsidRPr="00E71D77">
        <w:rPr>
          <w:rFonts w:ascii="Trebuchet MS" w:hAnsi="Trebuchet MS" w:cs="Trebuchet MS"/>
          <w:lang w:val="ro-RO"/>
        </w:rPr>
        <w:t>ă</w:t>
      </w:r>
      <w:r w:rsidRPr="00E71D77">
        <w:rPr>
          <w:rFonts w:ascii="Trebuchet MS" w:hAnsi="Trebuchet MS" w:cs="Times New Roman"/>
          <w:lang w:val="ro-RO"/>
        </w:rPr>
        <w:t xml:space="preserve"> conform categoriei de folosin</w:t>
      </w:r>
      <w:r w:rsidRPr="00E71D77">
        <w:rPr>
          <w:rFonts w:ascii="Cambria Math" w:hAnsi="Cambria Math" w:cs="Cambria Math"/>
          <w:lang w:val="ro-RO"/>
        </w:rPr>
        <w:t>ț</w:t>
      </w:r>
      <w:r w:rsidRPr="00E71D77">
        <w:rPr>
          <w:rFonts w:ascii="Trebuchet MS" w:hAnsi="Trebuchet MS" w:cs="Trebuchet MS"/>
          <w:lang w:val="ro-RO"/>
        </w:rPr>
        <w:t>ă</w:t>
      </w:r>
      <w:r w:rsidRPr="00E71D77">
        <w:rPr>
          <w:rFonts w:ascii="Trebuchet MS" w:hAnsi="Trebuchet MS" w:cs="Times New Roman"/>
          <w:lang w:val="ro-RO"/>
        </w:rPr>
        <w:t xml:space="preserve"> specific</w:t>
      </w:r>
      <w:r w:rsidRPr="00E71D77">
        <w:rPr>
          <w:rFonts w:ascii="Trebuchet MS" w:hAnsi="Trebuchet MS" w:cs="Trebuchet MS"/>
          <w:lang w:val="ro-RO"/>
        </w:rPr>
        <w:t>ă</w:t>
      </w:r>
      <w:r w:rsidRPr="00E71D77">
        <w:rPr>
          <w:rFonts w:ascii="Trebuchet MS" w:hAnsi="Trebuchet MS" w:cs="Times New Roman"/>
          <w:lang w:val="ro-RO"/>
        </w:rPr>
        <w:t xml:space="preserve"> scopului pentru care a fost adoptat</w:t>
      </w:r>
      <w:r w:rsidRPr="00E71D77">
        <w:rPr>
          <w:rFonts w:ascii="Trebuchet MS" w:hAnsi="Trebuchet MS" w:cs="Trebuchet MS"/>
          <w:lang w:val="ro-RO"/>
        </w:rPr>
        <w:t>ă</w:t>
      </w:r>
      <w:r w:rsidRPr="00E71D77">
        <w:rPr>
          <w:rFonts w:ascii="Trebuchet MS" w:hAnsi="Trebuchet MS" w:cs="Times New Roman"/>
          <w:lang w:val="ro-RO"/>
        </w:rPr>
        <w:t xml:space="preserve"> hot</w:t>
      </w:r>
      <w:r w:rsidRPr="00E71D77">
        <w:rPr>
          <w:rFonts w:ascii="Trebuchet MS" w:hAnsi="Trebuchet MS" w:cs="Trebuchet MS"/>
          <w:lang w:val="ro-RO"/>
        </w:rPr>
        <w:t>ă</w:t>
      </w:r>
      <w:r w:rsidRPr="00E71D77">
        <w:rPr>
          <w:rFonts w:ascii="Trebuchet MS" w:hAnsi="Trebuchet MS" w:cs="Times New Roman"/>
          <w:lang w:val="ro-RO"/>
        </w:rPr>
        <w:t>r</w:t>
      </w:r>
      <w:r w:rsidRPr="00E71D77">
        <w:rPr>
          <w:rFonts w:ascii="Trebuchet MS" w:hAnsi="Trebuchet MS" w:cs="Trebuchet MS"/>
          <w:lang w:val="ro-RO"/>
        </w:rPr>
        <w:t>â</w:t>
      </w:r>
      <w:r w:rsidRPr="00E71D77">
        <w:rPr>
          <w:rFonts w:ascii="Trebuchet MS" w:hAnsi="Trebuchet MS" w:cs="Times New Roman"/>
          <w:lang w:val="ro-RO"/>
        </w:rPr>
        <w:t xml:space="preserve">rea Guvernului privind procedura de expropriere. </w:t>
      </w:r>
    </w:p>
    <w:p w:rsidR="00C74657" w:rsidRPr="00E71D77" w:rsidRDefault="005F3D54">
      <w:pPr>
        <w:pStyle w:val="NormalWeb"/>
        <w:spacing w:before="0" w:after="0"/>
        <w:ind w:firstLine="708"/>
        <w:jc w:val="both"/>
        <w:rPr>
          <w:rFonts w:ascii="Trebuchet MS" w:hAnsi="Trebuchet MS" w:cs="Times New Roman"/>
          <w:sz w:val="22"/>
          <w:szCs w:val="22"/>
          <w:lang w:val="ro-RO"/>
        </w:rPr>
      </w:pPr>
      <w:r w:rsidRPr="00E71D77">
        <w:rPr>
          <w:rFonts w:ascii="Trebuchet MS" w:hAnsi="Trebuchet MS" w:cs="Times New Roman"/>
          <w:sz w:val="22"/>
          <w:szCs w:val="22"/>
          <w:lang w:val="ro-RO"/>
        </w:rPr>
        <w:t>(2</w:t>
      </w:r>
      <w:r w:rsidR="004134D1" w:rsidRPr="00E71D77">
        <w:rPr>
          <w:rFonts w:ascii="Trebuchet MS" w:hAnsi="Trebuchet MS" w:cs="Times New Roman"/>
          <w:sz w:val="22"/>
          <w:szCs w:val="22"/>
          <w:lang w:val="ro-RO"/>
        </w:rPr>
        <w:t>) Beneficiarul proiectului de infrastructură de transport transeuropeană are obliga</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ia s</w:t>
      </w:r>
      <w:r w:rsidR="004134D1" w:rsidRPr="00E71D77">
        <w:rPr>
          <w:rFonts w:ascii="Trebuchet MS" w:hAnsi="Trebuchet MS" w:cs="Trebuchet MS"/>
          <w:sz w:val="22"/>
          <w:szCs w:val="22"/>
          <w:lang w:val="ro-RO"/>
        </w:rPr>
        <w:t>ă</w:t>
      </w:r>
      <w:r w:rsidR="004134D1" w:rsidRPr="00E71D77">
        <w:rPr>
          <w:rFonts w:ascii="Trebuchet MS" w:hAnsi="Trebuchet MS" w:cs="Times New Roman"/>
          <w:sz w:val="22"/>
          <w:szCs w:val="22"/>
          <w:lang w:val="ro-RO"/>
        </w:rPr>
        <w:t xml:space="preserve"> depun</w:t>
      </w:r>
      <w:r w:rsidR="004134D1" w:rsidRPr="00E71D77">
        <w:rPr>
          <w:rFonts w:ascii="Trebuchet MS" w:hAnsi="Trebuchet MS" w:cs="Trebuchet MS"/>
          <w:sz w:val="22"/>
          <w:szCs w:val="22"/>
          <w:lang w:val="ro-RO"/>
        </w:rPr>
        <w:t>ă</w:t>
      </w:r>
      <w:r w:rsidR="004134D1" w:rsidRPr="00E71D77">
        <w:rPr>
          <w:rFonts w:ascii="Trebuchet MS" w:hAnsi="Trebuchet MS" w:cs="Times New Roman"/>
          <w:sz w:val="22"/>
          <w:szCs w:val="22"/>
          <w:lang w:val="ro-RO"/>
        </w:rPr>
        <w:t xml:space="preserve"> la Ministerul Transporturilor cererea privind emiterea autoriza</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 xml:space="preserve">iei de construire </w:t>
      </w:r>
      <w:r w:rsidR="004134D1" w:rsidRPr="00E71D77">
        <w:rPr>
          <w:rFonts w:ascii="Trebuchet MS" w:hAnsi="Trebuchet MS" w:cs="Trebuchet MS"/>
          <w:sz w:val="22"/>
          <w:szCs w:val="22"/>
          <w:lang w:val="ro-RO"/>
        </w:rPr>
        <w:t>î</w:t>
      </w:r>
      <w:r w:rsidR="004134D1" w:rsidRPr="00E71D77">
        <w:rPr>
          <w:rFonts w:ascii="Trebuchet MS" w:hAnsi="Trebuchet MS" w:cs="Times New Roman"/>
          <w:sz w:val="22"/>
          <w:szCs w:val="22"/>
          <w:lang w:val="ro-RO"/>
        </w:rPr>
        <w:t>nso</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it</w:t>
      </w:r>
      <w:r w:rsidR="004134D1" w:rsidRPr="00E71D77">
        <w:rPr>
          <w:rFonts w:ascii="Trebuchet MS" w:hAnsi="Trebuchet MS" w:cs="Trebuchet MS"/>
          <w:sz w:val="22"/>
          <w:szCs w:val="22"/>
          <w:lang w:val="ro-RO"/>
        </w:rPr>
        <w:t>ă</w:t>
      </w:r>
      <w:r w:rsidR="00FF5F7F" w:rsidRPr="00E71D77">
        <w:rPr>
          <w:rFonts w:ascii="Trebuchet MS" w:hAnsi="Trebuchet MS" w:cs="Times New Roman"/>
          <w:sz w:val="22"/>
          <w:szCs w:val="22"/>
          <w:lang w:val="ro-RO"/>
        </w:rPr>
        <w:t xml:space="preserve"> de lista terenurilor prevă</w:t>
      </w:r>
      <w:r w:rsidR="004134D1" w:rsidRPr="00E71D77">
        <w:rPr>
          <w:rFonts w:ascii="Trebuchet MS" w:hAnsi="Trebuchet MS" w:cs="Times New Roman"/>
          <w:sz w:val="22"/>
          <w:szCs w:val="22"/>
          <w:lang w:val="ro-RO"/>
        </w:rPr>
        <w:t>zută</w:t>
      </w:r>
      <w:r w:rsidRPr="00E71D77">
        <w:rPr>
          <w:rFonts w:ascii="Trebuchet MS" w:hAnsi="Trebuchet MS" w:cs="Times New Roman"/>
          <w:sz w:val="22"/>
          <w:szCs w:val="22"/>
          <w:lang w:val="ro-RO"/>
        </w:rPr>
        <w:t xml:space="preserve"> la alin. (1</w:t>
      </w:r>
      <w:r w:rsidR="004134D1" w:rsidRPr="00E71D77">
        <w:rPr>
          <w:rFonts w:ascii="Trebuchet MS" w:hAnsi="Trebuchet MS" w:cs="Times New Roman"/>
          <w:sz w:val="22"/>
          <w:szCs w:val="22"/>
          <w:lang w:val="ro-RO"/>
        </w:rPr>
        <w:t xml:space="preserve">), precum </w:t>
      </w:r>
      <w:r w:rsidR="004134D1" w:rsidRPr="00E71D77">
        <w:rPr>
          <w:rFonts w:ascii="Cambria Math" w:hAnsi="Cambria Math" w:cs="Cambria Math"/>
          <w:sz w:val="22"/>
          <w:szCs w:val="22"/>
          <w:lang w:val="ro-RO"/>
        </w:rPr>
        <w:t>ș</w:t>
      </w:r>
      <w:r w:rsidR="004134D1" w:rsidRPr="00E71D77">
        <w:rPr>
          <w:rFonts w:ascii="Trebuchet MS" w:hAnsi="Trebuchet MS" w:cs="Times New Roman"/>
          <w:sz w:val="22"/>
          <w:szCs w:val="22"/>
          <w:lang w:val="ro-RO"/>
        </w:rPr>
        <w:t>i avizul tehnic, dac</w:t>
      </w:r>
      <w:r w:rsidR="00C871C7" w:rsidRPr="00E71D77">
        <w:rPr>
          <w:rFonts w:ascii="Trebuchet MS" w:hAnsi="Trebuchet MS" w:cs="Times New Roman"/>
          <w:sz w:val="22"/>
          <w:szCs w:val="22"/>
          <w:lang w:val="ro-RO"/>
        </w:rPr>
        <w:t>ă</w:t>
      </w:r>
      <w:r w:rsidR="004134D1" w:rsidRPr="00E71D77">
        <w:rPr>
          <w:rFonts w:ascii="Trebuchet MS" w:hAnsi="Trebuchet MS" w:cs="Times New Roman"/>
          <w:sz w:val="22"/>
          <w:szCs w:val="22"/>
          <w:lang w:val="ro-RO"/>
        </w:rPr>
        <w:t xml:space="preserve"> este cazul, pentru amplasarea construc</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iilor care se execut</w:t>
      </w:r>
      <w:r w:rsidR="004134D1" w:rsidRPr="00E71D77">
        <w:rPr>
          <w:rFonts w:ascii="Trebuchet MS" w:hAnsi="Trebuchet MS" w:cs="Trebuchet MS"/>
          <w:sz w:val="22"/>
          <w:szCs w:val="22"/>
          <w:lang w:val="ro-RO"/>
        </w:rPr>
        <w:t>ă</w:t>
      </w:r>
      <w:r w:rsidR="004134D1" w:rsidRPr="00E71D77">
        <w:rPr>
          <w:rFonts w:ascii="Trebuchet MS" w:hAnsi="Trebuchet MS" w:cs="Times New Roman"/>
          <w:sz w:val="22"/>
          <w:szCs w:val="22"/>
          <w:lang w:val="ro-RO"/>
        </w:rPr>
        <w:t xml:space="preserve"> </w:t>
      </w:r>
      <w:r w:rsidR="004134D1" w:rsidRPr="00E71D77">
        <w:rPr>
          <w:rFonts w:ascii="Trebuchet MS" w:hAnsi="Trebuchet MS" w:cs="Trebuchet MS"/>
          <w:sz w:val="22"/>
          <w:szCs w:val="22"/>
          <w:lang w:val="ro-RO"/>
        </w:rPr>
        <w:t>î</w:t>
      </w:r>
      <w:r w:rsidR="004134D1" w:rsidRPr="00E71D77">
        <w:rPr>
          <w:rFonts w:ascii="Trebuchet MS" w:hAnsi="Trebuchet MS" w:cs="Times New Roman"/>
          <w:sz w:val="22"/>
          <w:szCs w:val="22"/>
          <w:lang w:val="ro-RO"/>
        </w:rPr>
        <w:t>n zona amenaj</w:t>
      </w:r>
      <w:r w:rsidR="004134D1" w:rsidRPr="00E71D77">
        <w:rPr>
          <w:rFonts w:ascii="Trebuchet MS" w:hAnsi="Trebuchet MS" w:cs="Trebuchet MS"/>
          <w:sz w:val="22"/>
          <w:szCs w:val="22"/>
          <w:lang w:val="ro-RO"/>
        </w:rPr>
        <w:t>ă</w:t>
      </w:r>
      <w:r w:rsidR="004134D1" w:rsidRPr="00E71D77">
        <w:rPr>
          <w:rFonts w:ascii="Trebuchet MS" w:hAnsi="Trebuchet MS" w:cs="Times New Roman"/>
          <w:sz w:val="22"/>
          <w:szCs w:val="22"/>
          <w:lang w:val="ro-RO"/>
        </w:rPr>
        <w:t xml:space="preserve">rilor de </w:t>
      </w:r>
      <w:r w:rsidR="004134D1" w:rsidRPr="00E71D77">
        <w:rPr>
          <w:rFonts w:ascii="Trebuchet MS" w:hAnsi="Trebuchet MS" w:cs="Trebuchet MS"/>
          <w:sz w:val="22"/>
          <w:szCs w:val="22"/>
          <w:lang w:val="ro-RO"/>
        </w:rPr>
        <w:t>î</w:t>
      </w:r>
      <w:r w:rsidR="004134D1" w:rsidRPr="00E71D77">
        <w:rPr>
          <w:rFonts w:ascii="Trebuchet MS" w:hAnsi="Trebuchet MS" w:cs="Times New Roman"/>
          <w:sz w:val="22"/>
          <w:szCs w:val="22"/>
          <w:lang w:val="ro-RO"/>
        </w:rPr>
        <w:t>mbun</w:t>
      </w:r>
      <w:r w:rsidR="004134D1" w:rsidRPr="00E71D77">
        <w:rPr>
          <w:rFonts w:ascii="Trebuchet MS" w:hAnsi="Trebuchet MS" w:cs="Trebuchet MS"/>
          <w:sz w:val="22"/>
          <w:szCs w:val="22"/>
          <w:lang w:val="ro-RO"/>
        </w:rPr>
        <w:t>ă</w:t>
      </w:r>
      <w:r w:rsidR="004134D1" w:rsidRPr="00E71D77">
        <w:rPr>
          <w:rFonts w:ascii="Trebuchet MS" w:hAnsi="Trebuchet MS" w:cs="Times New Roman"/>
          <w:sz w:val="22"/>
          <w:szCs w:val="22"/>
          <w:lang w:val="ro-RO"/>
        </w:rPr>
        <w:t>t</w:t>
      </w:r>
      <w:r w:rsidR="004134D1" w:rsidRPr="00E71D77">
        <w:rPr>
          <w:rFonts w:ascii="Trebuchet MS" w:hAnsi="Trebuchet MS" w:cs="Trebuchet MS"/>
          <w:sz w:val="22"/>
          <w:szCs w:val="22"/>
          <w:lang w:val="ro-RO"/>
        </w:rPr>
        <w:t>ă</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iri funciare, eliberat de Agen</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ia Na</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ional</w:t>
      </w:r>
      <w:r w:rsidR="004134D1" w:rsidRPr="00E71D77">
        <w:rPr>
          <w:rFonts w:ascii="Trebuchet MS" w:hAnsi="Trebuchet MS" w:cs="Trebuchet MS"/>
          <w:sz w:val="22"/>
          <w:szCs w:val="22"/>
          <w:lang w:val="ro-RO"/>
        </w:rPr>
        <w:t>ă</w:t>
      </w:r>
      <w:r w:rsidR="004134D1" w:rsidRPr="00E71D77">
        <w:rPr>
          <w:rFonts w:ascii="Trebuchet MS" w:hAnsi="Trebuchet MS" w:cs="Times New Roman"/>
          <w:sz w:val="22"/>
          <w:szCs w:val="22"/>
          <w:lang w:val="ro-RO"/>
        </w:rPr>
        <w:t xml:space="preserve"> de </w:t>
      </w:r>
      <w:r w:rsidR="004134D1" w:rsidRPr="00E71D77">
        <w:rPr>
          <w:rFonts w:ascii="Trebuchet MS" w:hAnsi="Trebuchet MS" w:cs="Trebuchet MS"/>
          <w:sz w:val="22"/>
          <w:szCs w:val="22"/>
          <w:lang w:val="ro-RO"/>
        </w:rPr>
        <w:t>Î</w:t>
      </w:r>
      <w:r w:rsidR="004134D1" w:rsidRPr="00E71D77">
        <w:rPr>
          <w:rFonts w:ascii="Trebuchet MS" w:hAnsi="Trebuchet MS" w:cs="Times New Roman"/>
          <w:sz w:val="22"/>
          <w:szCs w:val="22"/>
          <w:lang w:val="ro-RO"/>
        </w:rPr>
        <w:t>mbun</w:t>
      </w:r>
      <w:r w:rsidR="004134D1" w:rsidRPr="00E71D77">
        <w:rPr>
          <w:rFonts w:ascii="Trebuchet MS" w:hAnsi="Trebuchet MS" w:cs="Trebuchet MS"/>
          <w:sz w:val="22"/>
          <w:szCs w:val="22"/>
          <w:lang w:val="ro-RO"/>
        </w:rPr>
        <w:t>ă</w:t>
      </w:r>
      <w:r w:rsidR="004134D1" w:rsidRPr="00E71D77">
        <w:rPr>
          <w:rFonts w:ascii="Trebuchet MS" w:hAnsi="Trebuchet MS" w:cs="Times New Roman"/>
          <w:sz w:val="22"/>
          <w:szCs w:val="22"/>
          <w:lang w:val="ro-RO"/>
        </w:rPr>
        <w:t>t</w:t>
      </w:r>
      <w:r w:rsidR="004134D1" w:rsidRPr="00E71D77">
        <w:rPr>
          <w:rFonts w:ascii="Trebuchet MS" w:hAnsi="Trebuchet MS" w:cs="Trebuchet MS"/>
          <w:sz w:val="22"/>
          <w:szCs w:val="22"/>
          <w:lang w:val="ro-RO"/>
        </w:rPr>
        <w:t>ă</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iri Funciare;</w:t>
      </w:r>
    </w:p>
    <w:p w:rsidR="00C74657" w:rsidRPr="00E71D77" w:rsidRDefault="005F3D54">
      <w:pPr>
        <w:pStyle w:val="NormalWeb"/>
        <w:spacing w:before="0" w:after="0"/>
        <w:ind w:firstLine="720"/>
        <w:jc w:val="both"/>
        <w:rPr>
          <w:rFonts w:ascii="Trebuchet MS" w:hAnsi="Trebuchet MS" w:cs="Times New Roman"/>
          <w:sz w:val="22"/>
          <w:szCs w:val="22"/>
          <w:lang w:val="ro-RO"/>
        </w:rPr>
      </w:pPr>
      <w:r w:rsidRPr="00E71D77">
        <w:rPr>
          <w:rFonts w:ascii="Trebuchet MS" w:hAnsi="Trebuchet MS" w:cs="Times New Roman"/>
          <w:sz w:val="22"/>
          <w:szCs w:val="22"/>
          <w:lang w:val="ro-RO"/>
        </w:rPr>
        <w:t>(3</w:t>
      </w:r>
      <w:r w:rsidR="004134D1" w:rsidRPr="00E71D77">
        <w:rPr>
          <w:rFonts w:ascii="Trebuchet MS" w:hAnsi="Trebuchet MS" w:cs="Times New Roman"/>
          <w:sz w:val="22"/>
          <w:szCs w:val="22"/>
          <w:lang w:val="ro-RO"/>
        </w:rPr>
        <w:t>) Ministerul Transporturilor, prin direc</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ia de specialitate</w:t>
      </w:r>
      <w:r w:rsidR="00C871C7" w:rsidRPr="00E71D77">
        <w:rPr>
          <w:rFonts w:ascii="Trebuchet MS" w:hAnsi="Trebuchet MS" w:cs="Times New Roman"/>
          <w:sz w:val="22"/>
          <w:szCs w:val="22"/>
          <w:lang w:val="ro-RO"/>
        </w:rPr>
        <w:t>,</w:t>
      </w:r>
      <w:r w:rsidR="004134D1" w:rsidRPr="00E71D77">
        <w:rPr>
          <w:rFonts w:ascii="Trebuchet MS" w:hAnsi="Trebuchet MS" w:cs="Times New Roman"/>
          <w:sz w:val="22"/>
          <w:szCs w:val="22"/>
          <w:lang w:val="ro-RO"/>
        </w:rPr>
        <w:t xml:space="preserve"> pe baza informa</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iilor puse la dispozi</w:t>
      </w:r>
      <w:r w:rsidR="00FF5F7F" w:rsidRPr="00E71D77">
        <w:rPr>
          <w:rFonts w:ascii="Trebuchet MS" w:hAnsi="Trebuchet MS" w:cs="Times New Roman"/>
          <w:sz w:val="22"/>
          <w:szCs w:val="22"/>
          <w:lang w:val="ro-RO"/>
        </w:rPr>
        <w:t>ţ</w:t>
      </w:r>
      <w:r w:rsidR="004134D1" w:rsidRPr="00E71D77">
        <w:rPr>
          <w:rFonts w:ascii="Trebuchet MS" w:hAnsi="Trebuchet MS" w:cs="Times New Roman"/>
          <w:sz w:val="22"/>
          <w:szCs w:val="22"/>
          <w:lang w:val="ro-RO"/>
        </w:rPr>
        <w:t>ie de către beneficiarul proiectului de infrastructură de transport transeuropeană, transmite Ministerului Agriculturii si Dezvoltării Rurale, în termen de 7 zile de la data depunerii documenta</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iei prev</w:t>
      </w:r>
      <w:r w:rsidR="004134D1" w:rsidRPr="00E71D77">
        <w:rPr>
          <w:rFonts w:ascii="Trebuchet MS" w:hAnsi="Trebuchet MS" w:cs="Trebuchet MS"/>
          <w:sz w:val="22"/>
          <w:szCs w:val="22"/>
          <w:lang w:val="ro-RO"/>
        </w:rPr>
        <w:t>ă</w:t>
      </w:r>
      <w:r w:rsidR="004134D1" w:rsidRPr="00E71D77">
        <w:rPr>
          <w:rFonts w:ascii="Trebuchet MS" w:hAnsi="Trebuchet MS" w:cs="Times New Roman"/>
          <w:sz w:val="22"/>
          <w:szCs w:val="22"/>
          <w:lang w:val="ro-RO"/>
        </w:rPr>
        <w:t>zut</w:t>
      </w:r>
      <w:r w:rsidR="004134D1" w:rsidRPr="00E71D77">
        <w:rPr>
          <w:rFonts w:ascii="Trebuchet MS" w:hAnsi="Trebuchet MS" w:cs="Trebuchet MS"/>
          <w:sz w:val="22"/>
          <w:szCs w:val="22"/>
          <w:lang w:val="ro-RO"/>
        </w:rPr>
        <w:t>ă</w:t>
      </w:r>
      <w:r w:rsidRPr="00E71D77">
        <w:rPr>
          <w:rFonts w:ascii="Trebuchet MS" w:hAnsi="Trebuchet MS" w:cs="Times New Roman"/>
          <w:sz w:val="22"/>
          <w:szCs w:val="22"/>
          <w:lang w:val="ro-RO"/>
        </w:rPr>
        <w:t xml:space="preserve"> la alin. (2</w:t>
      </w:r>
      <w:r w:rsidR="004134D1" w:rsidRPr="00E71D77">
        <w:rPr>
          <w:rFonts w:ascii="Trebuchet MS" w:hAnsi="Trebuchet MS" w:cs="Times New Roman"/>
          <w:sz w:val="22"/>
          <w:szCs w:val="22"/>
          <w:lang w:val="ro-RO"/>
        </w:rPr>
        <w:t>), lista suprafe</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elor de teren situate pe amplasamentul coridorului de expropriere, scoase din circuitul agricol conform alin.</w:t>
      </w:r>
      <w:r w:rsidR="00C871C7" w:rsidRPr="00E71D77">
        <w:rPr>
          <w:rFonts w:ascii="Trebuchet MS" w:hAnsi="Trebuchet MS" w:cs="Times New Roman"/>
          <w:sz w:val="22"/>
          <w:szCs w:val="22"/>
          <w:lang w:val="ro-RO"/>
        </w:rPr>
        <w:t xml:space="preserve"> </w:t>
      </w:r>
      <w:r w:rsidRPr="00E71D77">
        <w:rPr>
          <w:rFonts w:ascii="Trebuchet MS" w:hAnsi="Trebuchet MS" w:cs="Times New Roman"/>
          <w:sz w:val="22"/>
          <w:szCs w:val="22"/>
          <w:lang w:val="ro-RO"/>
        </w:rPr>
        <w:t>(1</w:t>
      </w:r>
      <w:r w:rsidR="004134D1" w:rsidRPr="00E71D77">
        <w:rPr>
          <w:rFonts w:ascii="Trebuchet MS" w:hAnsi="Trebuchet MS" w:cs="Times New Roman"/>
          <w:sz w:val="22"/>
          <w:szCs w:val="22"/>
          <w:lang w:val="ro-RO"/>
        </w:rPr>
        <w:t>).”</w:t>
      </w:r>
    </w:p>
    <w:p w:rsidR="00C74657" w:rsidRPr="00E71D77" w:rsidRDefault="00C74657">
      <w:pPr>
        <w:pStyle w:val="NormalWeb"/>
        <w:spacing w:before="0" w:after="0"/>
        <w:ind w:firstLine="720"/>
        <w:jc w:val="both"/>
        <w:rPr>
          <w:rFonts w:ascii="Trebuchet MS" w:hAnsi="Trebuchet MS" w:cs="Times New Roman"/>
          <w:sz w:val="22"/>
          <w:szCs w:val="22"/>
          <w:lang w:val="ro-RO"/>
        </w:rPr>
      </w:pPr>
    </w:p>
    <w:p w:rsidR="00C74657" w:rsidRPr="00E71D77" w:rsidRDefault="004134D1" w:rsidP="001C580D">
      <w:pPr>
        <w:pStyle w:val="Body"/>
        <w:spacing w:after="0" w:line="240" w:lineRule="auto"/>
        <w:ind w:firstLine="705"/>
        <w:jc w:val="both"/>
        <w:rPr>
          <w:rFonts w:ascii="Trebuchet MS" w:hAnsi="Trebuchet MS" w:cs="Times New Roman"/>
          <w:b/>
          <w:bCs/>
          <w:lang w:val="ro-RO"/>
        </w:rPr>
      </w:pPr>
      <w:r w:rsidRPr="00E71D77">
        <w:rPr>
          <w:rFonts w:ascii="Trebuchet MS" w:hAnsi="Trebuchet MS" w:cs="Times New Roman"/>
          <w:b/>
          <w:bCs/>
          <w:lang w:val="ro-RO"/>
        </w:rPr>
        <w:t xml:space="preserve">Art. V. </w:t>
      </w:r>
      <w:r w:rsidR="00FF5F7F" w:rsidRPr="00E71D77">
        <w:rPr>
          <w:rFonts w:ascii="Trebuchet MS" w:hAnsi="Trebuchet MS" w:cs="Times New Roman"/>
          <w:bCs/>
          <w:lang w:val="ro-RO"/>
        </w:rPr>
        <w:t>-</w:t>
      </w:r>
      <w:r w:rsidR="00FF5F7F" w:rsidRPr="00E71D77">
        <w:rPr>
          <w:rFonts w:ascii="Trebuchet MS" w:hAnsi="Trebuchet MS" w:cs="Times New Roman"/>
          <w:b/>
          <w:bCs/>
          <w:lang w:val="ro-RO"/>
        </w:rPr>
        <w:t xml:space="preserve"> </w:t>
      </w:r>
      <w:r w:rsidR="001C580D" w:rsidRPr="00E71D77">
        <w:rPr>
          <w:rFonts w:ascii="Trebuchet MS" w:hAnsi="Trebuchet MS" w:cs="Times New Roman"/>
          <w:b/>
          <w:bCs/>
          <w:lang w:val="ro-RO"/>
        </w:rPr>
        <w:t>(1)</w:t>
      </w:r>
      <w:r w:rsidR="00673210" w:rsidRPr="00E71D77">
        <w:rPr>
          <w:rFonts w:ascii="Trebuchet MS" w:hAnsi="Trebuchet MS" w:cs="Times New Roman"/>
          <w:b/>
          <w:bCs/>
          <w:lang w:val="ro-RO"/>
        </w:rPr>
        <w:t xml:space="preserve"> </w:t>
      </w:r>
      <w:r w:rsidRPr="00E71D77">
        <w:rPr>
          <w:rFonts w:ascii="Trebuchet MS" w:hAnsi="Trebuchet MS" w:cs="Times New Roman"/>
          <w:lang w:val="ro-RO"/>
        </w:rPr>
        <w:t>Pentru proiectele de infrastructură de transport transeuropeană, avizul de principiu pentru scoaterea definitivă din fondul forestier na</w:t>
      </w:r>
      <w:r w:rsidRPr="00E71D77">
        <w:rPr>
          <w:rFonts w:ascii="Cambria Math" w:hAnsi="Cambria Math" w:cs="Cambria Math"/>
          <w:lang w:val="ro-RO"/>
        </w:rPr>
        <w:t>ț</w:t>
      </w:r>
      <w:r w:rsidRPr="00E71D77">
        <w:rPr>
          <w:rFonts w:ascii="Trebuchet MS" w:hAnsi="Trebuchet MS" w:cs="Times New Roman"/>
          <w:lang w:val="ro-RO"/>
        </w:rPr>
        <w:t>ional, prev</w:t>
      </w:r>
      <w:r w:rsidRPr="00E71D77">
        <w:rPr>
          <w:rFonts w:ascii="Trebuchet MS" w:hAnsi="Trebuchet MS" w:cs="Trebuchet MS"/>
          <w:lang w:val="ro-RO"/>
        </w:rPr>
        <w:t>ă</w:t>
      </w:r>
      <w:r w:rsidR="00C871C7" w:rsidRPr="00E71D77">
        <w:rPr>
          <w:rFonts w:ascii="Trebuchet MS" w:hAnsi="Trebuchet MS" w:cs="Times New Roman"/>
          <w:lang w:val="ro-RO"/>
        </w:rPr>
        <w:t>zut la art. 7</w:t>
      </w:r>
      <w:r w:rsidRPr="00E71D77">
        <w:rPr>
          <w:rFonts w:ascii="Trebuchet MS" w:hAnsi="Trebuchet MS" w:cs="Times New Roman"/>
          <w:lang w:val="ro-RO"/>
        </w:rPr>
        <w:t xml:space="preserve"> alin.(16</w:t>
      </w:r>
      <w:r w:rsidRPr="00E71D77">
        <w:rPr>
          <w:rFonts w:ascii="Trebuchet MS" w:hAnsi="Trebuchet MS" w:cs="Times New Roman"/>
          <w:vertAlign w:val="superscript"/>
          <w:lang w:val="ro-RO"/>
        </w:rPr>
        <w:t>2</w:t>
      </w:r>
      <w:r w:rsidRPr="00E71D77">
        <w:rPr>
          <w:rFonts w:ascii="Trebuchet MS" w:hAnsi="Trebuchet MS" w:cs="Times New Roman"/>
          <w:lang w:val="ro-RO"/>
        </w:rPr>
        <w:t>) din Legea 50/1991 privind autorizarea lucrărilor de construc</w:t>
      </w:r>
      <w:r w:rsidRPr="00E71D77">
        <w:rPr>
          <w:rFonts w:ascii="Cambria Math" w:hAnsi="Cambria Math" w:cs="Cambria Math"/>
          <w:lang w:val="ro-RO"/>
        </w:rPr>
        <w:t>ț</w:t>
      </w:r>
      <w:r w:rsidRPr="00E71D77">
        <w:rPr>
          <w:rFonts w:ascii="Trebuchet MS" w:hAnsi="Trebuchet MS" w:cs="Times New Roman"/>
          <w:lang w:val="ro-RO"/>
        </w:rPr>
        <w:t>ii</w:t>
      </w:r>
      <w:r w:rsidR="00C871C7" w:rsidRPr="00E71D77">
        <w:rPr>
          <w:rFonts w:ascii="Trebuchet MS" w:hAnsi="Trebuchet MS" w:cs="Times New Roman"/>
          <w:lang w:val="ro-RO"/>
        </w:rPr>
        <w:t>, republicată,</w:t>
      </w:r>
      <w:r w:rsidR="009550DA" w:rsidRPr="00E71D77">
        <w:rPr>
          <w:rFonts w:ascii="Trebuchet MS" w:hAnsi="Trebuchet MS" w:cs="Times New Roman"/>
          <w:lang w:val="ro-RO"/>
        </w:rPr>
        <w:t xml:space="preserve"> cu modificările </w:t>
      </w:r>
      <w:r w:rsidR="009550DA" w:rsidRPr="00E71D77">
        <w:rPr>
          <w:rFonts w:ascii="Cambria Math" w:hAnsi="Cambria Math" w:cs="Cambria Math"/>
          <w:lang w:val="ro-RO"/>
        </w:rPr>
        <w:t>ș</w:t>
      </w:r>
      <w:r w:rsidRPr="00E71D77">
        <w:rPr>
          <w:rFonts w:ascii="Trebuchet MS" w:hAnsi="Trebuchet MS" w:cs="Times New Roman"/>
          <w:lang w:val="ro-RO"/>
        </w:rPr>
        <w:t>i completările ulterioare, se emite de către autoritatea publică centrală, care răspunde de silvicultură, pentru supraf</w:t>
      </w:r>
      <w:r w:rsidR="009550DA" w:rsidRPr="00E71D77">
        <w:rPr>
          <w:rFonts w:ascii="Trebuchet MS" w:hAnsi="Trebuchet MS" w:cs="Times New Roman"/>
          <w:lang w:val="ro-RO"/>
        </w:rPr>
        <w:t>e</w:t>
      </w:r>
      <w:r w:rsidR="009550DA" w:rsidRPr="00E71D77">
        <w:rPr>
          <w:rFonts w:ascii="Cambria Math" w:hAnsi="Cambria Math" w:cs="Cambria Math"/>
          <w:lang w:val="ro-RO"/>
        </w:rPr>
        <w:t>ț</w:t>
      </w:r>
      <w:r w:rsidR="009550DA" w:rsidRPr="00E71D77">
        <w:rPr>
          <w:rFonts w:ascii="Trebuchet MS" w:hAnsi="Trebuchet MS" w:cs="Times New Roman"/>
          <w:lang w:val="ro-RO"/>
        </w:rPr>
        <w:t xml:space="preserve">e mai mari de 1 ha inclusiv, </w:t>
      </w:r>
      <w:r w:rsidR="009550DA" w:rsidRPr="00E71D77">
        <w:rPr>
          <w:rFonts w:ascii="Cambria Math" w:hAnsi="Cambria Math" w:cs="Cambria Math"/>
          <w:lang w:val="ro-RO"/>
        </w:rPr>
        <w:t>ș</w:t>
      </w:r>
      <w:r w:rsidRPr="00E71D77">
        <w:rPr>
          <w:rFonts w:ascii="Trebuchet MS" w:hAnsi="Trebuchet MS" w:cs="Times New Roman"/>
          <w:lang w:val="ro-RO"/>
        </w:rPr>
        <w:t>i de către structurile teritoriale de specialitate ale autorită</w:t>
      </w:r>
      <w:r w:rsidRPr="00E71D77">
        <w:rPr>
          <w:rFonts w:ascii="Cambria Math" w:hAnsi="Cambria Math" w:cs="Cambria Math"/>
          <w:lang w:val="ro-RO"/>
        </w:rPr>
        <w:t>ț</w:t>
      </w:r>
      <w:r w:rsidR="00C871C7" w:rsidRPr="00E71D77">
        <w:rPr>
          <w:rFonts w:ascii="Trebuchet MS" w:hAnsi="Trebuchet MS" w:cs="Times New Roman"/>
          <w:lang w:val="ro-RO"/>
        </w:rPr>
        <w:t>ii publice centrale</w:t>
      </w:r>
      <w:r w:rsidRPr="00E71D77">
        <w:rPr>
          <w:rFonts w:ascii="Trebuchet MS" w:hAnsi="Trebuchet MS" w:cs="Times New Roman"/>
          <w:lang w:val="ro-RO"/>
        </w:rPr>
        <w:t xml:space="preserve"> care răspunde de silvicultură, pentru sup</w:t>
      </w:r>
      <w:r w:rsidR="00FF5F7F" w:rsidRPr="00E71D77">
        <w:rPr>
          <w:rFonts w:ascii="Trebuchet MS" w:hAnsi="Trebuchet MS" w:cs="Times New Roman"/>
          <w:lang w:val="ro-RO"/>
        </w:rPr>
        <w:t>r</w:t>
      </w:r>
      <w:r w:rsidRPr="00E71D77">
        <w:rPr>
          <w:rFonts w:ascii="Trebuchet MS" w:hAnsi="Trebuchet MS" w:cs="Times New Roman"/>
          <w:lang w:val="ro-RO"/>
        </w:rPr>
        <w:t>afe</w:t>
      </w:r>
      <w:r w:rsidR="00FF5F7F" w:rsidRPr="00E71D77">
        <w:rPr>
          <w:rFonts w:ascii="Trebuchet MS" w:hAnsi="Trebuchet MS" w:cs="Times New Roman"/>
          <w:lang w:val="ro-RO"/>
        </w:rPr>
        <w:t>ţ</w:t>
      </w:r>
      <w:r w:rsidRPr="00E71D77">
        <w:rPr>
          <w:rFonts w:ascii="Trebuchet MS" w:hAnsi="Trebuchet MS" w:cs="Times New Roman"/>
          <w:lang w:val="ro-RO"/>
        </w:rPr>
        <w:t>e mai mici de 1 ha, în termen de 10 zile de la data depunerii cererii de eliberare a acestuia, înso</w:t>
      </w:r>
      <w:r w:rsidRPr="00E71D77">
        <w:rPr>
          <w:rFonts w:ascii="Cambria Math" w:hAnsi="Cambria Math" w:cs="Cambria Math"/>
          <w:lang w:val="ro-RO"/>
        </w:rPr>
        <w:t>ț</w:t>
      </w:r>
      <w:r w:rsidRPr="00E71D77">
        <w:rPr>
          <w:rFonts w:ascii="Trebuchet MS" w:hAnsi="Trebuchet MS" w:cs="Times New Roman"/>
          <w:lang w:val="ro-RO"/>
        </w:rPr>
        <w:t>it</w:t>
      </w:r>
      <w:r w:rsidRPr="00E71D77">
        <w:rPr>
          <w:rFonts w:ascii="Trebuchet MS" w:hAnsi="Trebuchet MS" w:cs="Trebuchet MS"/>
          <w:lang w:val="ro-RO"/>
        </w:rPr>
        <w:t>ă</w:t>
      </w:r>
      <w:r w:rsidRPr="00E71D77">
        <w:rPr>
          <w:rFonts w:ascii="Trebuchet MS" w:hAnsi="Trebuchet MS" w:cs="Times New Roman"/>
          <w:lang w:val="ro-RO"/>
        </w:rPr>
        <w:t xml:space="preserve"> de memoriul tehnic, planul de amplasament al obiectivului de investi</w:t>
      </w:r>
      <w:r w:rsidRPr="00E71D77">
        <w:rPr>
          <w:rFonts w:ascii="Cambria Math" w:hAnsi="Cambria Math" w:cs="Cambria Math"/>
          <w:lang w:val="ro-RO"/>
        </w:rPr>
        <w:t>ț</w:t>
      </w:r>
      <w:r w:rsidRPr="00E71D77">
        <w:rPr>
          <w:rFonts w:ascii="Trebuchet MS" w:hAnsi="Trebuchet MS" w:cs="Times New Roman"/>
          <w:lang w:val="ro-RO"/>
        </w:rPr>
        <w:t xml:space="preserve">ii </w:t>
      </w:r>
      <w:r w:rsidRPr="00E71D77">
        <w:rPr>
          <w:rFonts w:ascii="Cambria Math" w:hAnsi="Cambria Math" w:cs="Cambria Math"/>
          <w:lang w:val="ro-RO"/>
        </w:rPr>
        <w:t>ș</w:t>
      </w:r>
      <w:r w:rsidRPr="00E71D77">
        <w:rPr>
          <w:rFonts w:ascii="Trebuchet MS" w:hAnsi="Trebuchet MS" w:cs="Times New Roman"/>
          <w:lang w:val="ro-RO"/>
        </w:rPr>
        <w:t>i de dovada c</w:t>
      </w:r>
      <w:r w:rsidRPr="00E71D77">
        <w:rPr>
          <w:rFonts w:ascii="Trebuchet MS" w:hAnsi="Trebuchet MS" w:cs="Trebuchet MS"/>
          <w:lang w:val="ro-RO"/>
        </w:rPr>
        <w:t>ă</w:t>
      </w:r>
      <w:r w:rsidRPr="00E71D77">
        <w:rPr>
          <w:rFonts w:ascii="Trebuchet MS" w:hAnsi="Trebuchet MS" w:cs="Times New Roman"/>
          <w:lang w:val="ro-RO"/>
        </w:rPr>
        <w:t xml:space="preserve"> terenul pentru care se solicit</w:t>
      </w:r>
      <w:r w:rsidRPr="00E71D77">
        <w:rPr>
          <w:rFonts w:ascii="Trebuchet MS" w:hAnsi="Trebuchet MS" w:cs="Trebuchet MS"/>
          <w:lang w:val="ro-RO"/>
        </w:rPr>
        <w:t>ă</w:t>
      </w:r>
      <w:r w:rsidRPr="00E71D77">
        <w:rPr>
          <w:rFonts w:ascii="Trebuchet MS" w:hAnsi="Trebuchet MS" w:cs="Times New Roman"/>
          <w:lang w:val="ro-RO"/>
        </w:rPr>
        <w:t xml:space="preserve"> ob</w:t>
      </w:r>
      <w:r w:rsidRPr="00E71D77">
        <w:rPr>
          <w:rFonts w:ascii="Cambria Math" w:hAnsi="Cambria Math" w:cs="Cambria Math"/>
          <w:lang w:val="ro-RO"/>
        </w:rPr>
        <w:t>ț</w:t>
      </w:r>
      <w:r w:rsidRPr="00E71D77">
        <w:rPr>
          <w:rFonts w:ascii="Trebuchet MS" w:hAnsi="Trebuchet MS" w:cs="Times New Roman"/>
          <w:lang w:val="ro-RO"/>
        </w:rPr>
        <w:t>inerea avizului de principiu este proprietate public</w:t>
      </w:r>
      <w:r w:rsidRPr="00E71D77">
        <w:rPr>
          <w:rFonts w:ascii="Trebuchet MS" w:hAnsi="Trebuchet MS" w:cs="Trebuchet MS"/>
          <w:lang w:val="ro-RO"/>
        </w:rPr>
        <w:t>ă</w:t>
      </w:r>
      <w:r w:rsidRPr="00E71D77">
        <w:rPr>
          <w:rFonts w:ascii="Trebuchet MS" w:hAnsi="Trebuchet MS" w:cs="Times New Roman"/>
          <w:lang w:val="ro-RO"/>
        </w:rPr>
        <w:t xml:space="preserve">  a statului.</w:t>
      </w:r>
    </w:p>
    <w:p w:rsidR="00C74657" w:rsidRPr="00E71D77" w:rsidRDefault="004134D1">
      <w:pPr>
        <w:pStyle w:val="NormalWeb"/>
        <w:spacing w:before="0" w:after="0"/>
        <w:ind w:firstLine="720"/>
        <w:jc w:val="both"/>
        <w:rPr>
          <w:rFonts w:ascii="Trebuchet MS" w:hAnsi="Trebuchet MS" w:cs="Times New Roman"/>
          <w:sz w:val="22"/>
          <w:szCs w:val="22"/>
          <w:lang w:val="ro-RO"/>
        </w:rPr>
      </w:pPr>
      <w:r w:rsidRPr="00E71D77">
        <w:rPr>
          <w:rFonts w:ascii="Trebuchet MS" w:hAnsi="Trebuchet MS" w:cs="Times New Roman"/>
          <w:sz w:val="22"/>
          <w:szCs w:val="22"/>
          <w:lang w:val="ro-RO"/>
        </w:rPr>
        <w:t>(</w:t>
      </w:r>
      <w:r w:rsidR="001C580D" w:rsidRPr="00E71D77">
        <w:rPr>
          <w:rFonts w:ascii="Trebuchet MS" w:hAnsi="Trebuchet MS" w:cs="Times New Roman"/>
          <w:sz w:val="22"/>
          <w:szCs w:val="22"/>
          <w:lang w:val="ro-RO"/>
        </w:rPr>
        <w:t xml:space="preserve">2) </w:t>
      </w:r>
      <w:r w:rsidRPr="00E71D77">
        <w:rPr>
          <w:rFonts w:ascii="Trebuchet MS" w:hAnsi="Trebuchet MS" w:cs="Times New Roman"/>
          <w:sz w:val="22"/>
          <w:szCs w:val="22"/>
          <w:lang w:val="ro-RO"/>
        </w:rPr>
        <w:t>Predarea - primirea către beneficiarul proiectului de infrastructură de transport transeuropeană a terenului forestier, pentru care a fost emis avizul de principiu pentru scoaterea definitivă din fondul forestier na</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ional, conform alin</w:t>
      </w:r>
      <w:r w:rsidR="00C871C7" w:rsidRPr="00E71D77">
        <w:rPr>
          <w:rFonts w:ascii="Trebuchet MS" w:hAnsi="Trebuchet MS" w:cs="Times New Roman"/>
          <w:sz w:val="22"/>
          <w:szCs w:val="22"/>
          <w:lang w:val="ro-RO"/>
        </w:rPr>
        <w:t>.</w:t>
      </w:r>
      <w:r w:rsidRPr="00E71D77">
        <w:rPr>
          <w:rFonts w:ascii="Trebuchet MS" w:hAnsi="Trebuchet MS" w:cs="Times New Roman"/>
          <w:sz w:val="22"/>
          <w:szCs w:val="22"/>
          <w:lang w:val="ro-RO"/>
        </w:rPr>
        <w:t xml:space="preserve"> (1), se face numai după ce beneficiarul face dovada depunerii la emitentul autoriza</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iei de construire a aprob</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rii privind scoaterea definitiv</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 xml:space="preserve"> din fondul forestier na</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ional.</w:t>
      </w:r>
    </w:p>
    <w:p w:rsidR="00C74657" w:rsidRPr="00E71D77" w:rsidRDefault="00C74657">
      <w:pPr>
        <w:pStyle w:val="NormalWeb"/>
        <w:spacing w:before="0" w:after="0"/>
        <w:ind w:firstLine="700"/>
        <w:jc w:val="both"/>
        <w:rPr>
          <w:rFonts w:ascii="Trebuchet MS" w:hAnsi="Trebuchet MS" w:cs="Times New Roman"/>
          <w:b/>
          <w:bCs/>
          <w:sz w:val="22"/>
          <w:szCs w:val="22"/>
          <w:lang w:val="ro-RO"/>
        </w:rPr>
      </w:pPr>
    </w:p>
    <w:p w:rsidR="00C74657" w:rsidRPr="00E71D77" w:rsidRDefault="004134D1">
      <w:pPr>
        <w:pStyle w:val="Body"/>
        <w:spacing w:after="0" w:line="240" w:lineRule="auto"/>
        <w:jc w:val="both"/>
        <w:rPr>
          <w:rFonts w:ascii="Trebuchet MS" w:eastAsia="Times New Roman" w:hAnsi="Trebuchet MS" w:cs="Times New Roman"/>
          <w:u w:color="C00000"/>
          <w:lang w:val="ro-RO"/>
        </w:rPr>
      </w:pPr>
      <w:r w:rsidRPr="00E71D77">
        <w:rPr>
          <w:rFonts w:ascii="Trebuchet MS" w:eastAsia="Times New Roman" w:hAnsi="Trebuchet MS" w:cs="Times New Roman"/>
          <w:u w:color="C00000"/>
          <w:lang w:val="ro-RO"/>
        </w:rPr>
        <w:tab/>
      </w:r>
      <w:r w:rsidR="001C580D" w:rsidRPr="00E71D77">
        <w:rPr>
          <w:rFonts w:ascii="Trebuchet MS" w:hAnsi="Trebuchet MS" w:cs="Times New Roman"/>
          <w:b/>
          <w:bCs/>
          <w:u w:color="C00000"/>
          <w:lang w:val="ro-RO"/>
        </w:rPr>
        <w:t>Art.</w:t>
      </w:r>
      <w:r w:rsidR="00FF5F7F" w:rsidRPr="00E71D77">
        <w:rPr>
          <w:rFonts w:ascii="Trebuchet MS" w:hAnsi="Trebuchet MS" w:cs="Times New Roman"/>
          <w:b/>
          <w:bCs/>
          <w:u w:color="C00000"/>
          <w:lang w:val="ro-RO"/>
        </w:rPr>
        <w:t xml:space="preserve"> </w:t>
      </w:r>
      <w:r w:rsidR="001C580D" w:rsidRPr="00E71D77">
        <w:rPr>
          <w:rFonts w:ascii="Trebuchet MS" w:hAnsi="Trebuchet MS" w:cs="Times New Roman"/>
          <w:b/>
          <w:bCs/>
          <w:u w:color="C00000"/>
          <w:lang w:val="ro-RO"/>
        </w:rPr>
        <w:t>VI</w:t>
      </w:r>
      <w:r w:rsidRPr="00E71D77">
        <w:rPr>
          <w:rFonts w:ascii="Trebuchet MS" w:hAnsi="Trebuchet MS" w:cs="Times New Roman"/>
          <w:b/>
          <w:bCs/>
          <w:u w:color="C00000"/>
          <w:lang w:val="ro-RO"/>
        </w:rPr>
        <w:t>.</w:t>
      </w:r>
      <w:r w:rsidRPr="00E71D77">
        <w:rPr>
          <w:rFonts w:ascii="Trebuchet MS" w:hAnsi="Trebuchet MS" w:cs="Times New Roman"/>
          <w:u w:color="C00000"/>
          <w:lang w:val="ro-RO"/>
        </w:rPr>
        <w:t xml:space="preserve"> </w:t>
      </w:r>
      <w:r w:rsidR="00FF5F7F" w:rsidRPr="00E71D77">
        <w:rPr>
          <w:rFonts w:ascii="Trebuchet MS" w:hAnsi="Trebuchet MS" w:cs="Times New Roman"/>
          <w:u w:color="C00000"/>
          <w:lang w:val="ro-RO"/>
        </w:rPr>
        <w:t xml:space="preserve">- </w:t>
      </w:r>
      <w:r w:rsidRPr="00E71D77">
        <w:rPr>
          <w:rFonts w:ascii="Trebuchet MS" w:hAnsi="Trebuchet MS" w:cs="Times New Roman"/>
          <w:u w:color="C00000"/>
          <w:lang w:val="ro-RO"/>
        </w:rPr>
        <w:t>(1) Beneficiarii afla</w:t>
      </w:r>
      <w:r w:rsidRPr="00E71D77">
        <w:rPr>
          <w:rFonts w:ascii="Cambria Math" w:hAnsi="Cambria Math" w:cs="Cambria Math"/>
          <w:u w:color="C00000"/>
          <w:lang w:val="ro-RO"/>
        </w:rPr>
        <w:t>ț</w:t>
      </w:r>
      <w:r w:rsidRPr="00E71D77">
        <w:rPr>
          <w:rFonts w:ascii="Trebuchet MS" w:hAnsi="Trebuchet MS" w:cs="Times New Roman"/>
          <w:u w:color="C00000"/>
          <w:lang w:val="ro-RO"/>
        </w:rPr>
        <w:t>i sub autoritatea sau coordonarea Ministerului Transporturilor, care implementeaz</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 proiecte de infrastructur</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 de transport </w:t>
      </w:r>
      <w:r w:rsidR="004F64FA" w:rsidRPr="00E71D77">
        <w:rPr>
          <w:rFonts w:ascii="Trebuchet MS" w:hAnsi="Trebuchet MS" w:cs="Times New Roman"/>
          <w:u w:color="C00000"/>
          <w:lang w:val="ro-RO"/>
        </w:rPr>
        <w:t>transeuropeană</w:t>
      </w:r>
      <w:r w:rsidRPr="00E71D77">
        <w:rPr>
          <w:rFonts w:ascii="Trebuchet MS" w:hAnsi="Trebuchet MS" w:cs="Times New Roman"/>
          <w:u w:color="C00000"/>
          <w:lang w:val="ro-RO"/>
        </w:rPr>
        <w:t xml:space="preserve"> cu finan</w:t>
      </w:r>
      <w:r w:rsidRPr="00E71D77">
        <w:rPr>
          <w:rFonts w:ascii="Cambria Math" w:hAnsi="Cambria Math" w:cs="Cambria Math"/>
          <w:u w:color="C00000"/>
          <w:lang w:val="ro-RO"/>
        </w:rPr>
        <w:t>ț</w:t>
      </w:r>
      <w:r w:rsidRPr="00E71D77">
        <w:rPr>
          <w:rFonts w:ascii="Trebuchet MS" w:hAnsi="Trebuchet MS" w:cs="Times New Roman"/>
          <w:u w:color="C00000"/>
          <w:lang w:val="ro-RO"/>
        </w:rPr>
        <w:t xml:space="preserve">are din bugetul de stat </w:t>
      </w:r>
      <w:r w:rsidRPr="00E71D77">
        <w:rPr>
          <w:rFonts w:ascii="Cambria Math" w:hAnsi="Cambria Math" w:cs="Cambria Math"/>
          <w:u w:color="C00000"/>
          <w:lang w:val="ro-RO"/>
        </w:rPr>
        <w:t>ș</w:t>
      </w:r>
      <w:r w:rsidRPr="00E71D77">
        <w:rPr>
          <w:rFonts w:ascii="Trebuchet MS" w:hAnsi="Trebuchet MS" w:cs="Times New Roman"/>
          <w:u w:color="C00000"/>
          <w:lang w:val="ro-RO"/>
        </w:rPr>
        <w:t xml:space="preserve">i/sau din fonduri structurale pot asigura </w:t>
      </w:r>
      <w:r w:rsidR="005F3D54" w:rsidRPr="00E71D77">
        <w:rPr>
          <w:rFonts w:ascii="Trebuchet MS" w:hAnsi="Trebuchet MS" w:cs="Times New Roman"/>
          <w:u w:color="C00000"/>
          <w:lang w:val="ro-RO"/>
        </w:rPr>
        <w:t>pe bază de act adi</w:t>
      </w:r>
      <w:r w:rsidR="005F3D54" w:rsidRPr="00E71D77">
        <w:rPr>
          <w:rFonts w:ascii="Cambria Math" w:hAnsi="Cambria Math" w:cs="Cambria Math"/>
          <w:u w:color="C00000"/>
          <w:lang w:val="ro-RO"/>
        </w:rPr>
        <w:t>ț</w:t>
      </w:r>
      <w:r w:rsidR="005F3D54" w:rsidRPr="00E71D77">
        <w:rPr>
          <w:rFonts w:ascii="Trebuchet MS" w:hAnsi="Trebuchet MS" w:cs="Times New Roman"/>
          <w:u w:color="C00000"/>
          <w:lang w:val="ro-RO"/>
        </w:rPr>
        <w:t>ional la contractele de achizi</w:t>
      </w:r>
      <w:r w:rsidR="005F3D54" w:rsidRPr="00E71D77">
        <w:rPr>
          <w:rFonts w:ascii="Cambria Math" w:hAnsi="Cambria Math" w:cs="Cambria Math"/>
          <w:u w:color="C00000"/>
          <w:lang w:val="ro-RO"/>
        </w:rPr>
        <w:t>ț</w:t>
      </w:r>
      <w:r w:rsidR="005F3D54" w:rsidRPr="00E71D77">
        <w:rPr>
          <w:rFonts w:ascii="Trebuchet MS" w:hAnsi="Trebuchet MS" w:cs="Times New Roman"/>
          <w:u w:color="C00000"/>
          <w:lang w:val="ro-RO"/>
        </w:rPr>
        <w:t>ie public</w:t>
      </w:r>
      <w:r w:rsidR="005F3D54" w:rsidRPr="00E71D77">
        <w:rPr>
          <w:rFonts w:ascii="Trebuchet MS" w:hAnsi="Trebuchet MS" w:cs="Trebuchet MS"/>
          <w:u w:color="C00000"/>
          <w:lang w:val="ro-RO"/>
        </w:rPr>
        <w:t>ă</w:t>
      </w:r>
      <w:r w:rsidR="005F3D54" w:rsidRPr="00E71D77">
        <w:rPr>
          <w:rFonts w:ascii="Trebuchet MS" w:hAnsi="Trebuchet MS" w:cs="Times New Roman"/>
          <w:u w:color="C00000"/>
          <w:lang w:val="ro-RO"/>
        </w:rPr>
        <w:t xml:space="preserve"> existente, </w:t>
      </w:r>
      <w:r w:rsidRPr="00E71D77">
        <w:rPr>
          <w:rFonts w:ascii="Trebuchet MS" w:hAnsi="Trebuchet MS" w:cs="Times New Roman"/>
          <w:u w:color="C00000"/>
          <w:lang w:val="ro-RO"/>
        </w:rPr>
        <w:t xml:space="preserve">punerea în aplicare a </w:t>
      </w:r>
      <w:r w:rsidR="00C871C7" w:rsidRPr="00E71D77">
        <w:rPr>
          <w:rFonts w:ascii="Trebuchet MS" w:hAnsi="Trebuchet MS" w:cs="Times New Roman"/>
          <w:u w:color="C00000"/>
          <w:lang w:val="ro-RO"/>
        </w:rPr>
        <w:t>d</w:t>
      </w:r>
      <w:r w:rsidRPr="00E71D77">
        <w:rPr>
          <w:rFonts w:ascii="Trebuchet MS" w:hAnsi="Trebuchet MS" w:cs="Times New Roman"/>
          <w:u w:color="C00000"/>
          <w:lang w:val="ro-RO"/>
        </w:rPr>
        <w:t>eciziilor existente în comisiile de adjudecare a disputelor, dacă sunt îndeplinite cumulativ următoarele condi</w:t>
      </w:r>
      <w:r w:rsidRPr="00E71D77">
        <w:rPr>
          <w:rFonts w:ascii="Cambria Math" w:hAnsi="Cambria Math" w:cs="Cambria Math"/>
          <w:u w:color="C00000"/>
          <w:lang w:val="ro-RO"/>
        </w:rPr>
        <w:t>ț</w:t>
      </w:r>
      <w:r w:rsidRPr="00E71D77">
        <w:rPr>
          <w:rFonts w:ascii="Trebuchet MS" w:hAnsi="Trebuchet MS" w:cs="Times New Roman"/>
          <w:u w:color="C00000"/>
          <w:lang w:val="ro-RO"/>
        </w:rPr>
        <w:t>ii:</w:t>
      </w:r>
    </w:p>
    <w:p w:rsidR="00C74657" w:rsidRPr="00E71D77" w:rsidRDefault="00C871C7" w:rsidP="00C871C7">
      <w:pPr>
        <w:pStyle w:val="ListParagraph"/>
        <w:numPr>
          <w:ilvl w:val="0"/>
          <w:numId w:val="4"/>
        </w:numPr>
        <w:tabs>
          <w:tab w:val="left" w:pos="990"/>
        </w:tabs>
        <w:spacing w:after="0" w:line="240" w:lineRule="auto"/>
        <w:ind w:left="0" w:firstLine="720"/>
        <w:jc w:val="both"/>
        <w:rPr>
          <w:rFonts w:ascii="Trebuchet MS" w:eastAsia="Times New Roman" w:hAnsi="Trebuchet MS" w:cs="Times New Roman"/>
          <w:u w:color="C00000"/>
          <w:lang w:val="ro-RO"/>
        </w:rPr>
      </w:pPr>
      <w:r w:rsidRPr="00E71D77">
        <w:rPr>
          <w:rFonts w:ascii="Trebuchet MS" w:hAnsi="Trebuchet MS" w:cs="Times New Roman"/>
          <w:u w:color="C00000"/>
          <w:lang w:val="ro-RO"/>
        </w:rPr>
        <w:t>e</w:t>
      </w:r>
      <w:r w:rsidR="004134D1" w:rsidRPr="00E71D77">
        <w:rPr>
          <w:rFonts w:ascii="Trebuchet MS" w:hAnsi="Trebuchet MS" w:cs="Times New Roman"/>
          <w:u w:color="C00000"/>
          <w:lang w:val="ro-RO"/>
        </w:rPr>
        <w:t>xistă un contract de execu</w:t>
      </w:r>
      <w:r w:rsidR="004134D1" w:rsidRPr="00E71D77">
        <w:rPr>
          <w:rFonts w:ascii="Cambria Math" w:hAnsi="Cambria Math" w:cs="Cambria Math"/>
          <w:u w:color="C00000"/>
          <w:lang w:val="ro-RO"/>
        </w:rPr>
        <w:t>ț</w:t>
      </w:r>
      <w:r w:rsidR="004134D1" w:rsidRPr="00E71D77">
        <w:rPr>
          <w:rFonts w:ascii="Trebuchet MS" w:hAnsi="Trebuchet MS" w:cs="Times New Roman"/>
          <w:u w:color="C00000"/>
          <w:lang w:val="ro-RO"/>
        </w:rPr>
        <w:t>ie lucr</w:t>
      </w:r>
      <w:r w:rsidR="004134D1" w:rsidRPr="00E71D77">
        <w:rPr>
          <w:rFonts w:ascii="Trebuchet MS" w:hAnsi="Trebuchet MS" w:cs="Trebuchet MS"/>
          <w:u w:color="C00000"/>
          <w:lang w:val="ro-RO"/>
        </w:rPr>
        <w:t>ă</w:t>
      </w:r>
      <w:r w:rsidR="004134D1" w:rsidRPr="00E71D77">
        <w:rPr>
          <w:rFonts w:ascii="Trebuchet MS" w:hAnsi="Trebuchet MS" w:cs="Times New Roman"/>
          <w:u w:color="C00000"/>
          <w:lang w:val="ro-RO"/>
        </w:rPr>
        <w:t>ri/prest</w:t>
      </w:r>
      <w:r w:rsidR="004134D1" w:rsidRPr="00E71D77">
        <w:rPr>
          <w:rFonts w:ascii="Trebuchet MS" w:hAnsi="Trebuchet MS" w:cs="Trebuchet MS"/>
          <w:u w:color="C00000"/>
          <w:lang w:val="ro-RO"/>
        </w:rPr>
        <w:t>ă</w:t>
      </w:r>
      <w:r w:rsidR="004134D1" w:rsidRPr="00E71D77">
        <w:rPr>
          <w:rFonts w:ascii="Trebuchet MS" w:hAnsi="Trebuchet MS" w:cs="Times New Roman"/>
          <w:u w:color="C00000"/>
          <w:lang w:val="ro-RO"/>
        </w:rPr>
        <w:t xml:space="preserve">ri servicii legal </w:t>
      </w:r>
      <w:r w:rsidR="004134D1" w:rsidRPr="00E71D77">
        <w:rPr>
          <w:rFonts w:ascii="Trebuchet MS" w:hAnsi="Trebuchet MS" w:cs="Trebuchet MS"/>
          <w:u w:color="C00000"/>
          <w:lang w:val="ro-RO"/>
        </w:rPr>
        <w:t>î</w:t>
      </w:r>
      <w:r w:rsidR="004134D1" w:rsidRPr="00E71D77">
        <w:rPr>
          <w:rFonts w:ascii="Trebuchet MS" w:hAnsi="Trebuchet MS" w:cs="Times New Roman"/>
          <w:u w:color="C00000"/>
          <w:lang w:val="ro-RO"/>
        </w:rPr>
        <w:t>ncheiat;</w:t>
      </w:r>
    </w:p>
    <w:p w:rsidR="00C74657" w:rsidRPr="00E71D77" w:rsidRDefault="00C871C7" w:rsidP="00C871C7">
      <w:pPr>
        <w:pStyle w:val="ListParagraph"/>
        <w:numPr>
          <w:ilvl w:val="0"/>
          <w:numId w:val="4"/>
        </w:numPr>
        <w:tabs>
          <w:tab w:val="left" w:pos="990"/>
        </w:tabs>
        <w:spacing w:after="0" w:line="240" w:lineRule="auto"/>
        <w:ind w:left="0" w:firstLine="720"/>
        <w:jc w:val="both"/>
        <w:rPr>
          <w:rFonts w:ascii="Trebuchet MS" w:eastAsia="Times New Roman" w:hAnsi="Trebuchet MS" w:cs="Times New Roman"/>
          <w:u w:color="C00000"/>
          <w:lang w:val="ro-RO"/>
        </w:rPr>
      </w:pPr>
      <w:r w:rsidRPr="00E71D77">
        <w:rPr>
          <w:rFonts w:ascii="Trebuchet MS" w:hAnsi="Trebuchet MS" w:cs="Times New Roman"/>
          <w:u w:color="C00000"/>
          <w:lang w:val="ro-RO"/>
        </w:rPr>
        <w:t>m</w:t>
      </w:r>
      <w:r w:rsidR="004134D1" w:rsidRPr="00E71D77">
        <w:rPr>
          <w:rFonts w:ascii="Trebuchet MS" w:hAnsi="Trebuchet MS" w:cs="Times New Roman"/>
          <w:u w:color="C00000"/>
          <w:lang w:val="ro-RO"/>
        </w:rPr>
        <w:t>odul de solu</w:t>
      </w:r>
      <w:r w:rsidR="004134D1" w:rsidRPr="00E71D77">
        <w:rPr>
          <w:rFonts w:ascii="Cambria Math" w:hAnsi="Cambria Math" w:cs="Cambria Math"/>
          <w:u w:color="C00000"/>
          <w:lang w:val="ro-RO"/>
        </w:rPr>
        <w:t>ț</w:t>
      </w:r>
      <w:r w:rsidR="004134D1" w:rsidRPr="00E71D77">
        <w:rPr>
          <w:rFonts w:ascii="Trebuchet MS" w:hAnsi="Trebuchet MS" w:cs="Times New Roman"/>
          <w:u w:color="C00000"/>
          <w:lang w:val="ro-RO"/>
        </w:rPr>
        <w:t>ionare a litigiilor prin comisiile de adjudecare a disputelor este prev</w:t>
      </w:r>
      <w:r w:rsidR="004134D1" w:rsidRPr="00E71D77">
        <w:rPr>
          <w:rFonts w:ascii="Trebuchet MS" w:hAnsi="Trebuchet MS" w:cs="Trebuchet MS"/>
          <w:u w:color="C00000"/>
          <w:lang w:val="ro-RO"/>
        </w:rPr>
        <w:t>ă</w:t>
      </w:r>
      <w:r w:rsidR="004134D1" w:rsidRPr="00E71D77">
        <w:rPr>
          <w:rFonts w:ascii="Trebuchet MS" w:hAnsi="Trebuchet MS" w:cs="Times New Roman"/>
          <w:u w:color="C00000"/>
          <w:lang w:val="ro-RO"/>
        </w:rPr>
        <w:t xml:space="preserve">zut </w:t>
      </w:r>
      <w:r w:rsidR="004134D1" w:rsidRPr="00E71D77">
        <w:rPr>
          <w:rFonts w:ascii="Trebuchet MS" w:hAnsi="Trebuchet MS" w:cs="Trebuchet MS"/>
          <w:u w:color="C00000"/>
          <w:lang w:val="ro-RO"/>
        </w:rPr>
        <w:t>î</w:t>
      </w:r>
      <w:r w:rsidR="004134D1" w:rsidRPr="00E71D77">
        <w:rPr>
          <w:rFonts w:ascii="Trebuchet MS" w:hAnsi="Trebuchet MS" w:cs="Times New Roman"/>
          <w:u w:color="C00000"/>
          <w:lang w:val="ro-RO"/>
        </w:rPr>
        <w:t>n contractele de execu</w:t>
      </w:r>
      <w:r w:rsidR="004134D1" w:rsidRPr="00E71D77">
        <w:rPr>
          <w:rFonts w:ascii="Cambria Math" w:hAnsi="Cambria Math" w:cs="Cambria Math"/>
          <w:u w:color="C00000"/>
          <w:lang w:val="ro-RO"/>
        </w:rPr>
        <w:t>ț</w:t>
      </w:r>
      <w:r w:rsidR="004134D1" w:rsidRPr="00E71D77">
        <w:rPr>
          <w:rFonts w:ascii="Trebuchet MS" w:hAnsi="Trebuchet MS" w:cs="Times New Roman"/>
          <w:u w:color="C00000"/>
          <w:lang w:val="ro-RO"/>
        </w:rPr>
        <w:t>ie lucr</w:t>
      </w:r>
      <w:r w:rsidR="004134D1" w:rsidRPr="00E71D77">
        <w:rPr>
          <w:rFonts w:ascii="Trebuchet MS" w:hAnsi="Trebuchet MS" w:cs="Trebuchet MS"/>
          <w:u w:color="C00000"/>
          <w:lang w:val="ro-RO"/>
        </w:rPr>
        <w:t>ă</w:t>
      </w:r>
      <w:r w:rsidR="0088583A">
        <w:rPr>
          <w:rFonts w:ascii="Trebuchet MS" w:hAnsi="Trebuchet MS" w:cs="Times New Roman"/>
          <w:u w:color="C00000"/>
          <w:lang w:val="ro-RO"/>
        </w:rPr>
        <w:t>ri</w:t>
      </w:r>
      <w:r w:rsidR="004134D1" w:rsidRPr="00E71D77">
        <w:rPr>
          <w:rFonts w:ascii="Trebuchet MS" w:hAnsi="Trebuchet MS" w:cs="Times New Roman"/>
          <w:u w:color="C00000"/>
          <w:lang w:val="ro-RO"/>
        </w:rPr>
        <w:t xml:space="preserve"> prest</w:t>
      </w:r>
      <w:r w:rsidR="004134D1" w:rsidRPr="00E71D77">
        <w:rPr>
          <w:rFonts w:ascii="Trebuchet MS" w:hAnsi="Trebuchet MS" w:cs="Trebuchet MS"/>
          <w:u w:color="C00000"/>
          <w:lang w:val="ro-RO"/>
        </w:rPr>
        <w:t>ă</w:t>
      </w:r>
      <w:r w:rsidR="004134D1" w:rsidRPr="00E71D77">
        <w:rPr>
          <w:rFonts w:ascii="Trebuchet MS" w:hAnsi="Trebuchet MS" w:cs="Times New Roman"/>
          <w:u w:color="C00000"/>
          <w:lang w:val="ro-RO"/>
        </w:rPr>
        <w:t>ri servicii;</w:t>
      </w:r>
    </w:p>
    <w:p w:rsidR="004F64FA" w:rsidRPr="00E71D77" w:rsidRDefault="00C871C7" w:rsidP="00C871C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suppressAutoHyphens/>
        <w:spacing w:after="0" w:line="240" w:lineRule="auto"/>
        <w:ind w:left="0" w:firstLine="720"/>
        <w:jc w:val="both"/>
        <w:rPr>
          <w:rFonts w:ascii="Trebuchet MS" w:hAnsi="Trebuchet MS" w:cs="Times New Roman"/>
          <w:color w:val="000000" w:themeColor="text1"/>
          <w:u w:color="C00000"/>
          <w:lang w:val="ro-RO"/>
        </w:rPr>
      </w:pPr>
      <w:r w:rsidRPr="00E71D77">
        <w:rPr>
          <w:rFonts w:ascii="Trebuchet MS" w:hAnsi="Trebuchet MS" w:cs="Times New Roman"/>
          <w:color w:val="000000" w:themeColor="text1"/>
          <w:u w:color="C00000"/>
          <w:lang w:val="ro-RO"/>
        </w:rPr>
        <w:t>e</w:t>
      </w:r>
      <w:r w:rsidR="004F64FA" w:rsidRPr="00E71D77">
        <w:rPr>
          <w:rFonts w:ascii="Trebuchet MS" w:hAnsi="Trebuchet MS" w:cs="Times New Roman"/>
          <w:color w:val="000000" w:themeColor="text1"/>
          <w:u w:color="C00000"/>
          <w:lang w:val="ro-RO"/>
        </w:rPr>
        <w:t>xecutan</w:t>
      </w:r>
      <w:r w:rsidR="00FF5F7F" w:rsidRPr="00E71D77">
        <w:rPr>
          <w:rFonts w:ascii="Trebuchet MS" w:hAnsi="Trebuchet MS" w:cs="Times New Roman"/>
          <w:color w:val="000000" w:themeColor="text1"/>
          <w:u w:color="C00000"/>
          <w:lang w:val="ro-RO"/>
        </w:rPr>
        <w:t>ţ</w:t>
      </w:r>
      <w:r w:rsidR="004F64FA" w:rsidRPr="00E71D77">
        <w:rPr>
          <w:rFonts w:ascii="Trebuchet MS" w:hAnsi="Trebuchet MS" w:cs="Times New Roman"/>
          <w:color w:val="000000" w:themeColor="text1"/>
          <w:u w:color="C00000"/>
          <w:lang w:val="ro-RO"/>
        </w:rPr>
        <w:t>ii de lucr</w:t>
      </w:r>
      <w:r w:rsidR="00FF5F7F" w:rsidRPr="00E71D77">
        <w:rPr>
          <w:rFonts w:ascii="Trebuchet MS" w:hAnsi="Trebuchet MS" w:cs="Times New Roman"/>
          <w:color w:val="000000" w:themeColor="text1"/>
          <w:u w:color="C00000"/>
          <w:lang w:val="ro-RO"/>
        </w:rPr>
        <w:t>ă</w:t>
      </w:r>
      <w:r w:rsidR="004F64FA" w:rsidRPr="00E71D77">
        <w:rPr>
          <w:rFonts w:ascii="Trebuchet MS" w:hAnsi="Trebuchet MS" w:cs="Times New Roman"/>
          <w:color w:val="000000" w:themeColor="text1"/>
          <w:u w:color="C00000"/>
          <w:lang w:val="ro-RO"/>
        </w:rPr>
        <w:t xml:space="preserve">ri </w:t>
      </w:r>
      <w:r w:rsidR="004F64FA" w:rsidRPr="00E71D77">
        <w:rPr>
          <w:rFonts w:ascii="Cambria Math" w:hAnsi="Cambria Math" w:cs="Cambria Math"/>
          <w:color w:val="000000" w:themeColor="text1"/>
          <w:u w:color="C00000"/>
          <w:lang w:val="ro-RO"/>
        </w:rPr>
        <w:t>ș</w:t>
      </w:r>
      <w:r w:rsidR="004F64FA" w:rsidRPr="00E71D77">
        <w:rPr>
          <w:rFonts w:ascii="Trebuchet MS" w:hAnsi="Trebuchet MS" w:cs="Times New Roman"/>
          <w:color w:val="000000" w:themeColor="text1"/>
          <w:u w:color="C00000"/>
          <w:lang w:val="ro-RO"/>
        </w:rPr>
        <w:t>i/sau prestatorii de servicii accept</w:t>
      </w:r>
      <w:r w:rsidR="00FF5F7F" w:rsidRPr="00E71D77">
        <w:rPr>
          <w:rFonts w:ascii="Trebuchet MS" w:hAnsi="Trebuchet MS" w:cs="Times New Roman"/>
          <w:color w:val="000000" w:themeColor="text1"/>
          <w:u w:color="C00000"/>
          <w:lang w:val="ro-RO"/>
        </w:rPr>
        <w:t>ă</w:t>
      </w:r>
      <w:r w:rsidR="004F64FA" w:rsidRPr="00E71D77">
        <w:rPr>
          <w:rFonts w:ascii="Trebuchet MS" w:hAnsi="Trebuchet MS" w:cs="Times New Roman"/>
          <w:color w:val="000000" w:themeColor="text1"/>
          <w:u w:color="C00000"/>
          <w:lang w:val="ro-RO"/>
        </w:rPr>
        <w:t xml:space="preserve"> prin act </w:t>
      </w:r>
      <w:r w:rsidR="00673210" w:rsidRPr="00E71D77">
        <w:rPr>
          <w:rFonts w:ascii="Trebuchet MS" w:hAnsi="Trebuchet MS" w:cs="Times New Roman"/>
          <w:color w:val="000000" w:themeColor="text1"/>
          <w:u w:color="C00000"/>
          <w:lang w:val="ro-RO"/>
        </w:rPr>
        <w:t>adi</w:t>
      </w:r>
      <w:r w:rsidR="00673210" w:rsidRPr="00E71D77">
        <w:rPr>
          <w:rFonts w:ascii="Cambria Math" w:hAnsi="Cambria Math" w:cs="Cambria Math"/>
          <w:color w:val="000000" w:themeColor="text1"/>
          <w:u w:color="C00000"/>
          <w:lang w:val="ro-RO"/>
        </w:rPr>
        <w:t>ț</w:t>
      </w:r>
      <w:r w:rsidR="004F64FA" w:rsidRPr="00E71D77">
        <w:rPr>
          <w:rFonts w:ascii="Trebuchet MS" w:hAnsi="Trebuchet MS" w:cs="Times New Roman"/>
          <w:color w:val="000000" w:themeColor="text1"/>
          <w:u w:color="C00000"/>
          <w:lang w:val="ro-RO"/>
        </w:rPr>
        <w:t xml:space="preserve">ional la contract </w:t>
      </w:r>
      <w:r w:rsidR="00FF5F7F" w:rsidRPr="00E71D77">
        <w:rPr>
          <w:rFonts w:ascii="Trebuchet MS" w:hAnsi="Trebuchet MS" w:cs="Times New Roman"/>
          <w:color w:val="000000" w:themeColor="text1"/>
          <w:u w:color="C00000"/>
          <w:lang w:val="ro-RO"/>
        </w:rPr>
        <w:t>renun</w:t>
      </w:r>
      <w:r w:rsidR="00FF5F7F" w:rsidRPr="00E71D77">
        <w:rPr>
          <w:rFonts w:ascii="Cambria Math" w:hAnsi="Cambria Math" w:cs="Cambria Math"/>
          <w:color w:val="000000" w:themeColor="text1"/>
          <w:u w:color="C00000"/>
          <w:lang w:val="ro-RO"/>
        </w:rPr>
        <w:t>ț</w:t>
      </w:r>
      <w:r w:rsidR="00FF5F7F" w:rsidRPr="00E71D77">
        <w:rPr>
          <w:rFonts w:ascii="Trebuchet MS" w:hAnsi="Trebuchet MS" w:cs="Times New Roman"/>
          <w:color w:val="000000" w:themeColor="text1"/>
          <w:u w:color="C00000"/>
          <w:lang w:val="ro-RO"/>
        </w:rPr>
        <w:t>area</w:t>
      </w:r>
      <w:r w:rsidR="004F64FA" w:rsidRPr="00E71D77">
        <w:rPr>
          <w:rFonts w:ascii="Trebuchet MS" w:hAnsi="Trebuchet MS" w:cs="Times New Roman"/>
          <w:color w:val="000000" w:themeColor="text1"/>
          <w:u w:color="C00000"/>
          <w:lang w:val="ro-RO"/>
        </w:rPr>
        <w:t xml:space="preserve"> la plata accesori</w:t>
      </w:r>
      <w:r w:rsidR="00FF5F7F" w:rsidRPr="00E71D77">
        <w:rPr>
          <w:rFonts w:ascii="Trebuchet MS" w:hAnsi="Trebuchet MS" w:cs="Times New Roman"/>
          <w:color w:val="000000" w:themeColor="text1"/>
          <w:u w:color="C00000"/>
          <w:lang w:val="ro-RO"/>
        </w:rPr>
        <w:t>i</w:t>
      </w:r>
      <w:r w:rsidR="004F64FA" w:rsidRPr="00E71D77">
        <w:rPr>
          <w:rFonts w:ascii="Trebuchet MS" w:hAnsi="Trebuchet MS" w:cs="Times New Roman"/>
          <w:color w:val="000000" w:themeColor="text1"/>
          <w:u w:color="C00000"/>
          <w:lang w:val="ro-RO"/>
        </w:rPr>
        <w:t>lor aferente disputelor;</w:t>
      </w:r>
    </w:p>
    <w:p w:rsidR="004F64FA" w:rsidRPr="00E71D77" w:rsidRDefault="00C871C7" w:rsidP="00C871C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suppressAutoHyphens/>
        <w:spacing w:after="0" w:line="240" w:lineRule="auto"/>
        <w:ind w:left="0" w:firstLine="720"/>
        <w:jc w:val="both"/>
        <w:rPr>
          <w:rFonts w:ascii="Trebuchet MS" w:hAnsi="Trebuchet MS" w:cs="Times New Roman"/>
          <w:color w:val="000000" w:themeColor="text1"/>
          <w:u w:color="C00000"/>
          <w:lang w:val="ro-RO"/>
        </w:rPr>
      </w:pPr>
      <w:r w:rsidRPr="00E71D77">
        <w:rPr>
          <w:rFonts w:ascii="Trebuchet MS" w:hAnsi="Trebuchet MS" w:cs="Times New Roman"/>
          <w:color w:val="000000" w:themeColor="text1"/>
          <w:u w:color="C00000"/>
          <w:lang w:val="ro-RO"/>
        </w:rPr>
        <w:t>e</w:t>
      </w:r>
      <w:r w:rsidR="004F64FA" w:rsidRPr="00E71D77">
        <w:rPr>
          <w:rFonts w:ascii="Trebuchet MS" w:hAnsi="Trebuchet MS" w:cs="Times New Roman"/>
          <w:color w:val="000000" w:themeColor="text1"/>
          <w:u w:color="C00000"/>
          <w:lang w:val="ro-RO"/>
        </w:rPr>
        <w:t xml:space="preserve">xistă </w:t>
      </w:r>
      <w:r w:rsidR="004F64FA" w:rsidRPr="00E71D77">
        <w:rPr>
          <w:rFonts w:ascii="Trebuchet MS" w:eastAsia="Times New Roman" w:hAnsi="Trebuchet MS" w:cs="Times New Roman"/>
          <w:color w:val="000000" w:themeColor="text1"/>
          <w:u w:color="C00000"/>
          <w:lang w:val="ro-RO"/>
        </w:rPr>
        <w:t>scrisori de garan</w:t>
      </w:r>
      <w:r w:rsidR="00FF5F7F" w:rsidRPr="00E71D77">
        <w:rPr>
          <w:rFonts w:ascii="Trebuchet MS" w:eastAsia="Times New Roman" w:hAnsi="Trebuchet MS" w:cs="Times New Roman"/>
          <w:color w:val="000000" w:themeColor="text1"/>
          <w:u w:color="C00000"/>
          <w:lang w:val="ro-RO"/>
        </w:rPr>
        <w:t>ţ</w:t>
      </w:r>
      <w:r w:rsidR="004F64FA" w:rsidRPr="00E71D77">
        <w:rPr>
          <w:rFonts w:ascii="Trebuchet MS" w:eastAsia="Times New Roman" w:hAnsi="Trebuchet MS" w:cs="Times New Roman"/>
          <w:color w:val="000000" w:themeColor="text1"/>
          <w:u w:color="C00000"/>
          <w:lang w:val="ro-RO"/>
        </w:rPr>
        <w:t>ii bancare constituite conform prevederilor prezentei ordonan</w:t>
      </w:r>
      <w:r w:rsidR="00FF5F7F" w:rsidRPr="00E71D77">
        <w:rPr>
          <w:rFonts w:ascii="Trebuchet MS" w:eastAsia="Times New Roman" w:hAnsi="Trebuchet MS" w:cs="Times New Roman"/>
          <w:color w:val="000000" w:themeColor="text1"/>
          <w:u w:color="C00000"/>
          <w:lang w:val="ro-RO"/>
        </w:rPr>
        <w:t>ţ</w:t>
      </w:r>
      <w:r w:rsidR="004F64FA" w:rsidRPr="00E71D77">
        <w:rPr>
          <w:rFonts w:ascii="Trebuchet MS" w:eastAsia="Times New Roman" w:hAnsi="Trebuchet MS" w:cs="Times New Roman"/>
          <w:color w:val="000000" w:themeColor="text1"/>
          <w:u w:color="C00000"/>
          <w:lang w:val="ro-RO"/>
        </w:rPr>
        <w:t>e de urgen</w:t>
      </w:r>
      <w:r w:rsidR="00FF5F7F" w:rsidRPr="00E71D77">
        <w:rPr>
          <w:rFonts w:ascii="Trebuchet MS" w:eastAsia="Times New Roman" w:hAnsi="Trebuchet MS" w:cs="Times New Roman"/>
          <w:color w:val="000000" w:themeColor="text1"/>
          <w:u w:color="C00000"/>
          <w:lang w:val="ro-RO"/>
        </w:rPr>
        <w:t>ţă</w:t>
      </w:r>
      <w:r w:rsidR="004F64FA" w:rsidRPr="00E71D77">
        <w:rPr>
          <w:rFonts w:ascii="Trebuchet MS" w:hAnsi="Trebuchet MS" w:cs="Times New Roman"/>
          <w:color w:val="000000" w:themeColor="text1"/>
          <w:u w:color="C00000"/>
          <w:lang w:val="ro-RO"/>
        </w:rPr>
        <w:t>.</w:t>
      </w:r>
    </w:p>
    <w:p w:rsidR="004F64FA" w:rsidRPr="00E71D77" w:rsidRDefault="004F64FA" w:rsidP="004F64FA">
      <w:pPr>
        <w:pStyle w:val="Body"/>
        <w:spacing w:after="0" w:line="240" w:lineRule="auto"/>
        <w:ind w:firstLine="705"/>
        <w:jc w:val="both"/>
        <w:rPr>
          <w:rFonts w:ascii="Trebuchet MS" w:hAnsi="Trebuchet MS" w:cs="Times New Roman"/>
          <w:color w:val="000000" w:themeColor="text1"/>
          <w:u w:color="C00000"/>
          <w:lang w:val="ro-RO"/>
        </w:rPr>
      </w:pPr>
      <w:r w:rsidRPr="00E71D77">
        <w:rPr>
          <w:rFonts w:ascii="Trebuchet MS" w:hAnsi="Trebuchet MS" w:cs="Times New Roman"/>
          <w:color w:val="000000" w:themeColor="text1"/>
          <w:u w:color="C00000"/>
          <w:lang w:val="ro-RO"/>
        </w:rPr>
        <w:t>(2) Ben</w:t>
      </w:r>
      <w:r w:rsidR="00E52CC1" w:rsidRPr="00E71D77">
        <w:rPr>
          <w:rFonts w:ascii="Trebuchet MS" w:hAnsi="Trebuchet MS" w:cs="Times New Roman"/>
          <w:color w:val="000000" w:themeColor="text1"/>
          <w:u w:color="C00000"/>
          <w:lang w:val="ro-RO"/>
        </w:rPr>
        <w:t>eficiarii care pun în aplicare d</w:t>
      </w:r>
      <w:r w:rsidRPr="00E71D77">
        <w:rPr>
          <w:rFonts w:ascii="Trebuchet MS" w:hAnsi="Trebuchet MS" w:cs="Times New Roman"/>
          <w:color w:val="000000" w:themeColor="text1"/>
          <w:u w:color="C00000"/>
          <w:lang w:val="ro-RO"/>
        </w:rPr>
        <w:t>eciziile comisiilor de adjudecare a  disputelor potrivit prevederilor alin.</w:t>
      </w:r>
      <w:r w:rsidR="00FF5F7F" w:rsidRPr="00E71D77">
        <w:rPr>
          <w:rFonts w:ascii="Trebuchet MS" w:hAnsi="Trebuchet MS" w:cs="Times New Roman"/>
          <w:color w:val="000000" w:themeColor="text1"/>
          <w:u w:color="C00000"/>
          <w:lang w:val="ro-RO"/>
        </w:rPr>
        <w:t xml:space="preserve"> </w:t>
      </w:r>
      <w:r w:rsidRPr="00E71D77">
        <w:rPr>
          <w:rFonts w:ascii="Trebuchet MS" w:hAnsi="Trebuchet MS" w:cs="Times New Roman"/>
          <w:color w:val="000000" w:themeColor="text1"/>
          <w:u w:color="C00000"/>
          <w:lang w:val="ro-RO"/>
        </w:rPr>
        <w:t>(1) asigură finan</w:t>
      </w:r>
      <w:r w:rsidRPr="00E71D77">
        <w:rPr>
          <w:rFonts w:ascii="Cambria Math" w:hAnsi="Cambria Math" w:cs="Cambria Math"/>
          <w:color w:val="000000" w:themeColor="text1"/>
          <w:u w:color="C00000"/>
          <w:lang w:val="ro-RO"/>
        </w:rPr>
        <w:t>ț</w:t>
      </w:r>
      <w:r w:rsidRPr="00E71D77">
        <w:rPr>
          <w:rFonts w:ascii="Trebuchet MS" w:hAnsi="Trebuchet MS" w:cs="Times New Roman"/>
          <w:color w:val="000000" w:themeColor="text1"/>
          <w:u w:color="C00000"/>
          <w:lang w:val="ro-RO"/>
        </w:rPr>
        <w:t xml:space="preserve">area acestor cheltuieli din bugetul proiectelor, de la titlul de </w:t>
      </w:r>
      <w:r w:rsidRPr="00E71D77">
        <w:rPr>
          <w:rFonts w:ascii="Trebuchet MS" w:hAnsi="Trebuchet MS" w:cs="Times New Roman"/>
          <w:color w:val="000000" w:themeColor="text1"/>
          <w:u w:color="C00000"/>
          <w:lang w:val="ro-RO"/>
        </w:rPr>
        <w:lastRenderedPageBreak/>
        <w:t>cheltuieli unde este prev</w:t>
      </w:r>
      <w:r w:rsidRPr="00E71D77">
        <w:rPr>
          <w:rFonts w:ascii="Trebuchet MS" w:hAnsi="Trebuchet MS" w:cs="Trebuchet MS"/>
          <w:color w:val="000000" w:themeColor="text1"/>
          <w:u w:color="C00000"/>
          <w:lang w:val="ro-RO"/>
        </w:rPr>
        <w:t>ă</w:t>
      </w:r>
      <w:r w:rsidRPr="00E71D77">
        <w:rPr>
          <w:rFonts w:ascii="Trebuchet MS" w:hAnsi="Trebuchet MS" w:cs="Times New Roman"/>
          <w:color w:val="000000" w:themeColor="text1"/>
          <w:u w:color="C00000"/>
          <w:lang w:val="ro-RO"/>
        </w:rPr>
        <w:t>zut</w:t>
      </w:r>
      <w:r w:rsidRPr="00E71D77">
        <w:rPr>
          <w:rFonts w:ascii="Trebuchet MS" w:hAnsi="Trebuchet MS" w:cs="Trebuchet MS"/>
          <w:color w:val="000000" w:themeColor="text1"/>
          <w:u w:color="C00000"/>
          <w:lang w:val="ro-RO"/>
        </w:rPr>
        <w:t>ă</w:t>
      </w:r>
      <w:r w:rsidRPr="00E71D77">
        <w:rPr>
          <w:rFonts w:ascii="Trebuchet MS" w:hAnsi="Trebuchet MS" w:cs="Times New Roman"/>
          <w:color w:val="000000" w:themeColor="text1"/>
          <w:u w:color="C00000"/>
          <w:lang w:val="ro-RO"/>
        </w:rPr>
        <w:t xml:space="preserve"> alocarea de resurse pentru proiectul respectiv, cu </w:t>
      </w:r>
      <w:r w:rsidRPr="00E71D77">
        <w:rPr>
          <w:rFonts w:ascii="Trebuchet MS" w:hAnsi="Trebuchet MS" w:cs="Trebuchet MS"/>
          <w:color w:val="000000" w:themeColor="text1"/>
          <w:u w:color="C00000"/>
          <w:lang w:val="ro-RO"/>
        </w:rPr>
        <w:t>î</w:t>
      </w:r>
      <w:r w:rsidRPr="00E71D77">
        <w:rPr>
          <w:rFonts w:ascii="Trebuchet MS" w:hAnsi="Trebuchet MS" w:cs="Times New Roman"/>
          <w:color w:val="000000" w:themeColor="text1"/>
          <w:u w:color="C00000"/>
          <w:lang w:val="ro-RO"/>
        </w:rPr>
        <w:t xml:space="preserve">ncadrarea </w:t>
      </w:r>
      <w:r w:rsidRPr="00E71D77">
        <w:rPr>
          <w:rFonts w:ascii="Trebuchet MS" w:hAnsi="Trebuchet MS" w:cs="Trebuchet MS"/>
          <w:color w:val="000000" w:themeColor="text1"/>
          <w:u w:color="C00000"/>
          <w:lang w:val="ro-RO"/>
        </w:rPr>
        <w:t>î</w:t>
      </w:r>
      <w:r w:rsidRPr="00E71D77">
        <w:rPr>
          <w:rFonts w:ascii="Trebuchet MS" w:hAnsi="Trebuchet MS" w:cs="Times New Roman"/>
          <w:color w:val="000000" w:themeColor="text1"/>
          <w:u w:color="C00000"/>
          <w:lang w:val="ro-RO"/>
        </w:rPr>
        <w:t>n indicatorii tehnico economici aproba</w:t>
      </w:r>
      <w:r w:rsidRPr="00E71D77">
        <w:rPr>
          <w:rFonts w:ascii="Cambria Math" w:hAnsi="Cambria Math" w:cs="Cambria Math"/>
          <w:color w:val="000000" w:themeColor="text1"/>
          <w:u w:color="C00000"/>
          <w:lang w:val="ro-RO"/>
        </w:rPr>
        <w:t>ț</w:t>
      </w:r>
      <w:r w:rsidRPr="00E71D77">
        <w:rPr>
          <w:rFonts w:ascii="Trebuchet MS" w:hAnsi="Trebuchet MS" w:cs="Times New Roman"/>
          <w:color w:val="000000" w:themeColor="text1"/>
          <w:u w:color="C00000"/>
          <w:lang w:val="ro-RO"/>
        </w:rPr>
        <w:t xml:space="preserve">i conform legii, precum </w:t>
      </w:r>
      <w:r w:rsidRPr="00E71D77">
        <w:rPr>
          <w:rFonts w:ascii="Cambria Math" w:hAnsi="Cambria Math" w:cs="Cambria Math"/>
          <w:color w:val="000000" w:themeColor="text1"/>
          <w:u w:color="C00000"/>
          <w:lang w:val="ro-RO"/>
        </w:rPr>
        <w:t>ș</w:t>
      </w:r>
      <w:r w:rsidRPr="00E71D77">
        <w:rPr>
          <w:rFonts w:ascii="Trebuchet MS" w:hAnsi="Trebuchet MS" w:cs="Times New Roman"/>
          <w:color w:val="000000" w:themeColor="text1"/>
          <w:u w:color="C00000"/>
          <w:lang w:val="ro-RO"/>
        </w:rPr>
        <w:t xml:space="preserve">i </w:t>
      </w:r>
      <w:r w:rsidRPr="00E71D77">
        <w:rPr>
          <w:rFonts w:ascii="Trebuchet MS" w:hAnsi="Trebuchet MS" w:cs="Trebuchet MS"/>
          <w:color w:val="000000" w:themeColor="text1"/>
          <w:u w:color="C00000"/>
          <w:lang w:val="ro-RO"/>
        </w:rPr>
        <w:t>î</w:t>
      </w:r>
      <w:r w:rsidRPr="00E71D77">
        <w:rPr>
          <w:rFonts w:ascii="Trebuchet MS" w:hAnsi="Trebuchet MS" w:cs="Times New Roman"/>
          <w:color w:val="000000" w:themeColor="text1"/>
          <w:u w:color="C00000"/>
          <w:lang w:val="ro-RO"/>
        </w:rPr>
        <w:t>n creditele bugetare aprobate proiectului în anul respectiv.</w:t>
      </w:r>
    </w:p>
    <w:p w:rsidR="004F64FA" w:rsidRPr="00E71D77" w:rsidRDefault="004F64FA" w:rsidP="004F64FA">
      <w:pPr>
        <w:ind w:firstLine="705"/>
        <w:jc w:val="both"/>
        <w:rPr>
          <w:rFonts w:ascii="Trebuchet MS" w:hAnsi="Trebuchet MS"/>
          <w:color w:val="000000" w:themeColor="text1"/>
          <w:sz w:val="22"/>
          <w:szCs w:val="22"/>
          <w:u w:color="C00000"/>
          <w:lang w:val="ro-RO"/>
        </w:rPr>
      </w:pPr>
      <w:r w:rsidRPr="00E71D77">
        <w:rPr>
          <w:rFonts w:ascii="Trebuchet MS" w:hAnsi="Trebuchet MS"/>
          <w:color w:val="000000" w:themeColor="text1"/>
          <w:sz w:val="22"/>
          <w:szCs w:val="22"/>
          <w:u w:color="C00000"/>
          <w:lang w:val="ro-RO"/>
        </w:rPr>
        <w:t>(3) Beneficiarii întocmesc o notă justificativă aprobată de ordonatorul principal de credite prin care justifică nec</w:t>
      </w:r>
      <w:r w:rsidR="00E52CC1" w:rsidRPr="00E71D77">
        <w:rPr>
          <w:rFonts w:ascii="Trebuchet MS" w:hAnsi="Trebuchet MS"/>
          <w:color w:val="000000" w:themeColor="text1"/>
          <w:sz w:val="22"/>
          <w:szCs w:val="22"/>
          <w:u w:color="C00000"/>
          <w:lang w:val="ro-RO"/>
        </w:rPr>
        <w:t>esitatea punerii în aplicare a d</w:t>
      </w:r>
      <w:r w:rsidRPr="00E71D77">
        <w:rPr>
          <w:rFonts w:ascii="Trebuchet MS" w:hAnsi="Trebuchet MS"/>
          <w:color w:val="000000" w:themeColor="text1"/>
          <w:sz w:val="22"/>
          <w:szCs w:val="22"/>
          <w:u w:color="C00000"/>
          <w:lang w:val="ro-RO"/>
        </w:rPr>
        <w:t xml:space="preserve">eciziilor emise de comisiile de adjudecare a disputelor  pentru a asigura continuarea proiectelor, precum </w:t>
      </w:r>
      <w:r w:rsidRPr="00E71D77">
        <w:rPr>
          <w:rFonts w:ascii="Cambria Math" w:hAnsi="Cambria Math" w:cs="Cambria Math"/>
          <w:color w:val="000000" w:themeColor="text1"/>
          <w:sz w:val="22"/>
          <w:szCs w:val="22"/>
          <w:u w:color="C00000"/>
          <w:lang w:val="ro-RO"/>
        </w:rPr>
        <w:t>ș</w:t>
      </w:r>
      <w:r w:rsidRPr="00E71D77">
        <w:rPr>
          <w:rFonts w:ascii="Trebuchet MS" w:hAnsi="Trebuchet MS"/>
          <w:color w:val="000000" w:themeColor="text1"/>
          <w:sz w:val="22"/>
          <w:szCs w:val="22"/>
          <w:u w:color="C00000"/>
          <w:lang w:val="ro-RO"/>
        </w:rPr>
        <w:t xml:space="preserve">i cauzele care </w:t>
      </w:r>
      <w:r w:rsidR="00C871C7" w:rsidRPr="00E71D77">
        <w:rPr>
          <w:rFonts w:ascii="Trebuchet MS" w:hAnsi="Trebuchet MS"/>
          <w:color w:val="000000" w:themeColor="text1"/>
          <w:sz w:val="22"/>
          <w:szCs w:val="22"/>
          <w:u w:color="C00000"/>
          <w:lang w:val="ro-RO"/>
        </w:rPr>
        <w:t>au generat disputele respective.</w:t>
      </w:r>
    </w:p>
    <w:p w:rsidR="005F3D54" w:rsidRPr="00E71D77" w:rsidRDefault="005F3D54" w:rsidP="004F64FA">
      <w:pPr>
        <w:ind w:firstLine="705"/>
        <w:jc w:val="both"/>
        <w:rPr>
          <w:rFonts w:ascii="Trebuchet MS" w:hAnsi="Trebuchet MS"/>
          <w:color w:val="000000" w:themeColor="text1"/>
          <w:sz w:val="22"/>
          <w:szCs w:val="22"/>
          <w:u w:color="C00000"/>
          <w:lang w:val="ro-RO"/>
        </w:rPr>
      </w:pPr>
      <w:r w:rsidRPr="00E71D77">
        <w:rPr>
          <w:rFonts w:ascii="Trebuchet MS" w:hAnsi="Trebuchet MS"/>
          <w:color w:val="000000" w:themeColor="text1"/>
          <w:sz w:val="22"/>
          <w:szCs w:val="22"/>
          <w:u w:color="C00000"/>
          <w:lang w:val="ro-RO"/>
        </w:rPr>
        <w:t>(4) Prevederile alin.</w:t>
      </w:r>
      <w:r w:rsidR="0088583A">
        <w:rPr>
          <w:rFonts w:ascii="Trebuchet MS" w:hAnsi="Trebuchet MS"/>
          <w:color w:val="000000" w:themeColor="text1"/>
          <w:sz w:val="22"/>
          <w:szCs w:val="22"/>
          <w:u w:color="C00000"/>
          <w:lang w:val="ro-RO"/>
        </w:rPr>
        <w:t xml:space="preserve"> </w:t>
      </w:r>
      <w:r w:rsidRPr="00E71D77">
        <w:rPr>
          <w:rFonts w:ascii="Trebuchet MS" w:hAnsi="Trebuchet MS"/>
          <w:color w:val="000000" w:themeColor="text1"/>
          <w:sz w:val="22"/>
          <w:szCs w:val="22"/>
          <w:u w:color="C00000"/>
          <w:lang w:val="ro-RO"/>
        </w:rPr>
        <w:t>(1)</w:t>
      </w:r>
      <w:r w:rsidR="0088583A">
        <w:rPr>
          <w:rFonts w:ascii="Trebuchet MS" w:hAnsi="Trebuchet MS"/>
          <w:color w:val="000000" w:themeColor="text1"/>
          <w:sz w:val="22"/>
          <w:szCs w:val="22"/>
          <w:u w:color="C00000"/>
          <w:lang w:val="ro-RO"/>
        </w:rPr>
        <w:t xml:space="preserve"> </w:t>
      </w:r>
      <w:r w:rsidRPr="00E71D77">
        <w:rPr>
          <w:rFonts w:ascii="Trebuchet MS" w:hAnsi="Trebuchet MS"/>
          <w:color w:val="000000" w:themeColor="text1"/>
          <w:sz w:val="22"/>
          <w:szCs w:val="22"/>
          <w:u w:color="C00000"/>
          <w:lang w:val="ro-RO"/>
        </w:rPr>
        <w:t>-</w:t>
      </w:r>
      <w:r w:rsidR="0088583A">
        <w:rPr>
          <w:rFonts w:ascii="Trebuchet MS" w:hAnsi="Trebuchet MS"/>
          <w:color w:val="000000" w:themeColor="text1"/>
          <w:sz w:val="22"/>
          <w:szCs w:val="22"/>
          <w:u w:color="C00000"/>
          <w:lang w:val="ro-RO"/>
        </w:rPr>
        <w:t xml:space="preserve"> </w:t>
      </w:r>
      <w:r w:rsidRPr="00E71D77">
        <w:rPr>
          <w:rFonts w:ascii="Trebuchet MS" w:hAnsi="Trebuchet MS"/>
          <w:color w:val="000000" w:themeColor="text1"/>
          <w:sz w:val="22"/>
          <w:szCs w:val="22"/>
          <w:u w:color="C00000"/>
          <w:lang w:val="ro-RO"/>
        </w:rPr>
        <w:t xml:space="preserve">(3) </w:t>
      </w:r>
      <w:r w:rsidR="00C75DDB" w:rsidRPr="00E71D77">
        <w:rPr>
          <w:rFonts w:ascii="Trebuchet MS" w:hAnsi="Trebuchet MS"/>
          <w:color w:val="000000" w:themeColor="text1"/>
          <w:sz w:val="22"/>
          <w:szCs w:val="22"/>
          <w:u w:color="C00000"/>
          <w:lang w:val="ro-RO"/>
        </w:rPr>
        <w:t>se aplică</w:t>
      </w:r>
      <w:r w:rsidR="00AF2742" w:rsidRPr="00E71D77">
        <w:rPr>
          <w:rFonts w:ascii="Trebuchet MS" w:hAnsi="Trebuchet MS"/>
          <w:color w:val="000000" w:themeColor="text1"/>
          <w:sz w:val="22"/>
          <w:szCs w:val="22"/>
          <w:u w:color="C00000"/>
          <w:lang w:val="ro-RO"/>
        </w:rPr>
        <w:t xml:space="preserve"> numai pe bază de act adi</w:t>
      </w:r>
      <w:r w:rsidR="00AF2742" w:rsidRPr="00E71D77">
        <w:rPr>
          <w:rFonts w:ascii="Cambria Math" w:hAnsi="Cambria Math" w:cs="Cambria Math"/>
          <w:color w:val="000000" w:themeColor="text1"/>
          <w:sz w:val="22"/>
          <w:szCs w:val="22"/>
          <w:u w:color="C00000"/>
          <w:lang w:val="ro-RO"/>
        </w:rPr>
        <w:t>ț</w:t>
      </w:r>
      <w:r w:rsidR="00AF2742" w:rsidRPr="00E71D77">
        <w:rPr>
          <w:rFonts w:ascii="Trebuchet MS" w:hAnsi="Trebuchet MS"/>
          <w:color w:val="000000" w:themeColor="text1"/>
          <w:sz w:val="22"/>
          <w:szCs w:val="22"/>
          <w:u w:color="C00000"/>
          <w:lang w:val="ro-RO"/>
        </w:rPr>
        <w:t>ional la contractele de execu</w:t>
      </w:r>
      <w:r w:rsidR="00AF2742" w:rsidRPr="00E71D77">
        <w:rPr>
          <w:rFonts w:ascii="Cambria Math" w:hAnsi="Cambria Math" w:cs="Cambria Math"/>
          <w:color w:val="000000" w:themeColor="text1"/>
          <w:sz w:val="22"/>
          <w:szCs w:val="22"/>
          <w:u w:color="C00000"/>
          <w:lang w:val="ro-RO"/>
        </w:rPr>
        <w:t>ț</w:t>
      </w:r>
      <w:r w:rsidR="00AF2742" w:rsidRPr="00E71D77">
        <w:rPr>
          <w:rFonts w:ascii="Trebuchet MS" w:hAnsi="Trebuchet MS"/>
          <w:color w:val="000000" w:themeColor="text1"/>
          <w:sz w:val="22"/>
          <w:szCs w:val="22"/>
          <w:u w:color="C00000"/>
          <w:lang w:val="ro-RO"/>
        </w:rPr>
        <w:t>ie lucr</w:t>
      </w:r>
      <w:r w:rsidR="00AF2742" w:rsidRPr="00E71D77">
        <w:rPr>
          <w:rFonts w:ascii="Trebuchet MS" w:hAnsi="Trebuchet MS" w:cs="Trebuchet MS"/>
          <w:color w:val="000000" w:themeColor="text1"/>
          <w:sz w:val="22"/>
          <w:szCs w:val="22"/>
          <w:u w:color="C00000"/>
          <w:lang w:val="ro-RO"/>
        </w:rPr>
        <w:t>ă</w:t>
      </w:r>
      <w:r w:rsidR="00AF2742" w:rsidRPr="00E71D77">
        <w:rPr>
          <w:rFonts w:ascii="Trebuchet MS" w:hAnsi="Trebuchet MS"/>
          <w:color w:val="000000" w:themeColor="text1"/>
          <w:sz w:val="22"/>
          <w:szCs w:val="22"/>
          <w:u w:color="C00000"/>
          <w:lang w:val="ro-RO"/>
        </w:rPr>
        <w:t xml:space="preserve">ri  </w:t>
      </w:r>
      <w:r w:rsidR="00AF2742" w:rsidRPr="00E71D77">
        <w:rPr>
          <w:rFonts w:ascii="Trebuchet MS" w:hAnsi="Trebuchet MS" w:cs="Trebuchet MS"/>
          <w:color w:val="000000" w:themeColor="text1"/>
          <w:sz w:val="22"/>
          <w:szCs w:val="22"/>
          <w:u w:color="C00000"/>
          <w:lang w:val="ro-RO"/>
        </w:rPr>
        <w:t>î</w:t>
      </w:r>
      <w:r w:rsidR="00AF2742" w:rsidRPr="00E71D77">
        <w:rPr>
          <w:rFonts w:ascii="Trebuchet MS" w:hAnsi="Trebuchet MS"/>
          <w:color w:val="000000" w:themeColor="text1"/>
          <w:sz w:val="22"/>
          <w:szCs w:val="22"/>
          <w:u w:color="C00000"/>
          <w:lang w:val="ro-RO"/>
        </w:rPr>
        <w:t>ncheiat cu acordul de voin</w:t>
      </w:r>
      <w:r w:rsidR="00AF2742" w:rsidRPr="00E71D77">
        <w:rPr>
          <w:rFonts w:ascii="Cambria Math" w:hAnsi="Cambria Math" w:cs="Cambria Math"/>
          <w:color w:val="000000" w:themeColor="text1"/>
          <w:sz w:val="22"/>
          <w:szCs w:val="22"/>
          <w:u w:color="C00000"/>
          <w:lang w:val="ro-RO"/>
        </w:rPr>
        <w:t>ț</w:t>
      </w:r>
      <w:r w:rsidR="00AF2742" w:rsidRPr="00E71D77">
        <w:rPr>
          <w:rFonts w:ascii="Trebuchet MS" w:hAnsi="Trebuchet MS" w:cs="Trebuchet MS"/>
          <w:color w:val="000000" w:themeColor="text1"/>
          <w:sz w:val="22"/>
          <w:szCs w:val="22"/>
          <w:u w:color="C00000"/>
          <w:lang w:val="ro-RO"/>
        </w:rPr>
        <w:t>ă</w:t>
      </w:r>
      <w:r w:rsidR="00AF2742" w:rsidRPr="00E71D77">
        <w:rPr>
          <w:rFonts w:ascii="Trebuchet MS" w:hAnsi="Trebuchet MS"/>
          <w:color w:val="000000" w:themeColor="text1"/>
          <w:sz w:val="22"/>
          <w:szCs w:val="22"/>
          <w:u w:color="C00000"/>
          <w:lang w:val="ro-RO"/>
        </w:rPr>
        <w:t xml:space="preserve"> al ambelor p</w:t>
      </w:r>
      <w:r w:rsidR="00AF2742" w:rsidRPr="00E71D77">
        <w:rPr>
          <w:rFonts w:ascii="Trebuchet MS" w:hAnsi="Trebuchet MS" w:cs="Trebuchet MS"/>
          <w:color w:val="000000" w:themeColor="text1"/>
          <w:sz w:val="22"/>
          <w:szCs w:val="22"/>
          <w:u w:color="C00000"/>
          <w:lang w:val="ro-RO"/>
        </w:rPr>
        <w:t>ă</w:t>
      </w:r>
      <w:r w:rsidR="00AF2742" w:rsidRPr="00E71D77">
        <w:rPr>
          <w:rFonts w:ascii="Trebuchet MS" w:hAnsi="Trebuchet MS"/>
          <w:color w:val="000000" w:themeColor="text1"/>
          <w:sz w:val="22"/>
          <w:szCs w:val="22"/>
          <w:u w:color="C00000"/>
          <w:lang w:val="ro-RO"/>
        </w:rPr>
        <w:t>r</w:t>
      </w:r>
      <w:r w:rsidR="00AF2742" w:rsidRPr="00E71D77">
        <w:rPr>
          <w:rFonts w:ascii="Cambria Math" w:hAnsi="Cambria Math" w:cs="Cambria Math"/>
          <w:color w:val="000000" w:themeColor="text1"/>
          <w:sz w:val="22"/>
          <w:szCs w:val="22"/>
          <w:u w:color="C00000"/>
          <w:lang w:val="ro-RO"/>
        </w:rPr>
        <w:t>ț</w:t>
      </w:r>
      <w:r w:rsidR="00AF2742" w:rsidRPr="00E71D77">
        <w:rPr>
          <w:rFonts w:ascii="Trebuchet MS" w:hAnsi="Trebuchet MS"/>
          <w:color w:val="000000" w:themeColor="text1"/>
          <w:sz w:val="22"/>
          <w:szCs w:val="22"/>
          <w:u w:color="C00000"/>
          <w:lang w:val="ro-RO"/>
        </w:rPr>
        <w:t>i, care va con</w:t>
      </w:r>
      <w:r w:rsidR="00AF2742" w:rsidRPr="00E71D77">
        <w:rPr>
          <w:rFonts w:ascii="Cambria Math" w:hAnsi="Cambria Math" w:cs="Cambria Math"/>
          <w:color w:val="000000" w:themeColor="text1"/>
          <w:sz w:val="22"/>
          <w:szCs w:val="22"/>
          <w:u w:color="C00000"/>
          <w:lang w:val="ro-RO"/>
        </w:rPr>
        <w:t>ț</w:t>
      </w:r>
      <w:r w:rsidR="00AF2742" w:rsidRPr="00E71D77">
        <w:rPr>
          <w:rFonts w:ascii="Trebuchet MS" w:hAnsi="Trebuchet MS"/>
          <w:color w:val="000000" w:themeColor="text1"/>
          <w:sz w:val="22"/>
          <w:szCs w:val="22"/>
          <w:u w:color="C00000"/>
          <w:lang w:val="ro-RO"/>
        </w:rPr>
        <w:t xml:space="preserve">ine </w:t>
      </w:r>
      <w:r w:rsidR="00C75DDB" w:rsidRPr="00E71D77">
        <w:rPr>
          <w:rFonts w:ascii="Trebuchet MS" w:hAnsi="Trebuchet MS"/>
          <w:color w:val="000000" w:themeColor="text1"/>
          <w:sz w:val="22"/>
          <w:szCs w:val="22"/>
          <w:u w:color="C00000"/>
          <w:lang w:val="ro-RO"/>
        </w:rPr>
        <w:t>condi</w:t>
      </w:r>
      <w:r w:rsidR="00C75DDB" w:rsidRPr="00E71D77">
        <w:rPr>
          <w:rFonts w:ascii="Cambria Math" w:hAnsi="Cambria Math" w:cs="Cambria Math"/>
          <w:color w:val="000000" w:themeColor="text1"/>
          <w:sz w:val="22"/>
          <w:szCs w:val="22"/>
          <w:u w:color="C00000"/>
          <w:lang w:val="ro-RO"/>
        </w:rPr>
        <w:t>ț</w:t>
      </w:r>
      <w:r w:rsidR="00C75DDB" w:rsidRPr="00E71D77">
        <w:rPr>
          <w:rFonts w:ascii="Trebuchet MS" w:hAnsi="Trebuchet MS"/>
          <w:color w:val="000000" w:themeColor="text1"/>
          <w:sz w:val="22"/>
          <w:szCs w:val="22"/>
          <w:u w:color="C00000"/>
          <w:lang w:val="ro-RO"/>
        </w:rPr>
        <w:t xml:space="preserve">iile, </w:t>
      </w:r>
      <w:r w:rsidR="00AF2742" w:rsidRPr="00E71D77">
        <w:rPr>
          <w:rFonts w:ascii="Trebuchet MS" w:hAnsi="Trebuchet MS"/>
          <w:color w:val="000000" w:themeColor="text1"/>
          <w:sz w:val="22"/>
          <w:szCs w:val="22"/>
          <w:u w:color="C00000"/>
          <w:lang w:val="ro-RO"/>
        </w:rPr>
        <w:t xml:space="preserve">mecanismul de plată </w:t>
      </w:r>
      <w:r w:rsidR="00AF2742" w:rsidRPr="00E71D77">
        <w:rPr>
          <w:rFonts w:ascii="Cambria Math" w:hAnsi="Cambria Math" w:cs="Cambria Math"/>
          <w:color w:val="000000" w:themeColor="text1"/>
          <w:sz w:val="22"/>
          <w:szCs w:val="22"/>
          <w:u w:color="C00000"/>
          <w:lang w:val="ro-RO"/>
        </w:rPr>
        <w:t>ș</w:t>
      </w:r>
      <w:r w:rsidR="00AF2742" w:rsidRPr="00E71D77">
        <w:rPr>
          <w:rFonts w:ascii="Trebuchet MS" w:hAnsi="Trebuchet MS"/>
          <w:color w:val="000000" w:themeColor="text1"/>
          <w:sz w:val="22"/>
          <w:szCs w:val="22"/>
          <w:u w:color="C00000"/>
          <w:lang w:val="ro-RO"/>
        </w:rPr>
        <w:t>i garantare prev</w:t>
      </w:r>
      <w:r w:rsidR="00AF2742" w:rsidRPr="00E71D77">
        <w:rPr>
          <w:rFonts w:ascii="Trebuchet MS" w:hAnsi="Trebuchet MS" w:cs="Trebuchet MS"/>
          <w:color w:val="000000" w:themeColor="text1"/>
          <w:sz w:val="22"/>
          <w:szCs w:val="22"/>
          <w:u w:color="C00000"/>
          <w:lang w:val="ro-RO"/>
        </w:rPr>
        <w:t>ă</w:t>
      </w:r>
      <w:r w:rsidR="00AF2742" w:rsidRPr="00E71D77">
        <w:rPr>
          <w:rFonts w:ascii="Trebuchet MS" w:hAnsi="Trebuchet MS"/>
          <w:color w:val="000000" w:themeColor="text1"/>
          <w:sz w:val="22"/>
          <w:szCs w:val="22"/>
          <w:u w:color="C00000"/>
          <w:lang w:val="ro-RO"/>
        </w:rPr>
        <w:t>zut de prezenta ordonan</w:t>
      </w:r>
      <w:r w:rsidR="00AF2742" w:rsidRPr="00E71D77">
        <w:rPr>
          <w:rFonts w:ascii="Cambria Math" w:hAnsi="Cambria Math" w:cs="Cambria Math"/>
          <w:color w:val="000000" w:themeColor="text1"/>
          <w:sz w:val="22"/>
          <w:szCs w:val="22"/>
          <w:u w:color="C00000"/>
          <w:lang w:val="ro-RO"/>
        </w:rPr>
        <w:t>ț</w:t>
      </w:r>
      <w:r w:rsidR="00AF2742" w:rsidRPr="00E71D77">
        <w:rPr>
          <w:rFonts w:ascii="Trebuchet MS" w:hAnsi="Trebuchet MS" w:cs="Trebuchet MS"/>
          <w:color w:val="000000" w:themeColor="text1"/>
          <w:sz w:val="22"/>
          <w:szCs w:val="22"/>
          <w:u w:color="C00000"/>
          <w:lang w:val="ro-RO"/>
        </w:rPr>
        <w:t>ă</w:t>
      </w:r>
      <w:r w:rsidR="00AF2742" w:rsidRPr="00E71D77">
        <w:rPr>
          <w:rFonts w:ascii="Trebuchet MS" w:hAnsi="Trebuchet MS"/>
          <w:color w:val="000000" w:themeColor="text1"/>
          <w:sz w:val="22"/>
          <w:szCs w:val="22"/>
          <w:u w:color="C00000"/>
          <w:lang w:val="ro-RO"/>
        </w:rPr>
        <w:t xml:space="preserve"> de urgen</w:t>
      </w:r>
      <w:r w:rsidR="00AF2742" w:rsidRPr="00E71D77">
        <w:rPr>
          <w:rFonts w:ascii="Cambria Math" w:hAnsi="Cambria Math" w:cs="Cambria Math"/>
          <w:color w:val="000000" w:themeColor="text1"/>
          <w:sz w:val="22"/>
          <w:szCs w:val="22"/>
          <w:u w:color="C00000"/>
          <w:lang w:val="ro-RO"/>
        </w:rPr>
        <w:t>ț</w:t>
      </w:r>
      <w:r w:rsidR="00AF2742" w:rsidRPr="00E71D77">
        <w:rPr>
          <w:rFonts w:ascii="Trebuchet MS" w:hAnsi="Trebuchet MS" w:cs="Trebuchet MS"/>
          <w:color w:val="000000" w:themeColor="text1"/>
          <w:sz w:val="22"/>
          <w:szCs w:val="22"/>
          <w:u w:color="C00000"/>
          <w:lang w:val="ro-RO"/>
        </w:rPr>
        <w:t>ă</w:t>
      </w:r>
      <w:r w:rsidR="00E52CC1" w:rsidRPr="00E71D77">
        <w:rPr>
          <w:rFonts w:ascii="Trebuchet MS" w:hAnsi="Trebuchet MS"/>
          <w:color w:val="000000" w:themeColor="text1"/>
          <w:sz w:val="22"/>
          <w:szCs w:val="22"/>
          <w:u w:color="C00000"/>
          <w:lang w:val="ro-RO"/>
        </w:rPr>
        <w:t>.</w:t>
      </w:r>
    </w:p>
    <w:p w:rsidR="00C74657" w:rsidRPr="00E71D77" w:rsidRDefault="00C74657">
      <w:pPr>
        <w:pStyle w:val="Body"/>
        <w:spacing w:after="0" w:line="240" w:lineRule="auto"/>
        <w:ind w:firstLine="705"/>
        <w:jc w:val="both"/>
        <w:rPr>
          <w:rFonts w:ascii="Trebuchet MS" w:eastAsia="Times New Roman" w:hAnsi="Trebuchet MS" w:cs="Times New Roman"/>
          <w:u w:color="C00000"/>
          <w:lang w:val="ro-RO"/>
        </w:rPr>
      </w:pPr>
    </w:p>
    <w:p w:rsidR="004F64FA" w:rsidRPr="00E71D77" w:rsidRDefault="004F64FA" w:rsidP="004F64FA">
      <w:pPr>
        <w:pStyle w:val="Body"/>
        <w:spacing w:after="0" w:line="240" w:lineRule="auto"/>
        <w:ind w:firstLine="705"/>
        <w:jc w:val="both"/>
        <w:rPr>
          <w:rFonts w:ascii="Trebuchet MS" w:hAnsi="Trebuchet MS" w:cs="Times New Roman"/>
          <w:color w:val="FF0000"/>
          <w:u w:color="C00000"/>
          <w:lang w:val="ro-RO"/>
        </w:rPr>
      </w:pPr>
      <w:r w:rsidRPr="00E71D77">
        <w:rPr>
          <w:rFonts w:ascii="Trebuchet MS" w:hAnsi="Trebuchet MS" w:cs="Times New Roman"/>
          <w:b/>
          <w:bCs/>
          <w:color w:val="000000" w:themeColor="text1"/>
          <w:u w:color="C00000"/>
          <w:lang w:val="ro-RO"/>
        </w:rPr>
        <w:t>Art.</w:t>
      </w:r>
      <w:r w:rsidR="00FF5F7F" w:rsidRPr="00E71D77">
        <w:rPr>
          <w:rFonts w:ascii="Trebuchet MS" w:hAnsi="Trebuchet MS" w:cs="Times New Roman"/>
          <w:b/>
          <w:bCs/>
          <w:color w:val="000000" w:themeColor="text1"/>
          <w:u w:color="C00000"/>
          <w:lang w:val="ro-RO"/>
        </w:rPr>
        <w:t xml:space="preserve"> </w:t>
      </w:r>
      <w:r w:rsidRPr="00E71D77">
        <w:rPr>
          <w:rFonts w:ascii="Trebuchet MS" w:hAnsi="Trebuchet MS" w:cs="Times New Roman"/>
          <w:b/>
          <w:bCs/>
          <w:color w:val="000000" w:themeColor="text1"/>
          <w:u w:color="C00000"/>
          <w:lang w:val="ro-RO"/>
        </w:rPr>
        <w:t>VII.</w:t>
      </w:r>
      <w:r w:rsidRPr="00E71D77">
        <w:rPr>
          <w:rFonts w:ascii="Trebuchet MS" w:hAnsi="Trebuchet MS" w:cs="Times New Roman"/>
          <w:b/>
          <w:color w:val="000000" w:themeColor="text1"/>
          <w:u w:color="C00000"/>
          <w:lang w:val="ro-RO"/>
        </w:rPr>
        <w:t xml:space="preserve"> </w:t>
      </w:r>
      <w:r w:rsidR="00FF5F7F" w:rsidRPr="00E71D77">
        <w:rPr>
          <w:rFonts w:ascii="Trebuchet MS" w:hAnsi="Trebuchet MS" w:cs="Times New Roman"/>
          <w:color w:val="000000" w:themeColor="text1"/>
          <w:u w:color="C00000"/>
          <w:lang w:val="ro-RO"/>
        </w:rPr>
        <w:t>-</w:t>
      </w:r>
      <w:r w:rsidR="00FF5F7F" w:rsidRPr="00E71D77">
        <w:rPr>
          <w:rFonts w:ascii="Trebuchet MS" w:hAnsi="Trebuchet MS" w:cs="Times New Roman"/>
          <w:b/>
          <w:color w:val="000000" w:themeColor="text1"/>
          <w:u w:color="C00000"/>
          <w:lang w:val="ro-RO"/>
        </w:rPr>
        <w:t xml:space="preserve"> </w:t>
      </w:r>
      <w:r w:rsidRPr="00E71D77">
        <w:rPr>
          <w:rFonts w:ascii="Trebuchet MS" w:hAnsi="Trebuchet MS" w:cs="Times New Roman"/>
          <w:color w:val="000000" w:themeColor="text1"/>
          <w:u w:color="C00000"/>
          <w:lang w:val="ro-RO"/>
        </w:rPr>
        <w:t>(1)</w:t>
      </w:r>
      <w:r w:rsidRPr="00E71D77">
        <w:rPr>
          <w:rFonts w:ascii="Trebuchet MS" w:hAnsi="Trebuchet MS" w:cs="Times New Roman"/>
          <w:color w:val="FF0000"/>
          <w:u w:color="C00000"/>
          <w:lang w:val="ro-RO"/>
        </w:rPr>
        <w:t xml:space="preserve"> </w:t>
      </w:r>
      <w:r w:rsidRPr="00E71D77">
        <w:rPr>
          <w:rFonts w:ascii="Trebuchet MS" w:hAnsi="Trebuchet MS" w:cs="Times New Roman"/>
          <w:u w:color="C00000"/>
          <w:lang w:val="ro-RO"/>
        </w:rPr>
        <w:t xml:space="preserve">Beneficiarii care asigură punerea în aplicare a </w:t>
      </w:r>
      <w:r w:rsidR="00E52CC1" w:rsidRPr="00E71D77">
        <w:rPr>
          <w:rFonts w:ascii="Trebuchet MS" w:hAnsi="Trebuchet MS" w:cs="Times New Roman"/>
          <w:u w:color="C00000"/>
          <w:lang w:val="ro-RO"/>
        </w:rPr>
        <w:t>d</w:t>
      </w:r>
      <w:r w:rsidRPr="00E71D77">
        <w:rPr>
          <w:rFonts w:ascii="Trebuchet MS" w:hAnsi="Trebuchet MS" w:cs="Times New Roman"/>
          <w:u w:color="C00000"/>
          <w:lang w:val="ro-RO"/>
        </w:rPr>
        <w:t>eciziilor comisiilo</w:t>
      </w:r>
      <w:r w:rsidR="00FF5F7F" w:rsidRPr="00E71D77">
        <w:rPr>
          <w:rFonts w:ascii="Trebuchet MS" w:hAnsi="Trebuchet MS" w:cs="Times New Roman"/>
          <w:u w:color="C00000"/>
          <w:lang w:val="ro-RO"/>
        </w:rPr>
        <w:t>r de adjudecare a disputelor, aş</w:t>
      </w:r>
      <w:r w:rsidRPr="00E71D77">
        <w:rPr>
          <w:rFonts w:ascii="Trebuchet MS" w:hAnsi="Trebuchet MS" w:cs="Times New Roman"/>
          <w:u w:color="C00000"/>
          <w:lang w:val="ro-RO"/>
        </w:rPr>
        <w:t xml:space="preserve">a cum sunt prevăzute la art. VI </w:t>
      </w:r>
      <w:r w:rsidRPr="00E71D77">
        <w:rPr>
          <w:rFonts w:ascii="Trebuchet MS" w:hAnsi="Trebuchet MS" w:cs="Times New Roman"/>
          <w:kern w:val="28"/>
          <w:u w:color="C00000"/>
          <w:lang w:val="ro-RO"/>
        </w:rPr>
        <w:t>au obliga</w:t>
      </w:r>
      <w:r w:rsidRPr="00E71D77">
        <w:rPr>
          <w:rFonts w:ascii="Cambria Math" w:hAnsi="Cambria Math" w:cs="Cambria Math"/>
          <w:kern w:val="28"/>
          <w:u w:color="C00000"/>
          <w:lang w:val="ro-RO"/>
        </w:rPr>
        <w:t>ț</w:t>
      </w:r>
      <w:r w:rsidRPr="00E71D77">
        <w:rPr>
          <w:rFonts w:ascii="Trebuchet MS" w:hAnsi="Trebuchet MS" w:cs="Times New Roman"/>
          <w:kern w:val="28"/>
          <w:u w:color="C00000"/>
          <w:lang w:val="ro-RO"/>
        </w:rPr>
        <w:t>ia</w:t>
      </w:r>
      <w:r w:rsidR="00FF5F7F" w:rsidRPr="00E71D77">
        <w:rPr>
          <w:rFonts w:ascii="Trebuchet MS" w:hAnsi="Trebuchet MS" w:cs="Times New Roman"/>
          <w:kern w:val="28"/>
          <w:u w:color="C00000"/>
          <w:lang w:val="ro-RO"/>
        </w:rPr>
        <w:t xml:space="preserve"> </w:t>
      </w:r>
      <w:r w:rsidRPr="00E71D77">
        <w:rPr>
          <w:rFonts w:ascii="Trebuchet MS" w:hAnsi="Trebuchet MS" w:cs="Times New Roman"/>
          <w:kern w:val="28"/>
          <w:u w:color="C00000"/>
          <w:lang w:val="ro-RO"/>
        </w:rPr>
        <w:t>de a</w:t>
      </w:r>
      <w:r w:rsidRPr="00E71D77">
        <w:rPr>
          <w:rFonts w:ascii="Trebuchet MS" w:hAnsi="Trebuchet MS" w:cs="Times New Roman"/>
          <w:u w:color="C00000"/>
          <w:lang w:val="ro-RO"/>
        </w:rPr>
        <w:t xml:space="preserve"> parcurge toate etapele procedurale prevăzute în contract pentru solu</w:t>
      </w:r>
      <w:r w:rsidRPr="00E71D77">
        <w:rPr>
          <w:rFonts w:ascii="Cambria Math" w:hAnsi="Cambria Math" w:cs="Cambria Math"/>
          <w:u w:color="C00000"/>
          <w:lang w:val="ro-RO"/>
        </w:rPr>
        <w:t>ț</w:t>
      </w:r>
      <w:r w:rsidRPr="00E71D77">
        <w:rPr>
          <w:rFonts w:ascii="Trebuchet MS" w:hAnsi="Trebuchet MS" w:cs="Times New Roman"/>
          <w:u w:color="C00000"/>
          <w:lang w:val="ro-RO"/>
        </w:rPr>
        <w:t>ionarea disputelor, p</w:t>
      </w:r>
      <w:r w:rsidRPr="00E71D77">
        <w:rPr>
          <w:rFonts w:ascii="Trebuchet MS" w:hAnsi="Trebuchet MS" w:cs="Trebuchet MS"/>
          <w:u w:color="C00000"/>
          <w:lang w:val="ro-RO"/>
        </w:rPr>
        <w:t>â</w:t>
      </w:r>
      <w:r w:rsidRPr="00E71D77">
        <w:rPr>
          <w:rFonts w:ascii="Trebuchet MS" w:hAnsi="Trebuchet MS" w:cs="Times New Roman"/>
          <w:u w:color="C00000"/>
          <w:lang w:val="ro-RO"/>
        </w:rPr>
        <w:t>n</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 la ob</w:t>
      </w:r>
      <w:r w:rsidRPr="00E71D77">
        <w:rPr>
          <w:rFonts w:ascii="Cambria Math" w:hAnsi="Cambria Math" w:cs="Cambria Math"/>
          <w:u w:color="C00000"/>
          <w:lang w:val="ro-RO"/>
        </w:rPr>
        <w:t>ț</w:t>
      </w:r>
      <w:r w:rsidRPr="00E71D77">
        <w:rPr>
          <w:rFonts w:ascii="Trebuchet MS" w:hAnsi="Trebuchet MS" w:cs="Times New Roman"/>
          <w:u w:color="C00000"/>
          <w:lang w:val="ro-RO"/>
        </w:rPr>
        <w:t xml:space="preserve">inerea titlului definitiv </w:t>
      </w:r>
      <w:r w:rsidRPr="00E71D77">
        <w:rPr>
          <w:rFonts w:ascii="Cambria Math" w:hAnsi="Cambria Math" w:cs="Cambria Math"/>
          <w:u w:color="C00000"/>
          <w:lang w:val="ro-RO"/>
        </w:rPr>
        <w:t>ș</w:t>
      </w:r>
      <w:r w:rsidRPr="00E71D77">
        <w:rPr>
          <w:rFonts w:ascii="Trebuchet MS" w:hAnsi="Trebuchet MS" w:cs="Times New Roman"/>
          <w:u w:color="C00000"/>
          <w:lang w:val="ro-RO"/>
        </w:rPr>
        <w:t>i irevocabil prin care beneficiarul este obligat la plata acestora sau prin care beneficiarul este exonerat de plata acestora.</w:t>
      </w:r>
    </w:p>
    <w:p w:rsidR="004F64FA" w:rsidRPr="00E71D77" w:rsidRDefault="004F64FA" w:rsidP="004F64FA">
      <w:pPr>
        <w:pStyle w:val="Body"/>
        <w:spacing w:after="0" w:line="240" w:lineRule="auto"/>
        <w:ind w:firstLine="705"/>
        <w:jc w:val="both"/>
        <w:rPr>
          <w:rFonts w:ascii="Trebuchet MS" w:eastAsia="Times New Roman" w:hAnsi="Trebuchet MS" w:cs="Times New Roman"/>
          <w:color w:val="000000" w:themeColor="text1"/>
          <w:u w:color="C00000"/>
          <w:lang w:val="ro-RO"/>
        </w:rPr>
      </w:pPr>
      <w:r w:rsidRPr="00E71D77">
        <w:rPr>
          <w:rFonts w:ascii="Trebuchet MS" w:hAnsi="Trebuchet MS" w:cs="Times New Roman"/>
          <w:color w:val="000000" w:themeColor="text1"/>
          <w:u w:color="C00000"/>
          <w:lang w:val="ro-RO"/>
        </w:rPr>
        <w:t>(2) Prin excep</w:t>
      </w:r>
      <w:r w:rsidR="00FF5F7F" w:rsidRPr="00E71D77">
        <w:rPr>
          <w:rFonts w:ascii="Trebuchet MS" w:hAnsi="Trebuchet MS" w:cs="Times New Roman"/>
          <w:color w:val="000000" w:themeColor="text1"/>
          <w:u w:color="C00000"/>
          <w:lang w:val="ro-RO"/>
        </w:rPr>
        <w:t>ţ</w:t>
      </w:r>
      <w:r w:rsidRPr="00E71D77">
        <w:rPr>
          <w:rFonts w:ascii="Trebuchet MS" w:hAnsi="Trebuchet MS" w:cs="Times New Roman"/>
          <w:color w:val="000000" w:themeColor="text1"/>
          <w:u w:color="C00000"/>
          <w:lang w:val="ro-RO"/>
        </w:rPr>
        <w:t>ie de la alin. (1), ordonatorul principal de credite, la propunerea beneficiarului, pe bază de justificări  fundamentate, poate aproba încetarea parcurgerii etapelor procedurale prevăzute în contract pentru solu</w:t>
      </w:r>
      <w:r w:rsidRPr="00E71D77">
        <w:rPr>
          <w:rFonts w:ascii="Cambria Math" w:hAnsi="Cambria Math" w:cs="Cambria Math"/>
          <w:color w:val="000000" w:themeColor="text1"/>
          <w:u w:color="C00000"/>
          <w:lang w:val="ro-RO"/>
        </w:rPr>
        <w:t>ț</w:t>
      </w:r>
      <w:r w:rsidRPr="00E71D77">
        <w:rPr>
          <w:rFonts w:ascii="Trebuchet MS" w:hAnsi="Trebuchet MS" w:cs="Times New Roman"/>
          <w:color w:val="000000" w:themeColor="text1"/>
          <w:u w:color="C00000"/>
          <w:lang w:val="ro-RO"/>
        </w:rPr>
        <w:t>ionarea disputelor în vederea ob</w:t>
      </w:r>
      <w:r w:rsidRPr="00E71D77">
        <w:rPr>
          <w:rFonts w:ascii="Cambria Math" w:hAnsi="Cambria Math" w:cs="Cambria Math"/>
          <w:color w:val="000000" w:themeColor="text1"/>
          <w:u w:color="C00000"/>
          <w:lang w:val="ro-RO"/>
        </w:rPr>
        <w:t>ț</w:t>
      </w:r>
      <w:r w:rsidRPr="00E71D77">
        <w:rPr>
          <w:rFonts w:ascii="Trebuchet MS" w:hAnsi="Trebuchet MS" w:cs="Times New Roman"/>
          <w:color w:val="000000" w:themeColor="text1"/>
          <w:u w:color="C00000"/>
          <w:lang w:val="ro-RO"/>
        </w:rPr>
        <w:t xml:space="preserve">inerii titlului definitiv </w:t>
      </w:r>
      <w:r w:rsidRPr="00E71D77">
        <w:rPr>
          <w:rFonts w:ascii="Cambria Math" w:hAnsi="Cambria Math" w:cs="Cambria Math"/>
          <w:color w:val="000000" w:themeColor="text1"/>
          <w:u w:color="C00000"/>
          <w:lang w:val="ro-RO"/>
        </w:rPr>
        <w:t>ș</w:t>
      </w:r>
      <w:r w:rsidRPr="00E71D77">
        <w:rPr>
          <w:rFonts w:ascii="Trebuchet MS" w:hAnsi="Trebuchet MS" w:cs="Times New Roman"/>
          <w:color w:val="000000" w:themeColor="text1"/>
          <w:u w:color="C00000"/>
          <w:lang w:val="ro-RO"/>
        </w:rPr>
        <w:t>i irevocabil.</w:t>
      </w:r>
    </w:p>
    <w:p w:rsidR="004F64FA" w:rsidRPr="00E71D77" w:rsidRDefault="004F64FA" w:rsidP="004F64FA">
      <w:pPr>
        <w:pStyle w:val="Body"/>
        <w:spacing w:after="0" w:line="240" w:lineRule="auto"/>
        <w:ind w:firstLine="705"/>
        <w:jc w:val="both"/>
        <w:rPr>
          <w:rFonts w:ascii="Trebuchet MS" w:eastAsia="Times New Roman" w:hAnsi="Trebuchet MS" w:cs="Times New Roman"/>
          <w:u w:color="C00000"/>
          <w:lang w:val="ro-RO"/>
        </w:rPr>
      </w:pPr>
    </w:p>
    <w:p w:rsidR="004F64FA" w:rsidRPr="00E71D77" w:rsidRDefault="00FE7505" w:rsidP="004F64FA">
      <w:pPr>
        <w:pStyle w:val="Body"/>
        <w:spacing w:after="0" w:line="240" w:lineRule="auto"/>
        <w:ind w:firstLine="705"/>
        <w:jc w:val="both"/>
        <w:rPr>
          <w:rFonts w:ascii="Trebuchet MS" w:hAnsi="Trebuchet MS" w:cs="Times New Roman"/>
          <w:u w:color="C00000"/>
          <w:lang w:val="ro-RO"/>
        </w:rPr>
      </w:pPr>
      <w:r w:rsidRPr="00E71D77">
        <w:rPr>
          <w:rFonts w:ascii="Trebuchet MS" w:hAnsi="Trebuchet MS" w:cs="Times New Roman"/>
          <w:b/>
          <w:bCs/>
          <w:color w:val="000000" w:themeColor="text1"/>
          <w:u w:color="C00000"/>
          <w:lang w:val="ro-RO"/>
        </w:rPr>
        <w:t>Art.</w:t>
      </w:r>
      <w:r w:rsidR="00FF5F7F" w:rsidRPr="00E71D77">
        <w:rPr>
          <w:rFonts w:ascii="Trebuchet MS" w:hAnsi="Trebuchet MS" w:cs="Times New Roman"/>
          <w:b/>
          <w:bCs/>
          <w:color w:val="000000" w:themeColor="text1"/>
          <w:u w:color="C00000"/>
          <w:lang w:val="ro-RO"/>
        </w:rPr>
        <w:t xml:space="preserve"> </w:t>
      </w:r>
      <w:r w:rsidRPr="00E71D77">
        <w:rPr>
          <w:rFonts w:ascii="Trebuchet MS" w:hAnsi="Trebuchet MS" w:cs="Times New Roman"/>
          <w:b/>
          <w:bCs/>
          <w:color w:val="000000" w:themeColor="text1"/>
          <w:u w:color="C00000"/>
          <w:lang w:val="ro-RO"/>
        </w:rPr>
        <w:t>VIII</w:t>
      </w:r>
      <w:r w:rsidR="004F64FA" w:rsidRPr="00E71D77">
        <w:rPr>
          <w:rFonts w:ascii="Trebuchet MS" w:hAnsi="Trebuchet MS" w:cs="Times New Roman"/>
          <w:b/>
          <w:bCs/>
          <w:color w:val="000000" w:themeColor="text1"/>
          <w:u w:color="C00000"/>
          <w:lang w:val="ro-RO"/>
        </w:rPr>
        <w:t>.</w:t>
      </w:r>
      <w:r w:rsidR="004F64FA" w:rsidRPr="00E71D77">
        <w:rPr>
          <w:rFonts w:ascii="Trebuchet MS" w:hAnsi="Trebuchet MS" w:cs="Times New Roman"/>
          <w:u w:color="C00000"/>
          <w:lang w:val="ro-RO"/>
        </w:rPr>
        <w:t xml:space="preserve"> </w:t>
      </w:r>
      <w:r w:rsidR="00FF5F7F" w:rsidRPr="00E71D77">
        <w:rPr>
          <w:rFonts w:ascii="Trebuchet MS" w:hAnsi="Trebuchet MS" w:cs="Times New Roman"/>
          <w:u w:color="C00000"/>
          <w:lang w:val="ro-RO"/>
        </w:rPr>
        <w:t xml:space="preserve">- </w:t>
      </w:r>
      <w:r w:rsidR="004F64FA" w:rsidRPr="00E71D77">
        <w:rPr>
          <w:rFonts w:ascii="Trebuchet MS" w:hAnsi="Trebuchet MS" w:cs="Times New Roman"/>
          <w:u w:color="C00000"/>
          <w:lang w:val="ro-RO"/>
        </w:rPr>
        <w:t>(1) Plata sumelor aferente deciziilor din comisiile de adjudecare a disputelor este condi</w:t>
      </w:r>
      <w:r w:rsidR="004F64FA" w:rsidRPr="00E71D77">
        <w:rPr>
          <w:rFonts w:ascii="Cambria Math" w:hAnsi="Cambria Math" w:cs="Cambria Math"/>
          <w:u w:color="C00000"/>
          <w:lang w:val="ro-RO"/>
        </w:rPr>
        <w:t>ț</w:t>
      </w:r>
      <w:r w:rsidR="004F64FA" w:rsidRPr="00E71D77">
        <w:rPr>
          <w:rFonts w:ascii="Trebuchet MS" w:hAnsi="Trebuchet MS" w:cs="Times New Roman"/>
          <w:u w:color="C00000"/>
          <w:lang w:val="ro-RO"/>
        </w:rPr>
        <w:t>ionat</w:t>
      </w:r>
      <w:r w:rsidR="004F64FA" w:rsidRPr="00E71D77">
        <w:rPr>
          <w:rFonts w:ascii="Trebuchet MS" w:hAnsi="Trebuchet MS" w:cs="Trebuchet MS"/>
          <w:u w:color="C00000"/>
          <w:lang w:val="ro-RO"/>
        </w:rPr>
        <w:t>ă</w:t>
      </w:r>
      <w:r w:rsidR="004F64FA" w:rsidRPr="00E71D77">
        <w:rPr>
          <w:rFonts w:ascii="Trebuchet MS" w:hAnsi="Trebuchet MS" w:cs="Times New Roman"/>
          <w:u w:color="C00000"/>
          <w:lang w:val="ro-RO"/>
        </w:rPr>
        <w:t xml:space="preserve"> de constituirea de c</w:t>
      </w:r>
      <w:r w:rsidR="004F64FA" w:rsidRPr="00E71D77">
        <w:rPr>
          <w:rFonts w:ascii="Trebuchet MS" w:hAnsi="Trebuchet MS" w:cs="Trebuchet MS"/>
          <w:u w:color="C00000"/>
          <w:lang w:val="ro-RO"/>
        </w:rPr>
        <w:t>ă</w:t>
      </w:r>
      <w:r w:rsidR="004F64FA" w:rsidRPr="00E71D77">
        <w:rPr>
          <w:rFonts w:ascii="Trebuchet MS" w:hAnsi="Trebuchet MS" w:cs="Times New Roman"/>
          <w:u w:color="C00000"/>
          <w:lang w:val="ro-RO"/>
        </w:rPr>
        <w:t>tre executan</w:t>
      </w:r>
      <w:r w:rsidR="004F64FA" w:rsidRPr="00E71D77">
        <w:rPr>
          <w:rFonts w:ascii="Cambria Math" w:hAnsi="Cambria Math" w:cs="Cambria Math"/>
          <w:u w:color="C00000"/>
          <w:lang w:val="ro-RO"/>
        </w:rPr>
        <w:t>ț</w:t>
      </w:r>
      <w:r w:rsidR="004F64FA" w:rsidRPr="00E71D77">
        <w:rPr>
          <w:rFonts w:ascii="Trebuchet MS" w:hAnsi="Trebuchet MS" w:cs="Times New Roman"/>
          <w:u w:color="C00000"/>
          <w:lang w:val="ro-RO"/>
        </w:rPr>
        <w:t>ii de lucr</w:t>
      </w:r>
      <w:r w:rsidR="004F64FA" w:rsidRPr="00E71D77">
        <w:rPr>
          <w:rFonts w:ascii="Trebuchet MS" w:hAnsi="Trebuchet MS" w:cs="Trebuchet MS"/>
          <w:u w:color="C00000"/>
          <w:lang w:val="ro-RO"/>
        </w:rPr>
        <w:t>ă</w:t>
      </w:r>
      <w:r w:rsidR="004F64FA" w:rsidRPr="00E71D77">
        <w:rPr>
          <w:rFonts w:ascii="Trebuchet MS" w:hAnsi="Trebuchet MS" w:cs="Times New Roman"/>
          <w:u w:color="C00000"/>
          <w:lang w:val="ro-RO"/>
        </w:rPr>
        <w:t>ri a unor scrisori de garan</w:t>
      </w:r>
      <w:r w:rsidR="004F64FA" w:rsidRPr="00E71D77">
        <w:rPr>
          <w:rFonts w:ascii="Cambria Math" w:hAnsi="Cambria Math" w:cs="Cambria Math"/>
          <w:u w:color="C00000"/>
          <w:lang w:val="ro-RO"/>
        </w:rPr>
        <w:t>ț</w:t>
      </w:r>
      <w:r w:rsidR="004F64FA" w:rsidRPr="00E71D77">
        <w:rPr>
          <w:rFonts w:ascii="Trebuchet MS" w:hAnsi="Trebuchet MS" w:cs="Times New Roman"/>
          <w:u w:color="C00000"/>
          <w:lang w:val="ro-RO"/>
        </w:rPr>
        <w:t>ie bancar</w:t>
      </w:r>
      <w:r w:rsidR="004F64FA" w:rsidRPr="00E71D77">
        <w:rPr>
          <w:rFonts w:ascii="Trebuchet MS" w:hAnsi="Trebuchet MS" w:cs="Trebuchet MS"/>
          <w:u w:color="C00000"/>
          <w:lang w:val="ro-RO"/>
        </w:rPr>
        <w:t>ă</w:t>
      </w:r>
      <w:r w:rsidR="004F64FA" w:rsidRPr="00E71D77">
        <w:rPr>
          <w:rFonts w:ascii="Trebuchet MS" w:hAnsi="Trebuchet MS" w:cs="Times New Roman"/>
          <w:u w:color="C00000"/>
          <w:lang w:val="ro-RO"/>
        </w:rPr>
        <w:t xml:space="preserve"> </w:t>
      </w:r>
      <w:r w:rsidR="004F64FA" w:rsidRPr="00E71D77">
        <w:rPr>
          <w:rFonts w:ascii="Trebuchet MS" w:hAnsi="Trebuchet MS" w:cs="Trebuchet MS"/>
          <w:u w:color="C00000"/>
          <w:lang w:val="ro-RO"/>
        </w:rPr>
        <w:t>î</w:t>
      </w:r>
      <w:r w:rsidR="004F64FA" w:rsidRPr="00E71D77">
        <w:rPr>
          <w:rFonts w:ascii="Trebuchet MS" w:hAnsi="Trebuchet MS" w:cs="Times New Roman"/>
          <w:u w:color="C00000"/>
          <w:lang w:val="ro-RO"/>
        </w:rPr>
        <w:t>n echivalentul sumelor ce se achit</w:t>
      </w:r>
      <w:r w:rsidR="004F64FA" w:rsidRPr="00E71D77">
        <w:rPr>
          <w:rFonts w:ascii="Trebuchet MS" w:hAnsi="Trebuchet MS" w:cs="Trebuchet MS"/>
          <w:u w:color="C00000"/>
          <w:lang w:val="ro-RO"/>
        </w:rPr>
        <w:t>ă</w:t>
      </w:r>
      <w:r w:rsidR="004F64FA" w:rsidRPr="00E71D77">
        <w:rPr>
          <w:rFonts w:ascii="Trebuchet MS" w:hAnsi="Trebuchet MS" w:cs="Times New Roman"/>
          <w:u w:color="C00000"/>
          <w:lang w:val="ro-RO"/>
        </w:rPr>
        <w:t xml:space="preserve"> cu titlu de dispute si a </w:t>
      </w:r>
      <w:r w:rsidR="004F64FA" w:rsidRPr="00E71D77">
        <w:rPr>
          <w:rFonts w:ascii="Trebuchet MS" w:hAnsi="Trebuchet MS" w:cs="Times New Roman"/>
          <w:color w:val="000000" w:themeColor="text1"/>
          <w:u w:color="C00000"/>
          <w:lang w:val="ro-RO"/>
        </w:rPr>
        <w:t xml:space="preserve">accesoriilor </w:t>
      </w:r>
      <w:r w:rsidR="00E52CC1" w:rsidRPr="00E71D77">
        <w:rPr>
          <w:rFonts w:ascii="Trebuchet MS" w:hAnsi="Trebuchet MS" w:cs="Times New Roman"/>
          <w:color w:val="000000" w:themeColor="text1"/>
          <w:u w:color="C00000"/>
          <w:lang w:val="ro-RO"/>
        </w:rPr>
        <w:t>aferente acestora</w:t>
      </w:r>
      <w:r w:rsidR="004F64FA" w:rsidRPr="00E71D77">
        <w:rPr>
          <w:rFonts w:ascii="Trebuchet MS" w:hAnsi="Trebuchet MS" w:cs="Times New Roman"/>
          <w:u w:color="C00000"/>
          <w:lang w:val="ro-RO"/>
        </w:rPr>
        <w:t xml:space="preserve">, calculate la nivelul ratei </w:t>
      </w:r>
      <w:r w:rsidR="00FF5F7F" w:rsidRPr="00E71D77">
        <w:rPr>
          <w:rFonts w:ascii="Trebuchet MS" w:hAnsi="Trebuchet MS" w:cs="Times New Roman"/>
          <w:u w:color="C00000"/>
          <w:lang w:val="ro-RO"/>
        </w:rPr>
        <w:t>dobânzii</w:t>
      </w:r>
      <w:r w:rsidR="004F64FA" w:rsidRPr="00E71D77">
        <w:rPr>
          <w:rFonts w:ascii="Trebuchet MS" w:hAnsi="Trebuchet MS" w:cs="Times New Roman"/>
          <w:u w:color="C00000"/>
          <w:lang w:val="ro-RO"/>
        </w:rPr>
        <w:t xml:space="preserve"> de referin</w:t>
      </w:r>
      <w:r w:rsidR="00FF5F7F" w:rsidRPr="00E71D77">
        <w:rPr>
          <w:rFonts w:ascii="Trebuchet MS" w:hAnsi="Trebuchet MS" w:cs="Times New Roman"/>
          <w:u w:color="C00000"/>
          <w:lang w:val="ro-RO"/>
        </w:rPr>
        <w:t>ţă</w:t>
      </w:r>
      <w:r w:rsidR="00C75DDB" w:rsidRPr="00E71D77">
        <w:rPr>
          <w:rFonts w:ascii="Trebuchet MS" w:hAnsi="Trebuchet MS" w:cs="Times New Roman"/>
          <w:u w:color="C00000"/>
          <w:lang w:val="ro-RO"/>
        </w:rPr>
        <w:t xml:space="preserve"> a Băncii Na</w:t>
      </w:r>
      <w:r w:rsidR="00C75DDB" w:rsidRPr="00E71D77">
        <w:rPr>
          <w:rFonts w:ascii="Cambria Math" w:hAnsi="Cambria Math" w:cs="Cambria Math"/>
          <w:u w:color="C00000"/>
          <w:lang w:val="ro-RO"/>
        </w:rPr>
        <w:t>ț</w:t>
      </w:r>
      <w:r w:rsidR="00C75DDB" w:rsidRPr="00E71D77">
        <w:rPr>
          <w:rFonts w:ascii="Trebuchet MS" w:hAnsi="Trebuchet MS" w:cs="Times New Roman"/>
          <w:u w:color="C00000"/>
          <w:lang w:val="ro-RO"/>
        </w:rPr>
        <w:t>ionale</w:t>
      </w:r>
      <w:r w:rsidR="004F64FA" w:rsidRPr="00E71D77">
        <w:rPr>
          <w:rFonts w:ascii="Trebuchet MS" w:hAnsi="Trebuchet MS" w:cs="Times New Roman"/>
          <w:u w:color="C00000"/>
          <w:lang w:val="ro-RO"/>
        </w:rPr>
        <w:t xml:space="preserve">, la care se </w:t>
      </w:r>
      <w:r w:rsidR="00FF5F7F" w:rsidRPr="00E71D77">
        <w:rPr>
          <w:rFonts w:ascii="Trebuchet MS" w:hAnsi="Trebuchet MS" w:cs="Times New Roman"/>
          <w:u w:color="C00000"/>
          <w:lang w:val="ro-RO"/>
        </w:rPr>
        <w:t>adaugă</w:t>
      </w:r>
      <w:r w:rsidR="004F64FA" w:rsidRPr="00E71D77">
        <w:rPr>
          <w:rFonts w:ascii="Trebuchet MS" w:hAnsi="Trebuchet MS" w:cs="Times New Roman"/>
          <w:u w:color="C00000"/>
          <w:lang w:val="ro-RO"/>
        </w:rPr>
        <w:t xml:space="preserve"> 3 puncte procentuale, </w:t>
      </w:r>
      <w:r w:rsidR="004F64FA" w:rsidRPr="00E71D77">
        <w:rPr>
          <w:rFonts w:ascii="Trebuchet MS" w:hAnsi="Trebuchet MS" w:cs="Times New Roman"/>
          <w:color w:val="000000" w:themeColor="text1"/>
          <w:u w:color="C00000"/>
          <w:lang w:val="ro-RO"/>
        </w:rPr>
        <w:t>pentru</w:t>
      </w:r>
      <w:r w:rsidR="00C75DDB" w:rsidRPr="00E71D77">
        <w:rPr>
          <w:rFonts w:ascii="Trebuchet MS" w:hAnsi="Trebuchet MS" w:cs="Times New Roman"/>
          <w:u w:color="C00000"/>
          <w:lang w:val="ro-RO"/>
        </w:rPr>
        <w:t xml:space="preserve"> perioada estimată </w:t>
      </w:r>
      <w:r w:rsidR="00FF5F7F" w:rsidRPr="00E71D77">
        <w:rPr>
          <w:rFonts w:ascii="Trebuchet MS" w:hAnsi="Trebuchet MS" w:cs="Times New Roman"/>
          <w:u w:color="C00000"/>
          <w:lang w:val="ro-RO"/>
        </w:rPr>
        <w:t>până</w:t>
      </w:r>
      <w:r w:rsidR="004F64FA" w:rsidRPr="00E71D77">
        <w:rPr>
          <w:rFonts w:ascii="Trebuchet MS" w:hAnsi="Trebuchet MS" w:cs="Times New Roman"/>
          <w:u w:color="C00000"/>
          <w:lang w:val="ro-RO"/>
        </w:rPr>
        <w:t xml:space="preserve"> la </w:t>
      </w:r>
      <w:r w:rsidR="00FF5F7F" w:rsidRPr="00E71D77">
        <w:rPr>
          <w:rFonts w:ascii="Trebuchet MS" w:hAnsi="Trebuchet MS" w:cs="Times New Roman"/>
          <w:u w:color="C00000"/>
          <w:lang w:val="ro-RO"/>
        </w:rPr>
        <w:t>ob</w:t>
      </w:r>
      <w:r w:rsidR="00FF5F7F" w:rsidRPr="00E71D77">
        <w:rPr>
          <w:rFonts w:ascii="Cambria Math" w:hAnsi="Cambria Math" w:cs="Cambria Math"/>
          <w:u w:color="C00000"/>
          <w:lang w:val="ro-RO"/>
        </w:rPr>
        <w:t>ț</w:t>
      </w:r>
      <w:r w:rsidR="00FF5F7F" w:rsidRPr="00E71D77">
        <w:rPr>
          <w:rFonts w:ascii="Trebuchet MS" w:hAnsi="Trebuchet MS" w:cs="Times New Roman"/>
          <w:u w:color="C00000"/>
          <w:lang w:val="ro-RO"/>
        </w:rPr>
        <w:t>inerea</w:t>
      </w:r>
      <w:r w:rsidR="004F64FA" w:rsidRPr="00E71D77">
        <w:rPr>
          <w:rFonts w:ascii="Trebuchet MS" w:hAnsi="Trebuchet MS" w:cs="Times New Roman"/>
          <w:u w:color="C00000"/>
          <w:lang w:val="ro-RO"/>
        </w:rPr>
        <w:t xml:space="preserve"> titlului executoriu si irevocabil, dar nu mai mult de 3 ani d</w:t>
      </w:r>
      <w:r w:rsidR="00C871C7" w:rsidRPr="00E71D77">
        <w:rPr>
          <w:rFonts w:ascii="Trebuchet MS" w:hAnsi="Trebuchet MS" w:cs="Times New Roman"/>
          <w:u w:color="C00000"/>
          <w:lang w:val="ro-RO"/>
        </w:rPr>
        <w:t>e la data constituirii acesteia.</w:t>
      </w:r>
    </w:p>
    <w:p w:rsidR="004F64FA" w:rsidRPr="00E71D77" w:rsidRDefault="004F64FA" w:rsidP="004F64FA">
      <w:pPr>
        <w:pStyle w:val="Body"/>
        <w:spacing w:after="0" w:line="240" w:lineRule="auto"/>
        <w:ind w:firstLine="705"/>
        <w:jc w:val="both"/>
        <w:rPr>
          <w:rFonts w:ascii="Trebuchet MS" w:hAnsi="Trebuchet MS" w:cs="Times New Roman"/>
          <w:u w:color="C00000"/>
          <w:lang w:val="ro-RO"/>
        </w:rPr>
      </w:pPr>
      <w:r w:rsidRPr="00E71D77">
        <w:rPr>
          <w:rFonts w:ascii="Trebuchet MS" w:hAnsi="Trebuchet MS" w:cs="Times New Roman"/>
          <w:u w:color="C00000"/>
          <w:lang w:val="ro-RO"/>
        </w:rPr>
        <w:t>(2) Scrisorile de garan</w:t>
      </w:r>
      <w:r w:rsidRPr="00E71D77">
        <w:rPr>
          <w:rFonts w:ascii="Cambria Math" w:hAnsi="Cambria Math" w:cs="Cambria Math"/>
          <w:u w:color="C00000"/>
          <w:lang w:val="ro-RO"/>
        </w:rPr>
        <w:t>ț</w:t>
      </w:r>
      <w:r w:rsidRPr="00E71D77">
        <w:rPr>
          <w:rFonts w:ascii="Trebuchet MS" w:hAnsi="Trebuchet MS" w:cs="Times New Roman"/>
          <w:u w:color="C00000"/>
          <w:lang w:val="ro-RO"/>
        </w:rPr>
        <w:t>ie bancar</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 au perioada de valabilitate asigurat</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 de c</w:t>
      </w:r>
      <w:r w:rsidRPr="00E71D77">
        <w:rPr>
          <w:rFonts w:ascii="Trebuchet MS" w:hAnsi="Trebuchet MS" w:cs="Trebuchet MS"/>
          <w:u w:color="C00000"/>
          <w:lang w:val="ro-RO"/>
        </w:rPr>
        <w:t>ă</w:t>
      </w:r>
      <w:r w:rsidRPr="00E71D77">
        <w:rPr>
          <w:rFonts w:ascii="Trebuchet MS" w:hAnsi="Trebuchet MS" w:cs="Times New Roman"/>
          <w:u w:color="C00000"/>
          <w:lang w:val="ro-RO"/>
        </w:rPr>
        <w:t>tre executan</w:t>
      </w:r>
      <w:r w:rsidRPr="00E71D77">
        <w:rPr>
          <w:rFonts w:ascii="Cambria Math" w:hAnsi="Cambria Math" w:cs="Cambria Math"/>
          <w:u w:color="C00000"/>
          <w:lang w:val="ro-RO"/>
        </w:rPr>
        <w:t>ț</w:t>
      </w:r>
      <w:r w:rsidRPr="00E71D77">
        <w:rPr>
          <w:rFonts w:ascii="Trebuchet MS" w:hAnsi="Trebuchet MS" w:cs="Times New Roman"/>
          <w:u w:color="C00000"/>
          <w:lang w:val="ro-RO"/>
        </w:rPr>
        <w:t>ii de lucr</w:t>
      </w:r>
      <w:r w:rsidRPr="00E71D77">
        <w:rPr>
          <w:rFonts w:ascii="Trebuchet MS" w:hAnsi="Trebuchet MS" w:cs="Trebuchet MS"/>
          <w:u w:color="C00000"/>
          <w:lang w:val="ro-RO"/>
        </w:rPr>
        <w:t>ă</w:t>
      </w:r>
      <w:r w:rsidRPr="00E71D77">
        <w:rPr>
          <w:rFonts w:ascii="Trebuchet MS" w:hAnsi="Trebuchet MS" w:cs="Times New Roman"/>
          <w:u w:color="C00000"/>
          <w:lang w:val="ro-RO"/>
        </w:rPr>
        <w:t>ri p</w:t>
      </w:r>
      <w:r w:rsidRPr="00E71D77">
        <w:rPr>
          <w:rFonts w:ascii="Trebuchet MS" w:hAnsi="Trebuchet MS" w:cs="Trebuchet MS"/>
          <w:u w:color="C00000"/>
          <w:lang w:val="ro-RO"/>
        </w:rPr>
        <w:t>â</w:t>
      </w:r>
      <w:r w:rsidRPr="00E71D77">
        <w:rPr>
          <w:rFonts w:ascii="Trebuchet MS" w:hAnsi="Trebuchet MS" w:cs="Times New Roman"/>
          <w:u w:color="C00000"/>
          <w:lang w:val="ro-RO"/>
        </w:rPr>
        <w:t>n</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 la ob</w:t>
      </w:r>
      <w:r w:rsidRPr="00E71D77">
        <w:rPr>
          <w:rFonts w:ascii="Cambria Math" w:hAnsi="Cambria Math" w:cs="Cambria Math"/>
          <w:u w:color="C00000"/>
          <w:lang w:val="ro-RO"/>
        </w:rPr>
        <w:t>ț</w:t>
      </w:r>
      <w:r w:rsidRPr="00E71D77">
        <w:rPr>
          <w:rFonts w:ascii="Trebuchet MS" w:hAnsi="Trebuchet MS" w:cs="Times New Roman"/>
          <w:u w:color="C00000"/>
          <w:lang w:val="ro-RO"/>
        </w:rPr>
        <w:t xml:space="preserve">inerea unui titlu definitiv </w:t>
      </w:r>
      <w:r w:rsidRPr="00E71D77">
        <w:rPr>
          <w:rFonts w:ascii="Cambria Math" w:hAnsi="Cambria Math" w:cs="Cambria Math"/>
          <w:u w:color="C00000"/>
          <w:lang w:val="ro-RO"/>
        </w:rPr>
        <w:t>ș</w:t>
      </w:r>
      <w:r w:rsidRPr="00E71D77">
        <w:rPr>
          <w:rFonts w:ascii="Trebuchet MS" w:hAnsi="Trebuchet MS" w:cs="Times New Roman"/>
          <w:u w:color="C00000"/>
          <w:lang w:val="ro-RO"/>
        </w:rPr>
        <w:t>i irevocabil care reglementeaz</w:t>
      </w:r>
      <w:r w:rsidRPr="00E71D77">
        <w:rPr>
          <w:rFonts w:ascii="Trebuchet MS" w:hAnsi="Trebuchet MS" w:cs="Trebuchet MS"/>
          <w:u w:color="C00000"/>
          <w:lang w:val="ro-RO"/>
        </w:rPr>
        <w:t>ă</w:t>
      </w:r>
      <w:r w:rsidR="00C871C7" w:rsidRPr="00E71D77">
        <w:rPr>
          <w:rFonts w:ascii="Trebuchet MS" w:hAnsi="Trebuchet MS" w:cs="Times New Roman"/>
          <w:u w:color="C00000"/>
          <w:lang w:val="ro-RO"/>
        </w:rPr>
        <w:t xml:space="preserve"> plata disputelor.</w:t>
      </w:r>
    </w:p>
    <w:p w:rsidR="004F64FA" w:rsidRPr="00E71D77" w:rsidRDefault="004F64FA" w:rsidP="004F64FA">
      <w:pPr>
        <w:pStyle w:val="Body"/>
        <w:spacing w:after="0" w:line="240" w:lineRule="auto"/>
        <w:ind w:firstLine="705"/>
        <w:jc w:val="both"/>
        <w:rPr>
          <w:rFonts w:ascii="Trebuchet MS" w:hAnsi="Trebuchet MS" w:cs="Times New Roman"/>
          <w:u w:color="C00000"/>
          <w:lang w:val="ro-RO"/>
        </w:rPr>
      </w:pPr>
      <w:r w:rsidRPr="00E71D77">
        <w:rPr>
          <w:rFonts w:ascii="Trebuchet MS" w:hAnsi="Trebuchet MS" w:cs="Times New Roman"/>
          <w:u w:color="C00000"/>
          <w:lang w:val="ro-RO"/>
        </w:rPr>
        <w:t>(3) Scrisorile de garan</w:t>
      </w:r>
      <w:r w:rsidRPr="00E71D77">
        <w:rPr>
          <w:rFonts w:ascii="Cambria Math" w:hAnsi="Cambria Math" w:cs="Cambria Math"/>
          <w:u w:color="C00000"/>
          <w:lang w:val="ro-RO"/>
        </w:rPr>
        <w:t>ț</w:t>
      </w:r>
      <w:r w:rsidRPr="00E71D77">
        <w:rPr>
          <w:rFonts w:ascii="Trebuchet MS" w:hAnsi="Trebuchet MS" w:cs="Times New Roman"/>
          <w:u w:color="C00000"/>
          <w:lang w:val="ro-RO"/>
        </w:rPr>
        <w:t>ie bancar</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 se execut</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 de c</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tre beneficiar, dacă titlul executoriu </w:t>
      </w:r>
      <w:r w:rsidRPr="00E71D77">
        <w:rPr>
          <w:rFonts w:ascii="Cambria Math" w:hAnsi="Cambria Math" w:cs="Cambria Math"/>
          <w:u w:color="C00000"/>
          <w:lang w:val="ro-RO"/>
        </w:rPr>
        <w:t>ș</w:t>
      </w:r>
      <w:r w:rsidRPr="00E71D77">
        <w:rPr>
          <w:rFonts w:ascii="Trebuchet MS" w:hAnsi="Trebuchet MS" w:cs="Times New Roman"/>
          <w:u w:color="C00000"/>
          <w:lang w:val="ro-RO"/>
        </w:rPr>
        <w:t xml:space="preserve">i irevocabil este </w:t>
      </w:r>
      <w:r w:rsidRPr="00E71D77">
        <w:rPr>
          <w:rFonts w:ascii="Trebuchet MS" w:hAnsi="Trebuchet MS" w:cs="Trebuchet MS"/>
          <w:u w:color="C00000"/>
          <w:lang w:val="ro-RO"/>
        </w:rPr>
        <w:t>î</w:t>
      </w:r>
      <w:r w:rsidRPr="00E71D77">
        <w:rPr>
          <w:rFonts w:ascii="Trebuchet MS" w:hAnsi="Trebuchet MS" w:cs="Times New Roman"/>
          <w:u w:color="C00000"/>
          <w:lang w:val="ro-RO"/>
        </w:rPr>
        <w:t xml:space="preserve">n favoarea beneficiarului, iar executantul de </w:t>
      </w:r>
      <w:r w:rsidR="00FF5F7F" w:rsidRPr="00E71D77">
        <w:rPr>
          <w:rFonts w:ascii="Trebuchet MS" w:hAnsi="Trebuchet MS" w:cs="Times New Roman"/>
          <w:u w:color="C00000"/>
          <w:lang w:val="ro-RO"/>
        </w:rPr>
        <w:t>lucrări</w:t>
      </w:r>
      <w:r w:rsidRPr="00E71D77">
        <w:rPr>
          <w:rFonts w:ascii="Trebuchet MS" w:hAnsi="Trebuchet MS" w:cs="Times New Roman"/>
          <w:u w:color="C00000"/>
          <w:lang w:val="ro-RO"/>
        </w:rPr>
        <w:t xml:space="preserve"> refuza punerea in aplicare a </w:t>
      </w:r>
      <w:r w:rsidRPr="00E71D77">
        <w:rPr>
          <w:rFonts w:ascii="Trebuchet MS" w:hAnsi="Trebuchet MS" w:cs="Times New Roman"/>
          <w:color w:val="000000" w:themeColor="text1"/>
          <w:u w:color="C00000"/>
          <w:lang w:val="ro-RO"/>
        </w:rPr>
        <w:t>acestuia</w:t>
      </w:r>
      <w:r w:rsidR="00C871C7" w:rsidRPr="00E71D77">
        <w:rPr>
          <w:rFonts w:ascii="Trebuchet MS" w:hAnsi="Trebuchet MS" w:cs="Times New Roman"/>
          <w:u w:color="C00000"/>
          <w:lang w:val="ro-RO"/>
        </w:rPr>
        <w:t>.</w:t>
      </w:r>
    </w:p>
    <w:p w:rsidR="004F64FA" w:rsidRPr="00E71D77" w:rsidRDefault="004F64FA" w:rsidP="004F64FA">
      <w:pPr>
        <w:pStyle w:val="Body"/>
        <w:spacing w:after="0" w:line="240" w:lineRule="auto"/>
        <w:ind w:firstLine="705"/>
        <w:jc w:val="both"/>
        <w:rPr>
          <w:rFonts w:ascii="Trebuchet MS" w:hAnsi="Trebuchet MS" w:cs="Times New Roman"/>
          <w:u w:color="C00000"/>
          <w:lang w:val="ro-RO"/>
        </w:rPr>
      </w:pPr>
      <w:r w:rsidRPr="00E71D77">
        <w:rPr>
          <w:rFonts w:ascii="Trebuchet MS" w:hAnsi="Trebuchet MS" w:cs="Times New Roman"/>
          <w:u w:color="C00000"/>
          <w:lang w:val="ro-RO"/>
        </w:rPr>
        <w:t>(4) Scrisoarea de garan</w:t>
      </w:r>
      <w:r w:rsidRPr="00E71D77">
        <w:rPr>
          <w:rFonts w:ascii="Cambria Math" w:hAnsi="Cambria Math" w:cs="Cambria Math"/>
          <w:u w:color="C00000"/>
          <w:lang w:val="ro-RO"/>
        </w:rPr>
        <w:t>ț</w:t>
      </w:r>
      <w:r w:rsidRPr="00E71D77">
        <w:rPr>
          <w:rFonts w:ascii="Trebuchet MS" w:hAnsi="Trebuchet MS" w:cs="Times New Roman"/>
          <w:u w:color="C00000"/>
          <w:lang w:val="ro-RO"/>
        </w:rPr>
        <w:t>ie bancar</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 se elibereaz</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 executantului de lucr</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ri </w:t>
      </w:r>
      <w:r w:rsidRPr="00E71D77">
        <w:rPr>
          <w:rFonts w:ascii="Trebuchet MS" w:hAnsi="Trebuchet MS" w:cs="Trebuchet MS"/>
          <w:u w:color="C00000"/>
          <w:lang w:val="ro-RO"/>
        </w:rPr>
        <w:t>î</w:t>
      </w:r>
      <w:r w:rsidRPr="00E71D77">
        <w:rPr>
          <w:rFonts w:ascii="Trebuchet MS" w:hAnsi="Trebuchet MS" w:cs="Times New Roman"/>
          <w:u w:color="C00000"/>
          <w:lang w:val="ro-RO"/>
        </w:rPr>
        <w:t>n condi</w:t>
      </w:r>
      <w:r w:rsidRPr="00E71D77">
        <w:rPr>
          <w:rFonts w:ascii="Cambria Math" w:hAnsi="Cambria Math" w:cs="Cambria Math"/>
          <w:u w:color="C00000"/>
          <w:lang w:val="ro-RO"/>
        </w:rPr>
        <w:t>ț</w:t>
      </w:r>
      <w:r w:rsidRPr="00E71D77">
        <w:rPr>
          <w:rFonts w:ascii="Trebuchet MS" w:hAnsi="Trebuchet MS" w:cs="Times New Roman"/>
          <w:u w:color="C00000"/>
          <w:lang w:val="ro-RO"/>
        </w:rPr>
        <w:t xml:space="preserve">iile </w:t>
      </w:r>
      <w:r w:rsidRPr="00E71D77">
        <w:rPr>
          <w:rFonts w:ascii="Cambria Math" w:hAnsi="Cambria Math" w:cs="Cambria Math"/>
          <w:u w:color="C00000"/>
          <w:lang w:val="ro-RO"/>
        </w:rPr>
        <w:t>ș</w:t>
      </w:r>
      <w:r w:rsidRPr="00E71D77">
        <w:rPr>
          <w:rFonts w:ascii="Trebuchet MS" w:hAnsi="Trebuchet MS" w:cs="Times New Roman"/>
          <w:u w:color="C00000"/>
          <w:lang w:val="ro-RO"/>
        </w:rPr>
        <w:t xml:space="preserve">i termenele prevăzute de aceasta dacă </w:t>
      </w:r>
      <w:r w:rsidRPr="00E71D77">
        <w:rPr>
          <w:rFonts w:ascii="Trebuchet MS" w:hAnsi="Trebuchet MS" w:cs="Times New Roman"/>
          <w:color w:val="000000" w:themeColor="text1"/>
          <w:u w:color="C00000"/>
          <w:lang w:val="ro-RO"/>
        </w:rPr>
        <w:t xml:space="preserve">titlul executoriu </w:t>
      </w:r>
      <w:r w:rsidRPr="00E71D77">
        <w:rPr>
          <w:rFonts w:ascii="Cambria Math" w:hAnsi="Cambria Math" w:cs="Cambria Math"/>
          <w:color w:val="000000" w:themeColor="text1"/>
          <w:u w:color="C00000"/>
          <w:lang w:val="ro-RO"/>
        </w:rPr>
        <w:t>ș</w:t>
      </w:r>
      <w:r w:rsidRPr="00E71D77">
        <w:rPr>
          <w:rFonts w:ascii="Trebuchet MS" w:hAnsi="Trebuchet MS" w:cs="Times New Roman"/>
          <w:color w:val="000000" w:themeColor="text1"/>
          <w:u w:color="C00000"/>
          <w:lang w:val="ro-RO"/>
        </w:rPr>
        <w:t>i irevocabil este</w:t>
      </w:r>
      <w:r w:rsidRPr="00E71D77">
        <w:rPr>
          <w:rFonts w:ascii="Trebuchet MS" w:hAnsi="Trebuchet MS" w:cs="Times New Roman"/>
          <w:color w:val="FF0000"/>
          <w:u w:color="C00000"/>
          <w:lang w:val="ro-RO"/>
        </w:rPr>
        <w:t xml:space="preserve"> </w:t>
      </w:r>
      <w:r w:rsidRPr="00E71D77">
        <w:rPr>
          <w:rFonts w:ascii="Trebuchet MS" w:hAnsi="Trebuchet MS" w:cs="Times New Roman"/>
          <w:u w:color="C00000"/>
          <w:lang w:val="ro-RO"/>
        </w:rPr>
        <w:t>în fa</w:t>
      </w:r>
      <w:r w:rsidR="00C871C7" w:rsidRPr="00E71D77">
        <w:rPr>
          <w:rFonts w:ascii="Trebuchet MS" w:hAnsi="Trebuchet MS" w:cs="Times New Roman"/>
          <w:u w:color="C00000"/>
          <w:lang w:val="ro-RO"/>
        </w:rPr>
        <w:t>voarea executantului de lucrări.</w:t>
      </w:r>
    </w:p>
    <w:p w:rsidR="004F64FA" w:rsidRPr="00E71D77" w:rsidRDefault="004F64FA" w:rsidP="004F64FA">
      <w:pPr>
        <w:pStyle w:val="Body"/>
        <w:spacing w:after="0" w:line="240" w:lineRule="auto"/>
        <w:ind w:firstLine="705"/>
        <w:jc w:val="both"/>
        <w:rPr>
          <w:rFonts w:ascii="Trebuchet MS" w:hAnsi="Trebuchet MS" w:cs="Times New Roman"/>
          <w:u w:color="C00000"/>
          <w:lang w:val="ro-RO"/>
        </w:rPr>
      </w:pPr>
      <w:r w:rsidRPr="00E71D77">
        <w:rPr>
          <w:rFonts w:ascii="Trebuchet MS" w:hAnsi="Trebuchet MS" w:cs="Times New Roman"/>
          <w:u w:color="C00000"/>
          <w:lang w:val="ro-RO"/>
        </w:rPr>
        <w:t>(5) În situa</w:t>
      </w:r>
      <w:r w:rsidRPr="00E71D77">
        <w:rPr>
          <w:rFonts w:ascii="Cambria Math" w:hAnsi="Cambria Math" w:cs="Cambria Math"/>
          <w:u w:color="C00000"/>
          <w:lang w:val="ro-RO"/>
        </w:rPr>
        <w:t>ț</w:t>
      </w:r>
      <w:r w:rsidRPr="00E71D77">
        <w:rPr>
          <w:rFonts w:ascii="Trebuchet MS" w:hAnsi="Trebuchet MS" w:cs="Times New Roman"/>
          <w:u w:color="C00000"/>
          <w:lang w:val="ro-RO"/>
        </w:rPr>
        <w:t xml:space="preserve">ia </w:t>
      </w:r>
      <w:r w:rsidRPr="00E71D77">
        <w:rPr>
          <w:rFonts w:ascii="Trebuchet MS" w:hAnsi="Trebuchet MS" w:cs="Trebuchet MS"/>
          <w:u w:color="C00000"/>
          <w:lang w:val="ro-RO"/>
        </w:rPr>
        <w:t>î</w:t>
      </w:r>
      <w:r w:rsidRPr="00E71D77">
        <w:rPr>
          <w:rFonts w:ascii="Trebuchet MS" w:hAnsi="Trebuchet MS" w:cs="Times New Roman"/>
          <w:u w:color="C00000"/>
          <w:lang w:val="ro-RO"/>
        </w:rPr>
        <w:t>n care</w:t>
      </w:r>
      <w:r w:rsidR="00E52CC1" w:rsidRPr="00E71D77">
        <w:rPr>
          <w:rFonts w:ascii="Trebuchet MS" w:hAnsi="Trebuchet MS" w:cs="Times New Roman"/>
          <w:u w:color="C00000"/>
          <w:lang w:val="ro-RO"/>
        </w:rPr>
        <w:t>,</w:t>
      </w:r>
      <w:r w:rsidRPr="00E71D77">
        <w:rPr>
          <w:rFonts w:ascii="Trebuchet MS" w:hAnsi="Trebuchet MS" w:cs="Times New Roman"/>
          <w:u w:color="C00000"/>
          <w:lang w:val="ro-RO"/>
        </w:rPr>
        <w:t xml:space="preserve"> în titlul executoriu </w:t>
      </w:r>
      <w:r w:rsidRPr="00E71D77">
        <w:rPr>
          <w:rFonts w:ascii="Cambria Math" w:hAnsi="Cambria Math" w:cs="Cambria Math"/>
          <w:u w:color="C00000"/>
          <w:lang w:val="ro-RO"/>
        </w:rPr>
        <w:t>ș</w:t>
      </w:r>
      <w:r w:rsidRPr="00E71D77">
        <w:rPr>
          <w:rFonts w:ascii="Trebuchet MS" w:hAnsi="Trebuchet MS" w:cs="Times New Roman"/>
          <w:u w:color="C00000"/>
          <w:lang w:val="ro-RO"/>
        </w:rPr>
        <w:t>i irevocabil sunt stabilite sume par</w:t>
      </w:r>
      <w:r w:rsidRPr="00E71D77">
        <w:rPr>
          <w:rFonts w:ascii="Cambria Math" w:hAnsi="Cambria Math" w:cs="Cambria Math"/>
          <w:u w:color="C00000"/>
          <w:lang w:val="ro-RO"/>
        </w:rPr>
        <w:t>ț</w:t>
      </w:r>
      <w:r w:rsidRPr="00E71D77">
        <w:rPr>
          <w:rFonts w:ascii="Trebuchet MS" w:hAnsi="Trebuchet MS" w:cs="Times New Roman"/>
          <w:u w:color="C00000"/>
          <w:lang w:val="ro-RO"/>
        </w:rPr>
        <w:t>iale din valoarea scrisorilor de garan</w:t>
      </w:r>
      <w:r w:rsidRPr="00E71D77">
        <w:rPr>
          <w:rFonts w:ascii="Cambria Math" w:hAnsi="Cambria Math" w:cs="Cambria Math"/>
          <w:u w:color="C00000"/>
          <w:lang w:val="ro-RO"/>
        </w:rPr>
        <w:t>ț</w:t>
      </w:r>
      <w:r w:rsidRPr="00E71D77">
        <w:rPr>
          <w:rFonts w:ascii="Trebuchet MS" w:hAnsi="Trebuchet MS" w:cs="Times New Roman"/>
          <w:u w:color="C00000"/>
          <w:lang w:val="ro-RO"/>
        </w:rPr>
        <w:t>ie bancar</w:t>
      </w:r>
      <w:r w:rsidRPr="00E71D77">
        <w:rPr>
          <w:rFonts w:ascii="Trebuchet MS" w:hAnsi="Trebuchet MS" w:cs="Trebuchet MS"/>
          <w:u w:color="C00000"/>
          <w:lang w:val="ro-RO"/>
        </w:rPr>
        <w:t>ă</w:t>
      </w:r>
      <w:r w:rsidR="00E52CC1" w:rsidRPr="00E71D77">
        <w:rPr>
          <w:rFonts w:ascii="Trebuchet MS" w:hAnsi="Trebuchet MS" w:cs="Times New Roman"/>
          <w:u w:color="C00000"/>
          <w:lang w:val="ro-RO"/>
        </w:rPr>
        <w:t>,</w:t>
      </w:r>
      <w:r w:rsidRPr="00E71D77">
        <w:rPr>
          <w:rFonts w:ascii="Trebuchet MS" w:hAnsi="Trebuchet MS" w:cs="Times New Roman"/>
          <w:u w:color="C00000"/>
          <w:lang w:val="ro-RO"/>
        </w:rPr>
        <w:t xml:space="preserve"> acestea se execută în favoarea beneficiarului, daca executantul de </w:t>
      </w:r>
      <w:r w:rsidR="00FF5F7F" w:rsidRPr="00E71D77">
        <w:rPr>
          <w:rFonts w:ascii="Trebuchet MS" w:hAnsi="Trebuchet MS" w:cs="Times New Roman"/>
          <w:u w:color="C00000"/>
          <w:lang w:val="ro-RO"/>
        </w:rPr>
        <w:t>lucrări</w:t>
      </w:r>
      <w:r w:rsidR="00E52CC1" w:rsidRPr="00E71D77">
        <w:rPr>
          <w:rFonts w:ascii="Trebuchet MS" w:hAnsi="Trebuchet MS" w:cs="Times New Roman"/>
          <w:u w:color="C00000"/>
          <w:lang w:val="ro-RO"/>
        </w:rPr>
        <w:t xml:space="preserve"> refuză</w:t>
      </w:r>
      <w:r w:rsidRPr="00E71D77">
        <w:rPr>
          <w:rFonts w:ascii="Trebuchet MS" w:hAnsi="Trebuchet MS" w:cs="Times New Roman"/>
          <w:u w:color="C00000"/>
          <w:lang w:val="ro-RO"/>
        </w:rPr>
        <w:t xml:space="preserve"> punerea in aplicare a acesteia,  </w:t>
      </w:r>
      <w:r w:rsidRPr="00E71D77">
        <w:rPr>
          <w:rFonts w:ascii="Trebuchet MS" w:hAnsi="Trebuchet MS" w:cs="Times New Roman"/>
          <w:color w:val="000000" w:themeColor="text1"/>
          <w:u w:color="C00000"/>
          <w:lang w:val="ro-RO"/>
        </w:rPr>
        <w:t>propor</w:t>
      </w:r>
      <w:r w:rsidRPr="00E71D77">
        <w:rPr>
          <w:rFonts w:ascii="Cambria Math" w:hAnsi="Cambria Math" w:cs="Cambria Math"/>
          <w:color w:val="000000" w:themeColor="text1"/>
          <w:u w:color="C00000"/>
          <w:lang w:val="ro-RO"/>
        </w:rPr>
        <w:t>ț</w:t>
      </w:r>
      <w:r w:rsidRPr="00E71D77">
        <w:rPr>
          <w:rFonts w:ascii="Trebuchet MS" w:hAnsi="Trebuchet MS" w:cs="Times New Roman"/>
          <w:color w:val="000000" w:themeColor="text1"/>
          <w:u w:color="C00000"/>
          <w:lang w:val="ro-RO"/>
        </w:rPr>
        <w:t xml:space="preserve">ional cu suma </w:t>
      </w:r>
      <w:r w:rsidRPr="00E71D77">
        <w:rPr>
          <w:rFonts w:ascii="Trebuchet MS" w:hAnsi="Trebuchet MS" w:cs="Trebuchet MS"/>
          <w:color w:val="000000" w:themeColor="text1"/>
          <w:u w:color="C00000"/>
          <w:lang w:val="ro-RO"/>
        </w:rPr>
        <w:t>î</w:t>
      </w:r>
      <w:r w:rsidRPr="00E71D77">
        <w:rPr>
          <w:rFonts w:ascii="Trebuchet MS" w:hAnsi="Trebuchet MS" w:cs="Times New Roman"/>
          <w:color w:val="000000" w:themeColor="text1"/>
          <w:u w:color="C00000"/>
          <w:lang w:val="ro-RO"/>
        </w:rPr>
        <w:t>nscris</w:t>
      </w:r>
      <w:r w:rsidRPr="00E71D77">
        <w:rPr>
          <w:rFonts w:ascii="Trebuchet MS" w:hAnsi="Trebuchet MS" w:cs="Trebuchet MS"/>
          <w:color w:val="000000" w:themeColor="text1"/>
          <w:u w:color="C00000"/>
          <w:lang w:val="ro-RO"/>
        </w:rPr>
        <w:t>ă</w:t>
      </w:r>
      <w:r w:rsidRPr="00E71D77">
        <w:rPr>
          <w:rFonts w:ascii="Trebuchet MS" w:hAnsi="Trebuchet MS" w:cs="Times New Roman"/>
          <w:color w:val="000000" w:themeColor="text1"/>
          <w:u w:color="C00000"/>
          <w:lang w:val="ro-RO"/>
        </w:rPr>
        <w:t xml:space="preserve"> </w:t>
      </w:r>
      <w:r w:rsidRPr="00E71D77">
        <w:rPr>
          <w:rFonts w:ascii="Trebuchet MS" w:hAnsi="Trebuchet MS" w:cs="Trebuchet MS"/>
          <w:color w:val="000000" w:themeColor="text1"/>
          <w:u w:color="C00000"/>
          <w:lang w:val="ro-RO"/>
        </w:rPr>
        <w:t>î</w:t>
      </w:r>
      <w:r w:rsidRPr="00E71D77">
        <w:rPr>
          <w:rFonts w:ascii="Trebuchet MS" w:hAnsi="Trebuchet MS" w:cs="Times New Roman"/>
          <w:color w:val="000000" w:themeColor="text1"/>
          <w:u w:color="C00000"/>
          <w:lang w:val="ro-RO"/>
        </w:rPr>
        <w:t>n respectivul titlu</w:t>
      </w:r>
      <w:r w:rsidRPr="00E71D77">
        <w:rPr>
          <w:rFonts w:ascii="Trebuchet MS" w:hAnsi="Trebuchet MS" w:cs="Times New Roman"/>
          <w:u w:color="C00000"/>
          <w:lang w:val="ro-RO"/>
        </w:rPr>
        <w:t xml:space="preserve">, sau după caz se eliberează în favoarea executantului de lucrări. </w:t>
      </w:r>
    </w:p>
    <w:p w:rsidR="004F64FA" w:rsidRPr="00E71D77" w:rsidRDefault="004F64FA" w:rsidP="004F64FA">
      <w:pPr>
        <w:pStyle w:val="Body"/>
        <w:spacing w:after="0" w:line="240" w:lineRule="auto"/>
        <w:ind w:firstLine="705"/>
        <w:jc w:val="both"/>
        <w:rPr>
          <w:rFonts w:ascii="Trebuchet MS" w:eastAsia="Times New Roman" w:hAnsi="Trebuchet MS" w:cs="Times New Roman"/>
          <w:u w:color="C00000"/>
          <w:lang w:val="ro-RO"/>
        </w:rPr>
      </w:pPr>
      <w:r w:rsidRPr="00E71D77">
        <w:rPr>
          <w:rFonts w:ascii="Trebuchet MS" w:hAnsi="Trebuchet MS" w:cs="Times New Roman"/>
          <w:u w:color="C00000"/>
          <w:lang w:val="ro-RO"/>
        </w:rPr>
        <w:t>(6) Diferen</w:t>
      </w:r>
      <w:r w:rsidRPr="00E71D77">
        <w:rPr>
          <w:rFonts w:ascii="Cambria Math" w:hAnsi="Cambria Math" w:cs="Cambria Math"/>
          <w:u w:color="C00000"/>
          <w:lang w:val="ro-RO"/>
        </w:rPr>
        <w:t>ț</w:t>
      </w:r>
      <w:r w:rsidRPr="00E71D77">
        <w:rPr>
          <w:rFonts w:ascii="Trebuchet MS" w:hAnsi="Trebuchet MS" w:cs="Times New Roman"/>
          <w:u w:color="C00000"/>
          <w:lang w:val="ro-RO"/>
        </w:rPr>
        <w:t>ele de sume rezultate din aplicarea alin.</w:t>
      </w:r>
      <w:r w:rsidR="00FF5F7F" w:rsidRPr="00E71D77">
        <w:rPr>
          <w:rFonts w:ascii="Trebuchet MS" w:hAnsi="Trebuchet MS" w:cs="Times New Roman"/>
          <w:u w:color="C00000"/>
          <w:lang w:val="ro-RO"/>
        </w:rPr>
        <w:t xml:space="preserve"> </w:t>
      </w:r>
      <w:r w:rsidRPr="00E71D77">
        <w:rPr>
          <w:rFonts w:ascii="Trebuchet MS" w:hAnsi="Trebuchet MS" w:cs="Times New Roman"/>
          <w:u w:color="C00000"/>
          <w:lang w:val="ro-RO"/>
        </w:rPr>
        <w:t xml:space="preserve">(5) se regularizează </w:t>
      </w:r>
      <w:r w:rsidRPr="00E71D77">
        <w:rPr>
          <w:rFonts w:ascii="Cambria Math" w:hAnsi="Cambria Math" w:cs="Cambria Math"/>
          <w:u w:color="C00000"/>
          <w:lang w:val="ro-RO"/>
        </w:rPr>
        <w:t>ț</w:t>
      </w:r>
      <w:r w:rsidRPr="00E71D77">
        <w:rPr>
          <w:rFonts w:ascii="Trebuchet MS" w:hAnsi="Trebuchet MS" w:cs="Times New Roman"/>
          <w:u w:color="C00000"/>
          <w:lang w:val="ro-RO"/>
        </w:rPr>
        <w:t>in</w:t>
      </w:r>
      <w:r w:rsidRPr="00E71D77">
        <w:rPr>
          <w:rFonts w:ascii="Trebuchet MS" w:hAnsi="Trebuchet MS" w:cs="Trebuchet MS"/>
          <w:u w:color="C00000"/>
          <w:lang w:val="ro-RO"/>
        </w:rPr>
        <w:t>â</w:t>
      </w:r>
      <w:r w:rsidRPr="00E71D77">
        <w:rPr>
          <w:rFonts w:ascii="Trebuchet MS" w:hAnsi="Trebuchet MS" w:cs="Times New Roman"/>
          <w:u w:color="C00000"/>
          <w:lang w:val="ro-RO"/>
        </w:rPr>
        <w:t xml:space="preserve">nd cont </w:t>
      </w:r>
      <w:r w:rsidRPr="00E71D77">
        <w:rPr>
          <w:rFonts w:ascii="Cambria Math" w:hAnsi="Cambria Math" w:cs="Cambria Math"/>
          <w:u w:color="C00000"/>
          <w:lang w:val="ro-RO"/>
        </w:rPr>
        <w:t>ș</w:t>
      </w:r>
      <w:r w:rsidRPr="00E71D77">
        <w:rPr>
          <w:rFonts w:ascii="Trebuchet MS" w:hAnsi="Trebuchet MS" w:cs="Times New Roman"/>
          <w:u w:color="C00000"/>
          <w:lang w:val="ro-RO"/>
        </w:rPr>
        <w:t xml:space="preserve">i de accesoriile </w:t>
      </w:r>
      <w:r w:rsidRPr="00E71D77">
        <w:rPr>
          <w:rFonts w:ascii="Trebuchet MS" w:hAnsi="Trebuchet MS" w:cs="Times New Roman"/>
          <w:color w:val="000000" w:themeColor="text1"/>
          <w:u w:color="C00000"/>
          <w:lang w:val="ro-RO"/>
        </w:rPr>
        <w:t>aferente scrisorii de garan</w:t>
      </w:r>
      <w:r w:rsidRPr="00E71D77">
        <w:rPr>
          <w:rFonts w:ascii="Cambria Math" w:hAnsi="Cambria Math" w:cs="Cambria Math"/>
          <w:color w:val="000000" w:themeColor="text1"/>
          <w:u w:color="C00000"/>
          <w:lang w:val="ro-RO"/>
        </w:rPr>
        <w:t>ț</w:t>
      </w:r>
      <w:r w:rsidRPr="00E71D77">
        <w:rPr>
          <w:rFonts w:ascii="Trebuchet MS" w:hAnsi="Trebuchet MS" w:cs="Times New Roman"/>
          <w:color w:val="000000" w:themeColor="text1"/>
          <w:u w:color="C00000"/>
          <w:lang w:val="ro-RO"/>
        </w:rPr>
        <w:t>ie</w:t>
      </w:r>
      <w:r w:rsidRPr="00E71D77">
        <w:rPr>
          <w:rFonts w:ascii="Trebuchet MS" w:hAnsi="Trebuchet MS" w:cs="Times New Roman"/>
          <w:u w:color="C00000"/>
          <w:lang w:val="ro-RO"/>
        </w:rPr>
        <w:t xml:space="preserve"> la care păr</w:t>
      </w:r>
      <w:r w:rsidRPr="00E71D77">
        <w:rPr>
          <w:rFonts w:ascii="Cambria Math" w:hAnsi="Cambria Math" w:cs="Cambria Math"/>
          <w:u w:color="C00000"/>
          <w:lang w:val="ro-RO"/>
        </w:rPr>
        <w:t>ț</w:t>
      </w:r>
      <w:r w:rsidRPr="00E71D77">
        <w:rPr>
          <w:rFonts w:ascii="Trebuchet MS" w:hAnsi="Trebuchet MS" w:cs="Times New Roman"/>
          <w:u w:color="C00000"/>
          <w:lang w:val="ro-RO"/>
        </w:rPr>
        <w:t xml:space="preserve">ile sunt </w:t>
      </w:r>
      <w:r w:rsidRPr="00E71D77">
        <w:rPr>
          <w:rFonts w:ascii="Trebuchet MS" w:hAnsi="Trebuchet MS" w:cs="Trebuchet MS"/>
          <w:u w:color="C00000"/>
          <w:lang w:val="ro-RO"/>
        </w:rPr>
        <w:t>î</w:t>
      </w:r>
      <w:r w:rsidRPr="00E71D77">
        <w:rPr>
          <w:rFonts w:ascii="Trebuchet MS" w:hAnsi="Trebuchet MS" w:cs="Times New Roman"/>
          <w:u w:color="C00000"/>
          <w:lang w:val="ro-RO"/>
        </w:rPr>
        <w:t>ndrept</w:t>
      </w:r>
      <w:r w:rsidRPr="00E71D77">
        <w:rPr>
          <w:rFonts w:ascii="Trebuchet MS" w:hAnsi="Trebuchet MS" w:cs="Trebuchet MS"/>
          <w:u w:color="C00000"/>
          <w:lang w:val="ro-RO"/>
        </w:rPr>
        <w:t>ă</w:t>
      </w:r>
      <w:r w:rsidRPr="00E71D77">
        <w:rPr>
          <w:rFonts w:ascii="Cambria Math" w:hAnsi="Cambria Math" w:cs="Cambria Math"/>
          <w:u w:color="C00000"/>
          <w:lang w:val="ro-RO"/>
        </w:rPr>
        <w:t>ț</w:t>
      </w:r>
      <w:r w:rsidRPr="00E71D77">
        <w:rPr>
          <w:rFonts w:ascii="Trebuchet MS" w:hAnsi="Trebuchet MS" w:cs="Times New Roman"/>
          <w:u w:color="C00000"/>
          <w:lang w:val="ro-RO"/>
        </w:rPr>
        <w:t>ite.</w:t>
      </w:r>
    </w:p>
    <w:p w:rsidR="004F64FA" w:rsidRPr="00E71D77" w:rsidRDefault="004F64FA" w:rsidP="004F64FA">
      <w:pPr>
        <w:pStyle w:val="Body"/>
        <w:spacing w:after="0" w:line="240" w:lineRule="auto"/>
        <w:ind w:firstLine="705"/>
        <w:jc w:val="both"/>
        <w:rPr>
          <w:rFonts w:ascii="Trebuchet MS" w:eastAsia="Times New Roman" w:hAnsi="Trebuchet MS" w:cs="Times New Roman"/>
          <w:u w:color="C00000"/>
          <w:lang w:val="ro-RO"/>
        </w:rPr>
      </w:pPr>
    </w:p>
    <w:p w:rsidR="004F64FA" w:rsidRPr="00E71D77" w:rsidRDefault="004F64FA" w:rsidP="004F64FA">
      <w:pPr>
        <w:pStyle w:val="Body"/>
        <w:spacing w:after="0" w:line="240" w:lineRule="auto"/>
        <w:ind w:firstLine="705"/>
        <w:jc w:val="both"/>
        <w:rPr>
          <w:rFonts w:ascii="Trebuchet MS" w:eastAsia="Times New Roman" w:hAnsi="Trebuchet MS" w:cs="Times New Roman"/>
          <w:u w:color="C00000"/>
          <w:lang w:val="ro-RO"/>
        </w:rPr>
      </w:pPr>
      <w:r w:rsidRPr="00E71D77">
        <w:rPr>
          <w:rFonts w:ascii="Trebuchet MS" w:hAnsi="Trebuchet MS" w:cs="Times New Roman"/>
          <w:b/>
          <w:bCs/>
          <w:color w:val="000000" w:themeColor="text1"/>
          <w:u w:color="C00000"/>
          <w:lang w:val="ro-RO"/>
        </w:rPr>
        <w:t>Art.</w:t>
      </w:r>
      <w:r w:rsidR="00FF5F7F" w:rsidRPr="00E71D77">
        <w:rPr>
          <w:rFonts w:ascii="Trebuchet MS" w:hAnsi="Trebuchet MS" w:cs="Times New Roman"/>
          <w:b/>
          <w:bCs/>
          <w:color w:val="000000" w:themeColor="text1"/>
          <w:u w:color="C00000"/>
          <w:lang w:val="ro-RO"/>
        </w:rPr>
        <w:t xml:space="preserve"> </w:t>
      </w:r>
      <w:r w:rsidR="00FE7505" w:rsidRPr="00E71D77">
        <w:rPr>
          <w:rFonts w:ascii="Trebuchet MS" w:hAnsi="Trebuchet MS" w:cs="Times New Roman"/>
          <w:b/>
          <w:bCs/>
          <w:color w:val="000000" w:themeColor="text1"/>
          <w:u w:color="C00000"/>
          <w:lang w:val="ro-RO"/>
        </w:rPr>
        <w:t>I</w:t>
      </w:r>
      <w:r w:rsidRPr="00E71D77">
        <w:rPr>
          <w:rFonts w:ascii="Trebuchet MS" w:hAnsi="Trebuchet MS" w:cs="Times New Roman"/>
          <w:b/>
          <w:bCs/>
          <w:color w:val="000000" w:themeColor="text1"/>
          <w:u w:color="C00000"/>
          <w:lang w:val="ro-RO"/>
        </w:rPr>
        <w:t>X.</w:t>
      </w:r>
      <w:r w:rsidRPr="00E71D77">
        <w:rPr>
          <w:rFonts w:ascii="Trebuchet MS" w:hAnsi="Trebuchet MS" w:cs="Times New Roman"/>
          <w:b/>
          <w:bCs/>
          <w:u w:color="C00000"/>
          <w:lang w:val="ro-RO"/>
        </w:rPr>
        <w:t xml:space="preserve"> </w:t>
      </w:r>
      <w:r w:rsidR="00FF5F7F" w:rsidRPr="00E71D77">
        <w:rPr>
          <w:rFonts w:ascii="Trebuchet MS" w:hAnsi="Trebuchet MS" w:cs="Times New Roman"/>
          <w:bCs/>
          <w:u w:color="C00000"/>
          <w:lang w:val="ro-RO"/>
        </w:rPr>
        <w:t>-</w:t>
      </w:r>
      <w:r w:rsidR="00FF5F7F" w:rsidRPr="00E71D77">
        <w:rPr>
          <w:rFonts w:ascii="Trebuchet MS" w:hAnsi="Trebuchet MS" w:cs="Times New Roman"/>
          <w:b/>
          <w:bCs/>
          <w:u w:color="C00000"/>
          <w:lang w:val="ro-RO"/>
        </w:rPr>
        <w:t xml:space="preserve"> </w:t>
      </w:r>
      <w:r w:rsidRPr="00E71D77">
        <w:rPr>
          <w:rFonts w:ascii="Trebuchet MS" w:hAnsi="Trebuchet MS" w:cs="Times New Roman"/>
          <w:u w:color="C00000"/>
          <w:lang w:val="ro-RO"/>
        </w:rPr>
        <w:t xml:space="preserve">Prevederile art. </w:t>
      </w:r>
      <w:r w:rsidRPr="00E71D77">
        <w:rPr>
          <w:rFonts w:ascii="Trebuchet MS" w:hAnsi="Trebuchet MS" w:cs="Times New Roman"/>
          <w:color w:val="000000" w:themeColor="text1"/>
          <w:u w:color="C00000"/>
          <w:lang w:val="ro-RO"/>
        </w:rPr>
        <w:t>VI</w:t>
      </w:r>
      <w:r w:rsidR="00C871C7" w:rsidRPr="00E71D77">
        <w:rPr>
          <w:rFonts w:ascii="Trebuchet MS" w:hAnsi="Trebuchet MS" w:cs="Times New Roman"/>
          <w:color w:val="000000" w:themeColor="text1"/>
          <w:u w:color="C00000"/>
          <w:lang w:val="ro-RO"/>
        </w:rPr>
        <w:t xml:space="preserve"> </w:t>
      </w:r>
      <w:r w:rsidRPr="00E71D77">
        <w:rPr>
          <w:rFonts w:ascii="Trebuchet MS" w:hAnsi="Trebuchet MS" w:cs="Times New Roman"/>
          <w:color w:val="000000" w:themeColor="text1"/>
          <w:u w:color="C00000"/>
          <w:lang w:val="ro-RO"/>
        </w:rPr>
        <w:t>-</w:t>
      </w:r>
      <w:r w:rsidR="00C871C7" w:rsidRPr="00E71D77">
        <w:rPr>
          <w:rFonts w:ascii="Trebuchet MS" w:hAnsi="Trebuchet MS" w:cs="Times New Roman"/>
          <w:color w:val="000000" w:themeColor="text1"/>
          <w:u w:color="C00000"/>
          <w:lang w:val="ro-RO"/>
        </w:rPr>
        <w:t xml:space="preserve"> </w:t>
      </w:r>
      <w:r w:rsidR="00FE7505" w:rsidRPr="00E71D77">
        <w:rPr>
          <w:rFonts w:ascii="Trebuchet MS" w:hAnsi="Trebuchet MS" w:cs="Times New Roman"/>
          <w:color w:val="000000" w:themeColor="text1"/>
          <w:u w:color="C00000"/>
          <w:lang w:val="ro-RO"/>
        </w:rPr>
        <w:t>VIII</w:t>
      </w:r>
      <w:r w:rsidRPr="00E71D77">
        <w:rPr>
          <w:rFonts w:ascii="Trebuchet MS" w:hAnsi="Trebuchet MS" w:cs="Times New Roman"/>
          <w:color w:val="FF0000"/>
          <w:u w:color="C00000"/>
          <w:lang w:val="ro-RO"/>
        </w:rPr>
        <w:t xml:space="preserve"> </w:t>
      </w:r>
      <w:r w:rsidRPr="00E71D77">
        <w:rPr>
          <w:rFonts w:ascii="Trebuchet MS" w:hAnsi="Trebuchet MS" w:cs="Times New Roman"/>
          <w:u w:color="C00000"/>
          <w:lang w:val="ro-RO"/>
        </w:rPr>
        <w:t>din prezenta ordonan</w:t>
      </w:r>
      <w:r w:rsidR="00FF5F7F" w:rsidRPr="00E71D77">
        <w:rPr>
          <w:rFonts w:ascii="Trebuchet MS" w:hAnsi="Trebuchet MS" w:cs="Times New Roman"/>
          <w:u w:color="C00000"/>
          <w:lang w:val="ro-RO"/>
        </w:rPr>
        <w:t>ţă</w:t>
      </w:r>
      <w:r w:rsidRPr="00E71D77">
        <w:rPr>
          <w:rFonts w:ascii="Trebuchet MS" w:hAnsi="Trebuchet MS" w:cs="Times New Roman"/>
          <w:u w:color="C00000"/>
          <w:lang w:val="ro-RO"/>
        </w:rPr>
        <w:t xml:space="preserve"> de urgen</w:t>
      </w:r>
      <w:r w:rsidR="00FF5F7F" w:rsidRPr="00E71D77">
        <w:rPr>
          <w:rFonts w:ascii="Trebuchet MS" w:hAnsi="Trebuchet MS" w:cs="Times New Roman"/>
          <w:u w:color="C00000"/>
          <w:lang w:val="ro-RO"/>
        </w:rPr>
        <w:t>ţă</w:t>
      </w:r>
      <w:r w:rsidRPr="00E71D77">
        <w:rPr>
          <w:rFonts w:ascii="Trebuchet MS" w:hAnsi="Trebuchet MS" w:cs="Times New Roman"/>
          <w:u w:color="C00000"/>
          <w:lang w:val="ro-RO"/>
        </w:rPr>
        <w:t xml:space="preserve"> se aplică </w:t>
      </w:r>
      <w:r w:rsidR="00FF5F7F" w:rsidRPr="00E71D77">
        <w:rPr>
          <w:rFonts w:ascii="Trebuchet MS" w:hAnsi="Trebuchet MS" w:cs="Times New Roman"/>
          <w:u w:color="C00000"/>
          <w:lang w:val="ro-RO"/>
        </w:rPr>
        <w:t>ş</w:t>
      </w:r>
      <w:r w:rsidRPr="00E71D77">
        <w:rPr>
          <w:rFonts w:ascii="Trebuchet MS" w:hAnsi="Trebuchet MS" w:cs="Times New Roman"/>
          <w:u w:color="C00000"/>
          <w:lang w:val="ro-RO"/>
        </w:rPr>
        <w:t>i contractelor de prestări servicii de consultan</w:t>
      </w:r>
      <w:r w:rsidRPr="00E71D77">
        <w:rPr>
          <w:rFonts w:ascii="Cambria Math" w:hAnsi="Cambria Math" w:cs="Cambria Math"/>
          <w:u w:color="C00000"/>
          <w:lang w:val="ro-RO"/>
        </w:rPr>
        <w:t>ț</w:t>
      </w:r>
      <w:r w:rsidRPr="00E71D77">
        <w:rPr>
          <w:rFonts w:ascii="Trebuchet MS" w:hAnsi="Trebuchet MS" w:cs="Times New Roman"/>
          <w:u w:color="C00000"/>
          <w:lang w:val="ro-RO"/>
        </w:rPr>
        <w:t xml:space="preserve">a </w:t>
      </w:r>
      <w:r w:rsidRPr="00E71D77">
        <w:rPr>
          <w:rFonts w:ascii="Cambria Math" w:hAnsi="Cambria Math" w:cs="Cambria Math"/>
          <w:u w:color="C00000"/>
          <w:lang w:val="ro-RO"/>
        </w:rPr>
        <w:t>ș</w:t>
      </w:r>
      <w:r w:rsidRPr="00E71D77">
        <w:rPr>
          <w:rFonts w:ascii="Trebuchet MS" w:hAnsi="Trebuchet MS" w:cs="Times New Roman"/>
          <w:u w:color="C00000"/>
          <w:lang w:val="ro-RO"/>
        </w:rPr>
        <w:t>i contractelor de asisten</w:t>
      </w:r>
      <w:r w:rsidRPr="00E71D77">
        <w:rPr>
          <w:rFonts w:ascii="Cambria Math" w:hAnsi="Cambria Math" w:cs="Cambria Math"/>
          <w:u w:color="C00000"/>
          <w:lang w:val="ro-RO"/>
        </w:rPr>
        <w:t>ț</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 tehnic</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 </w:t>
      </w:r>
      <w:r w:rsidR="00C75DDB" w:rsidRPr="00E71D77">
        <w:rPr>
          <w:rFonts w:ascii="Trebuchet MS" w:hAnsi="Trebuchet MS" w:cs="Times New Roman"/>
          <w:u w:color="C00000"/>
          <w:lang w:val="ro-RO"/>
        </w:rPr>
        <w:t>pe bază de act adi</w:t>
      </w:r>
      <w:r w:rsidR="00C75DDB" w:rsidRPr="00E71D77">
        <w:rPr>
          <w:rFonts w:ascii="Cambria Math" w:hAnsi="Cambria Math" w:cs="Cambria Math"/>
          <w:u w:color="C00000"/>
          <w:lang w:val="ro-RO"/>
        </w:rPr>
        <w:t>ț</w:t>
      </w:r>
      <w:r w:rsidR="00C75DDB" w:rsidRPr="00E71D77">
        <w:rPr>
          <w:rFonts w:ascii="Trebuchet MS" w:hAnsi="Trebuchet MS" w:cs="Times New Roman"/>
          <w:u w:color="C00000"/>
          <w:lang w:val="ro-RO"/>
        </w:rPr>
        <w:t>ional la contractul de achizi</w:t>
      </w:r>
      <w:r w:rsidR="00C75DDB" w:rsidRPr="00E71D77">
        <w:rPr>
          <w:rFonts w:ascii="Cambria Math" w:hAnsi="Cambria Math" w:cs="Cambria Math"/>
          <w:u w:color="C00000"/>
          <w:lang w:val="ro-RO"/>
        </w:rPr>
        <w:t>ț</w:t>
      </w:r>
      <w:r w:rsidR="00C75DDB" w:rsidRPr="00E71D77">
        <w:rPr>
          <w:rFonts w:ascii="Trebuchet MS" w:hAnsi="Trebuchet MS" w:cs="Times New Roman"/>
          <w:u w:color="C00000"/>
          <w:lang w:val="ro-RO"/>
        </w:rPr>
        <w:t>ie public</w:t>
      </w:r>
      <w:r w:rsidR="00C75DDB" w:rsidRPr="00E71D77">
        <w:rPr>
          <w:rFonts w:ascii="Trebuchet MS" w:hAnsi="Trebuchet MS" w:cs="Trebuchet MS"/>
          <w:u w:color="C00000"/>
          <w:lang w:val="ro-RO"/>
        </w:rPr>
        <w:t>ă</w:t>
      </w:r>
      <w:r w:rsidR="00C75DDB" w:rsidRPr="00E71D77">
        <w:rPr>
          <w:rFonts w:ascii="Trebuchet MS" w:hAnsi="Trebuchet MS" w:cs="Times New Roman"/>
          <w:u w:color="C00000"/>
          <w:lang w:val="ro-RO"/>
        </w:rPr>
        <w:t xml:space="preserve"> </w:t>
      </w:r>
      <w:r w:rsidR="00C75DDB" w:rsidRPr="00E71D77">
        <w:rPr>
          <w:rFonts w:ascii="Trebuchet MS" w:hAnsi="Trebuchet MS" w:cs="Trebuchet MS"/>
          <w:u w:color="C00000"/>
          <w:lang w:val="ro-RO"/>
        </w:rPr>
        <w:t>î</w:t>
      </w:r>
      <w:r w:rsidR="00C75DDB" w:rsidRPr="00E71D77">
        <w:rPr>
          <w:rFonts w:ascii="Trebuchet MS" w:hAnsi="Trebuchet MS" w:cs="Times New Roman"/>
          <w:u w:color="C00000"/>
          <w:lang w:val="ro-RO"/>
        </w:rPr>
        <w:t>ncheiat prin acordul de voin</w:t>
      </w:r>
      <w:r w:rsidR="00C75DDB" w:rsidRPr="00E71D77">
        <w:rPr>
          <w:rFonts w:ascii="Cambria Math" w:hAnsi="Cambria Math" w:cs="Cambria Math"/>
          <w:u w:color="C00000"/>
          <w:lang w:val="ro-RO"/>
        </w:rPr>
        <w:t>ț</w:t>
      </w:r>
      <w:r w:rsidR="00C75DDB" w:rsidRPr="00E71D77">
        <w:rPr>
          <w:rFonts w:ascii="Trebuchet MS" w:hAnsi="Trebuchet MS" w:cs="Trebuchet MS"/>
          <w:u w:color="C00000"/>
          <w:lang w:val="ro-RO"/>
        </w:rPr>
        <w:t>ă</w:t>
      </w:r>
      <w:r w:rsidR="00C75DDB" w:rsidRPr="00E71D77">
        <w:rPr>
          <w:rFonts w:ascii="Trebuchet MS" w:hAnsi="Trebuchet MS" w:cs="Times New Roman"/>
          <w:u w:color="C00000"/>
          <w:lang w:val="ro-RO"/>
        </w:rPr>
        <w:t xml:space="preserve"> al p</w:t>
      </w:r>
      <w:r w:rsidR="00C75DDB" w:rsidRPr="00E71D77">
        <w:rPr>
          <w:rFonts w:ascii="Trebuchet MS" w:hAnsi="Trebuchet MS" w:cs="Trebuchet MS"/>
          <w:u w:color="C00000"/>
          <w:lang w:val="ro-RO"/>
        </w:rPr>
        <w:t>ă</w:t>
      </w:r>
      <w:r w:rsidR="00C75DDB" w:rsidRPr="00E71D77">
        <w:rPr>
          <w:rFonts w:ascii="Trebuchet MS" w:hAnsi="Trebuchet MS" w:cs="Times New Roman"/>
          <w:u w:color="C00000"/>
          <w:lang w:val="ro-RO"/>
        </w:rPr>
        <w:t>r</w:t>
      </w:r>
      <w:r w:rsidR="00C75DDB" w:rsidRPr="00E71D77">
        <w:rPr>
          <w:rFonts w:ascii="Cambria Math" w:hAnsi="Cambria Math" w:cs="Cambria Math"/>
          <w:u w:color="C00000"/>
          <w:lang w:val="ro-RO"/>
        </w:rPr>
        <w:t>ț</w:t>
      </w:r>
      <w:r w:rsidR="00C75DDB" w:rsidRPr="00E71D77">
        <w:rPr>
          <w:rFonts w:ascii="Trebuchet MS" w:hAnsi="Trebuchet MS" w:cs="Times New Roman"/>
          <w:u w:color="C00000"/>
          <w:lang w:val="ro-RO"/>
        </w:rPr>
        <w:t xml:space="preserve">ilor, </w:t>
      </w:r>
      <w:r w:rsidRPr="00E71D77">
        <w:rPr>
          <w:rFonts w:ascii="Trebuchet MS" w:hAnsi="Trebuchet MS" w:cs="Times New Roman"/>
          <w:u w:color="C00000"/>
          <w:lang w:val="ro-RO"/>
        </w:rPr>
        <w:t xml:space="preserve">dacă plata disputelor este necesară pentru continuarea implementării proiectelor </w:t>
      </w:r>
      <w:r w:rsidRPr="00E71D77">
        <w:rPr>
          <w:rFonts w:ascii="Cambria Math" w:hAnsi="Cambria Math" w:cs="Cambria Math"/>
          <w:u w:color="C00000"/>
          <w:lang w:val="ro-RO"/>
        </w:rPr>
        <w:t>ș</w:t>
      </w:r>
      <w:r w:rsidRPr="00E71D77">
        <w:rPr>
          <w:rFonts w:ascii="Trebuchet MS" w:hAnsi="Trebuchet MS" w:cs="Times New Roman"/>
          <w:u w:color="C00000"/>
          <w:lang w:val="ro-RO"/>
        </w:rPr>
        <w:t>i dac</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 acestea sunt prev</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zute </w:t>
      </w:r>
      <w:r w:rsidRPr="00E71D77">
        <w:rPr>
          <w:rFonts w:ascii="Trebuchet MS" w:hAnsi="Trebuchet MS" w:cs="Trebuchet MS"/>
          <w:u w:color="C00000"/>
          <w:lang w:val="ro-RO"/>
        </w:rPr>
        <w:t>î</w:t>
      </w:r>
      <w:r w:rsidRPr="00E71D77">
        <w:rPr>
          <w:rFonts w:ascii="Trebuchet MS" w:hAnsi="Trebuchet MS" w:cs="Times New Roman"/>
          <w:u w:color="C00000"/>
          <w:lang w:val="ro-RO"/>
        </w:rPr>
        <w:t>n contractele de prest</w:t>
      </w:r>
      <w:r w:rsidRPr="00E71D77">
        <w:rPr>
          <w:rFonts w:ascii="Trebuchet MS" w:hAnsi="Trebuchet MS" w:cs="Trebuchet MS"/>
          <w:u w:color="C00000"/>
          <w:lang w:val="ro-RO"/>
        </w:rPr>
        <w:t>ă</w:t>
      </w:r>
      <w:r w:rsidRPr="00E71D77">
        <w:rPr>
          <w:rFonts w:ascii="Trebuchet MS" w:hAnsi="Trebuchet MS" w:cs="Times New Roman"/>
          <w:u w:color="C00000"/>
          <w:lang w:val="ro-RO"/>
        </w:rPr>
        <w:t xml:space="preserve">ri servicii legal </w:t>
      </w:r>
      <w:r w:rsidRPr="00E71D77">
        <w:rPr>
          <w:rFonts w:ascii="Trebuchet MS" w:hAnsi="Trebuchet MS" w:cs="Trebuchet MS"/>
          <w:u w:color="C00000"/>
          <w:lang w:val="ro-RO"/>
        </w:rPr>
        <w:t>î</w:t>
      </w:r>
      <w:r w:rsidRPr="00E71D77">
        <w:rPr>
          <w:rFonts w:ascii="Trebuchet MS" w:hAnsi="Trebuchet MS" w:cs="Times New Roman"/>
          <w:u w:color="C00000"/>
          <w:lang w:val="ro-RO"/>
        </w:rPr>
        <w:t>ncheiate.</w:t>
      </w:r>
    </w:p>
    <w:p w:rsidR="004F64FA" w:rsidRPr="00E71D77" w:rsidRDefault="004F64FA" w:rsidP="004F64FA">
      <w:pPr>
        <w:pStyle w:val="Body"/>
        <w:spacing w:after="0" w:line="240" w:lineRule="auto"/>
        <w:ind w:firstLine="705"/>
        <w:jc w:val="both"/>
        <w:rPr>
          <w:rFonts w:ascii="Trebuchet MS" w:eastAsia="Times New Roman" w:hAnsi="Trebuchet MS" w:cs="Times New Roman"/>
          <w:u w:color="C00000"/>
          <w:lang w:val="ro-RO"/>
        </w:rPr>
      </w:pPr>
    </w:p>
    <w:p w:rsidR="004F64FA" w:rsidRPr="00E71D77" w:rsidRDefault="004F64FA" w:rsidP="004F64FA">
      <w:pPr>
        <w:pStyle w:val="Body"/>
        <w:spacing w:after="0" w:line="240" w:lineRule="auto"/>
        <w:ind w:firstLine="705"/>
        <w:jc w:val="both"/>
        <w:rPr>
          <w:rFonts w:ascii="Trebuchet MS" w:hAnsi="Trebuchet MS" w:cs="Times New Roman"/>
          <w:b/>
          <w:bCs/>
          <w:u w:color="FF0000"/>
          <w:lang w:val="ro-RO"/>
        </w:rPr>
      </w:pPr>
      <w:r w:rsidRPr="00E71D77">
        <w:rPr>
          <w:rFonts w:ascii="Trebuchet MS" w:hAnsi="Trebuchet MS" w:cs="Times New Roman"/>
          <w:b/>
          <w:bCs/>
          <w:color w:val="000000" w:themeColor="text1"/>
          <w:u w:color="C00000"/>
          <w:lang w:val="ro-RO"/>
        </w:rPr>
        <w:t>Art.</w:t>
      </w:r>
      <w:r w:rsidR="00FF5F7F" w:rsidRPr="00E71D77">
        <w:rPr>
          <w:rFonts w:ascii="Trebuchet MS" w:hAnsi="Trebuchet MS" w:cs="Times New Roman"/>
          <w:b/>
          <w:bCs/>
          <w:color w:val="000000" w:themeColor="text1"/>
          <w:u w:color="C00000"/>
          <w:lang w:val="ro-RO"/>
        </w:rPr>
        <w:t xml:space="preserve"> </w:t>
      </w:r>
      <w:r w:rsidRPr="00E71D77">
        <w:rPr>
          <w:rFonts w:ascii="Trebuchet MS" w:hAnsi="Trebuchet MS" w:cs="Times New Roman"/>
          <w:b/>
          <w:bCs/>
          <w:color w:val="000000" w:themeColor="text1"/>
          <w:u w:color="C00000"/>
          <w:lang w:val="ro-RO"/>
        </w:rPr>
        <w:t>X</w:t>
      </w:r>
      <w:r w:rsidRPr="00E71D77">
        <w:rPr>
          <w:rFonts w:ascii="Trebuchet MS" w:hAnsi="Trebuchet MS" w:cs="Times New Roman"/>
          <w:color w:val="FF0000"/>
          <w:u w:color="C00000"/>
          <w:lang w:val="ro-RO"/>
        </w:rPr>
        <w:t xml:space="preserve"> </w:t>
      </w:r>
      <w:r w:rsidR="00FF5F7F" w:rsidRPr="00E71D77">
        <w:rPr>
          <w:rFonts w:ascii="Trebuchet MS" w:hAnsi="Trebuchet MS" w:cs="Times New Roman"/>
          <w:color w:val="auto"/>
          <w:u w:color="C00000"/>
          <w:lang w:val="ro-RO"/>
        </w:rPr>
        <w:t>-</w:t>
      </w:r>
      <w:r w:rsidR="00FF5F7F" w:rsidRPr="00E71D77">
        <w:rPr>
          <w:rFonts w:ascii="Trebuchet MS" w:hAnsi="Trebuchet MS" w:cs="Times New Roman"/>
          <w:color w:val="FF0000"/>
          <w:u w:color="C00000"/>
          <w:lang w:val="ro-RO"/>
        </w:rPr>
        <w:t xml:space="preserve"> </w:t>
      </w:r>
      <w:r w:rsidRPr="00E71D77">
        <w:rPr>
          <w:rFonts w:ascii="Trebuchet MS" w:hAnsi="Trebuchet MS" w:cs="Times New Roman"/>
          <w:u w:color="C00000"/>
          <w:lang w:val="ro-RO"/>
        </w:rPr>
        <w:t xml:space="preserve">Beneficiarul proiectelor de infrastructură </w:t>
      </w:r>
      <w:r w:rsidRPr="00E71D77">
        <w:rPr>
          <w:rFonts w:ascii="Trebuchet MS" w:hAnsi="Trebuchet MS" w:cs="Times New Roman"/>
          <w:color w:val="000000" w:themeColor="text1"/>
          <w:u w:color="C00000"/>
          <w:lang w:val="ro-RO"/>
        </w:rPr>
        <w:t>poate</w:t>
      </w:r>
      <w:r w:rsidRPr="00E71D77">
        <w:rPr>
          <w:rFonts w:ascii="Trebuchet MS" w:hAnsi="Trebuchet MS" w:cs="Times New Roman"/>
          <w:lang w:val="ro-RO"/>
        </w:rPr>
        <w:t xml:space="preserve">, în limita bugetului aprobat, </w:t>
      </w:r>
      <w:r w:rsidRPr="00E71D77">
        <w:rPr>
          <w:rFonts w:ascii="Trebuchet MS" w:hAnsi="Trebuchet MS" w:cs="Times New Roman"/>
          <w:u w:color="C00000"/>
          <w:lang w:val="ro-RO"/>
        </w:rPr>
        <w:t>să stabilească criterii de prioritizare a plă</w:t>
      </w:r>
      <w:r w:rsidRPr="00E71D77">
        <w:rPr>
          <w:rFonts w:ascii="Cambria Math" w:hAnsi="Cambria Math" w:cs="Cambria Math"/>
          <w:u w:color="C00000"/>
          <w:lang w:val="ro-RO"/>
        </w:rPr>
        <w:t>ț</w:t>
      </w:r>
      <w:r w:rsidRPr="00E71D77">
        <w:rPr>
          <w:rFonts w:ascii="Trebuchet MS" w:hAnsi="Trebuchet MS" w:cs="Times New Roman"/>
          <w:u w:color="C00000"/>
          <w:lang w:val="ro-RO"/>
        </w:rPr>
        <w:t xml:space="preserve">ii disputelor, </w:t>
      </w:r>
      <w:r w:rsidRPr="00E71D77">
        <w:rPr>
          <w:rFonts w:ascii="Trebuchet MS" w:hAnsi="Trebuchet MS" w:cs="Times New Roman"/>
          <w:color w:val="000000" w:themeColor="text1"/>
          <w:u w:color="C00000"/>
          <w:lang w:val="ro-RO"/>
        </w:rPr>
        <w:t>cu aprobarea</w:t>
      </w:r>
      <w:r w:rsidRPr="00E71D77">
        <w:rPr>
          <w:rFonts w:ascii="Trebuchet MS" w:hAnsi="Trebuchet MS" w:cs="Times New Roman"/>
          <w:u w:color="C00000"/>
          <w:lang w:val="ro-RO"/>
        </w:rPr>
        <w:t xml:space="preserve"> ordonatorului principal de credite </w:t>
      </w:r>
      <w:r w:rsidRPr="00E71D77">
        <w:rPr>
          <w:rFonts w:ascii="Trebuchet MS" w:hAnsi="Trebuchet MS" w:cs="Times New Roman"/>
          <w:color w:val="000000" w:themeColor="text1"/>
          <w:u w:color="C00000"/>
          <w:lang w:val="ro-RO"/>
        </w:rPr>
        <w:t>pentru respectarea prevederilor art. VI alin. (2).</w:t>
      </w:r>
    </w:p>
    <w:p w:rsidR="004F64FA" w:rsidRPr="00E71D77" w:rsidRDefault="004F64FA" w:rsidP="004F64FA">
      <w:pPr>
        <w:pStyle w:val="NormalWeb"/>
        <w:spacing w:before="0" w:after="0"/>
        <w:ind w:left="1080"/>
        <w:jc w:val="both"/>
        <w:rPr>
          <w:rFonts w:ascii="Trebuchet MS" w:hAnsi="Trebuchet MS" w:cs="Times New Roman"/>
          <w:b/>
          <w:bCs/>
          <w:sz w:val="22"/>
          <w:szCs w:val="22"/>
          <w:u w:color="FF0000"/>
          <w:lang w:val="ro-RO"/>
        </w:rPr>
      </w:pPr>
    </w:p>
    <w:p w:rsidR="00FE7505" w:rsidRPr="00E71D77" w:rsidRDefault="00FE7505" w:rsidP="00312F2B">
      <w:pPr>
        <w:pStyle w:val="Body"/>
        <w:spacing w:after="0" w:line="240" w:lineRule="auto"/>
        <w:ind w:firstLine="705"/>
        <w:jc w:val="both"/>
        <w:rPr>
          <w:rFonts w:ascii="Trebuchet MS" w:hAnsi="Trebuchet MS" w:cs="Times New Roman"/>
          <w:bCs/>
          <w:iCs/>
          <w:color w:val="000000" w:themeColor="text1"/>
          <w:u w:color="C00000"/>
          <w:lang w:val="ro-RO"/>
        </w:rPr>
      </w:pPr>
      <w:r w:rsidRPr="00E71D77">
        <w:rPr>
          <w:rFonts w:ascii="Trebuchet MS" w:hAnsi="Trebuchet MS" w:cs="Times New Roman"/>
          <w:b/>
          <w:bCs/>
          <w:iCs/>
          <w:color w:val="000000" w:themeColor="text1"/>
          <w:u w:color="C00000"/>
          <w:lang w:val="ro-RO"/>
        </w:rPr>
        <w:t>Art.</w:t>
      </w:r>
      <w:r w:rsidR="00FF5F7F" w:rsidRPr="00E71D77">
        <w:rPr>
          <w:rFonts w:ascii="Trebuchet MS" w:hAnsi="Trebuchet MS" w:cs="Times New Roman"/>
          <w:b/>
          <w:bCs/>
          <w:iCs/>
          <w:color w:val="000000" w:themeColor="text1"/>
          <w:u w:color="C00000"/>
          <w:lang w:val="ro-RO"/>
        </w:rPr>
        <w:t xml:space="preserve"> </w:t>
      </w:r>
      <w:r w:rsidRPr="00E71D77">
        <w:rPr>
          <w:rFonts w:ascii="Trebuchet MS" w:hAnsi="Trebuchet MS" w:cs="Times New Roman"/>
          <w:b/>
          <w:bCs/>
          <w:iCs/>
          <w:color w:val="000000" w:themeColor="text1"/>
          <w:u w:color="C00000"/>
          <w:lang w:val="ro-RO"/>
        </w:rPr>
        <w:t>XI</w:t>
      </w:r>
      <w:r w:rsidRPr="00E71D77">
        <w:rPr>
          <w:rFonts w:ascii="Trebuchet MS" w:hAnsi="Trebuchet MS" w:cs="Times New Roman"/>
          <w:bCs/>
          <w:iCs/>
          <w:color w:val="000000" w:themeColor="text1"/>
          <w:u w:color="C00000"/>
          <w:lang w:val="ro-RO"/>
        </w:rPr>
        <w:t xml:space="preserve"> </w:t>
      </w:r>
      <w:r w:rsidR="00FF5F7F" w:rsidRPr="00E71D77">
        <w:rPr>
          <w:rFonts w:ascii="Trebuchet MS" w:hAnsi="Trebuchet MS" w:cs="Times New Roman"/>
          <w:bCs/>
          <w:iCs/>
          <w:color w:val="000000" w:themeColor="text1"/>
          <w:u w:color="C00000"/>
          <w:lang w:val="ro-RO"/>
        </w:rPr>
        <w:t xml:space="preserve">- </w:t>
      </w:r>
      <w:r w:rsidRPr="00E71D77">
        <w:rPr>
          <w:rFonts w:ascii="Trebuchet MS" w:hAnsi="Trebuchet MS" w:cs="Times New Roman"/>
          <w:bCs/>
          <w:iCs/>
          <w:color w:val="000000" w:themeColor="text1"/>
          <w:u w:color="C00000"/>
          <w:lang w:val="ro-RO"/>
        </w:rPr>
        <w:t>(1) Prin derogare de la alin. (10) al art. 52 din Legea finan</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elor publice nr.500/2002 publicat</w:t>
      </w:r>
      <w:r w:rsidRPr="00E71D77">
        <w:rPr>
          <w:rFonts w:ascii="Trebuchet MS" w:hAnsi="Trebuchet MS" w:cs="Trebuchet MS"/>
          <w:bCs/>
          <w:iCs/>
          <w:color w:val="000000" w:themeColor="text1"/>
          <w:u w:color="C00000"/>
          <w:lang w:val="ro-RO"/>
        </w:rPr>
        <w:t>ă</w:t>
      </w:r>
      <w:r w:rsidRPr="00E71D77">
        <w:rPr>
          <w:rFonts w:ascii="Trebuchet MS" w:hAnsi="Trebuchet MS" w:cs="Times New Roman"/>
          <w:bCs/>
          <w:iCs/>
          <w:color w:val="000000" w:themeColor="text1"/>
          <w:u w:color="C00000"/>
          <w:lang w:val="ro-RO"/>
        </w:rPr>
        <w:t xml:space="preserve"> </w:t>
      </w:r>
      <w:r w:rsidRPr="00E71D77">
        <w:rPr>
          <w:rFonts w:ascii="Trebuchet MS" w:hAnsi="Trebuchet MS" w:cs="Trebuchet MS"/>
          <w:bCs/>
          <w:iCs/>
          <w:color w:val="000000" w:themeColor="text1"/>
          <w:u w:color="C00000"/>
          <w:lang w:val="ro-RO"/>
        </w:rPr>
        <w:t>î</w:t>
      </w:r>
      <w:r w:rsidRPr="00E71D77">
        <w:rPr>
          <w:rFonts w:ascii="Trebuchet MS" w:hAnsi="Trebuchet MS" w:cs="Times New Roman"/>
          <w:bCs/>
          <w:iCs/>
          <w:color w:val="000000" w:themeColor="text1"/>
          <w:u w:color="C00000"/>
          <w:lang w:val="ro-RO"/>
        </w:rPr>
        <w:t>n Monitorul Oficial al Rom</w:t>
      </w:r>
      <w:r w:rsidRPr="00E71D77">
        <w:rPr>
          <w:rFonts w:ascii="Trebuchet MS" w:hAnsi="Trebuchet MS" w:cs="Trebuchet MS"/>
          <w:bCs/>
          <w:iCs/>
          <w:color w:val="000000" w:themeColor="text1"/>
          <w:u w:color="C00000"/>
          <w:lang w:val="ro-RO"/>
        </w:rPr>
        <w:t>â</w:t>
      </w:r>
      <w:r w:rsidRPr="00E71D77">
        <w:rPr>
          <w:rFonts w:ascii="Trebuchet MS" w:hAnsi="Trebuchet MS" w:cs="Times New Roman"/>
          <w:bCs/>
          <w:iCs/>
          <w:color w:val="000000" w:themeColor="text1"/>
          <w:u w:color="C00000"/>
          <w:lang w:val="ro-RO"/>
        </w:rPr>
        <w:t>niei, Partea I, nr. 597 din 13 august 2002, cu modific</w:t>
      </w:r>
      <w:r w:rsidRPr="00E71D77">
        <w:rPr>
          <w:rFonts w:ascii="Trebuchet MS" w:hAnsi="Trebuchet MS" w:cs="Trebuchet MS"/>
          <w:bCs/>
          <w:iCs/>
          <w:color w:val="000000" w:themeColor="text1"/>
          <w:u w:color="C00000"/>
          <w:lang w:val="ro-RO"/>
        </w:rPr>
        <w:t>ă</w:t>
      </w:r>
      <w:r w:rsidRPr="00E71D77">
        <w:rPr>
          <w:rFonts w:ascii="Trebuchet MS" w:hAnsi="Trebuchet MS" w:cs="Times New Roman"/>
          <w:bCs/>
          <w:iCs/>
          <w:color w:val="000000" w:themeColor="text1"/>
          <w:u w:color="C00000"/>
          <w:lang w:val="ro-RO"/>
        </w:rPr>
        <w:t xml:space="preserve">rile </w:t>
      </w:r>
      <w:r w:rsidRPr="00E71D77">
        <w:rPr>
          <w:rFonts w:ascii="Trebuchet MS" w:hAnsi="Trebuchet MS" w:cs="Trebuchet MS"/>
          <w:bCs/>
          <w:iCs/>
          <w:color w:val="000000" w:themeColor="text1"/>
          <w:u w:color="C00000"/>
          <w:lang w:val="ro-RO"/>
        </w:rPr>
        <w:t>ş</w:t>
      </w:r>
      <w:r w:rsidRPr="00E71D77">
        <w:rPr>
          <w:rFonts w:ascii="Trebuchet MS" w:hAnsi="Trebuchet MS" w:cs="Times New Roman"/>
          <w:bCs/>
          <w:iCs/>
          <w:color w:val="000000" w:themeColor="text1"/>
          <w:u w:color="C00000"/>
          <w:lang w:val="ro-RO"/>
        </w:rPr>
        <w:t>i complet</w:t>
      </w:r>
      <w:r w:rsidRPr="00E71D77">
        <w:rPr>
          <w:rFonts w:ascii="Trebuchet MS" w:hAnsi="Trebuchet MS" w:cs="Trebuchet MS"/>
          <w:bCs/>
          <w:iCs/>
          <w:color w:val="000000" w:themeColor="text1"/>
          <w:u w:color="C00000"/>
          <w:lang w:val="ro-RO"/>
        </w:rPr>
        <w:t>ă</w:t>
      </w:r>
      <w:r w:rsidRPr="00E71D77">
        <w:rPr>
          <w:rFonts w:ascii="Trebuchet MS" w:hAnsi="Trebuchet MS" w:cs="Times New Roman"/>
          <w:bCs/>
          <w:iCs/>
          <w:color w:val="000000" w:themeColor="text1"/>
          <w:u w:color="C00000"/>
          <w:lang w:val="ro-RO"/>
        </w:rPr>
        <w:t>rile ulterioare, pentru proiectele de infrastructura de transport derulate de beneficiarii prevăzu</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i la art. 6 alin. (2) din Ordonan</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 xml:space="preserve">a de </w:t>
      </w:r>
      <w:r w:rsidR="00FF5F7F" w:rsidRPr="00E71D77">
        <w:rPr>
          <w:rFonts w:ascii="Trebuchet MS" w:hAnsi="Trebuchet MS" w:cs="Times New Roman"/>
          <w:bCs/>
          <w:iCs/>
          <w:color w:val="000000" w:themeColor="text1"/>
          <w:u w:color="C00000"/>
          <w:lang w:val="ro-RO"/>
        </w:rPr>
        <w:t>u</w:t>
      </w:r>
      <w:r w:rsidRPr="00E71D77">
        <w:rPr>
          <w:rFonts w:ascii="Trebuchet MS" w:hAnsi="Trebuchet MS" w:cs="Times New Roman"/>
          <w:bCs/>
          <w:iCs/>
          <w:color w:val="000000" w:themeColor="text1"/>
          <w:u w:color="C00000"/>
          <w:lang w:val="ro-RO"/>
        </w:rPr>
        <w:t>rgen</w:t>
      </w:r>
      <w:r w:rsidRPr="00E71D77">
        <w:rPr>
          <w:rFonts w:ascii="Cambria Math" w:hAnsi="Cambria Math" w:cs="Cambria Math"/>
          <w:bCs/>
          <w:iCs/>
          <w:color w:val="000000" w:themeColor="text1"/>
          <w:u w:color="C00000"/>
          <w:lang w:val="ro-RO"/>
        </w:rPr>
        <w:t>ț</w:t>
      </w:r>
      <w:r w:rsidRPr="00E71D77">
        <w:rPr>
          <w:rFonts w:ascii="Trebuchet MS" w:hAnsi="Trebuchet MS" w:cs="Trebuchet MS"/>
          <w:bCs/>
          <w:iCs/>
          <w:color w:val="000000" w:themeColor="text1"/>
          <w:u w:color="C00000"/>
          <w:lang w:val="ro-RO"/>
        </w:rPr>
        <w:t>ă</w:t>
      </w:r>
      <w:r w:rsidRPr="00E71D77">
        <w:rPr>
          <w:rFonts w:ascii="Trebuchet MS" w:hAnsi="Trebuchet MS" w:cs="Times New Roman"/>
          <w:bCs/>
          <w:iCs/>
          <w:color w:val="000000" w:themeColor="text1"/>
          <w:u w:color="C00000"/>
          <w:lang w:val="ro-RO"/>
        </w:rPr>
        <w:t xml:space="preserve"> a Guvernului nr. 40/2015</w:t>
      </w:r>
      <w:r w:rsidRPr="00E71D77">
        <w:rPr>
          <w:rFonts w:ascii="Trebuchet MS" w:eastAsia="Arial Unicode MS" w:hAnsi="Trebuchet MS" w:cs="Times New Roman"/>
          <w:color w:val="000000" w:themeColor="text1"/>
          <w:lang w:val="ro-RO"/>
        </w:rPr>
        <w:t xml:space="preserve"> </w:t>
      </w:r>
      <w:r w:rsidRPr="00E71D77">
        <w:rPr>
          <w:rFonts w:ascii="Trebuchet MS" w:hAnsi="Trebuchet MS" w:cs="Times New Roman"/>
          <w:bCs/>
          <w:iCs/>
          <w:color w:val="000000" w:themeColor="text1"/>
          <w:u w:color="C00000"/>
          <w:lang w:val="ro-RO"/>
        </w:rPr>
        <w:lastRenderedPageBreak/>
        <w:t>privind gestionarea financiară a fondurilor europene pentru perioada de programare 2014 – 2020, cu modificările ulterioare, finan</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ate din fonduri externe nerambursabile postaderare, beneficiarii pot efectua o plată în avans de până la 15% din valoarea contractelor de execu</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ie lucr</w:t>
      </w:r>
      <w:r w:rsidRPr="00E71D77">
        <w:rPr>
          <w:rFonts w:ascii="Trebuchet MS" w:hAnsi="Trebuchet MS" w:cs="Trebuchet MS"/>
          <w:bCs/>
          <w:iCs/>
          <w:color w:val="000000" w:themeColor="text1"/>
          <w:u w:color="C00000"/>
          <w:lang w:val="ro-RO"/>
        </w:rPr>
        <w:t>ă</w:t>
      </w:r>
      <w:r w:rsidRPr="00E71D77">
        <w:rPr>
          <w:rFonts w:ascii="Trebuchet MS" w:hAnsi="Trebuchet MS" w:cs="Times New Roman"/>
          <w:bCs/>
          <w:iCs/>
          <w:color w:val="000000" w:themeColor="text1"/>
          <w:u w:color="C00000"/>
          <w:lang w:val="ro-RO"/>
        </w:rPr>
        <w:t>ri/prest</w:t>
      </w:r>
      <w:r w:rsidRPr="00E71D77">
        <w:rPr>
          <w:rFonts w:ascii="Trebuchet MS" w:hAnsi="Trebuchet MS" w:cs="Trebuchet MS"/>
          <w:bCs/>
          <w:iCs/>
          <w:color w:val="000000" w:themeColor="text1"/>
          <w:u w:color="C00000"/>
          <w:lang w:val="ro-RO"/>
        </w:rPr>
        <w:t>ă</w:t>
      </w:r>
      <w:r w:rsidRPr="00E71D77">
        <w:rPr>
          <w:rFonts w:ascii="Trebuchet MS" w:hAnsi="Trebuchet MS" w:cs="Times New Roman"/>
          <w:bCs/>
          <w:iCs/>
          <w:color w:val="000000" w:themeColor="text1"/>
          <w:u w:color="C00000"/>
          <w:lang w:val="ro-RO"/>
        </w:rPr>
        <w:t xml:space="preserve">ri servicii/livrare bunuri, cu </w:t>
      </w:r>
      <w:r w:rsidRPr="00E71D77">
        <w:rPr>
          <w:rFonts w:ascii="Trebuchet MS" w:hAnsi="Trebuchet MS" w:cs="Trebuchet MS"/>
          <w:bCs/>
          <w:iCs/>
          <w:color w:val="000000" w:themeColor="text1"/>
          <w:u w:color="C00000"/>
          <w:lang w:val="ro-RO"/>
        </w:rPr>
        <w:t>î</w:t>
      </w:r>
      <w:r w:rsidRPr="00E71D77">
        <w:rPr>
          <w:rFonts w:ascii="Trebuchet MS" w:hAnsi="Trebuchet MS" w:cs="Times New Roman"/>
          <w:bCs/>
          <w:iCs/>
          <w:color w:val="000000" w:themeColor="text1"/>
          <w:u w:color="C00000"/>
          <w:lang w:val="ro-RO"/>
        </w:rPr>
        <w:t xml:space="preserve">ncadrarea </w:t>
      </w:r>
      <w:r w:rsidRPr="00E71D77">
        <w:rPr>
          <w:rFonts w:ascii="Trebuchet MS" w:hAnsi="Trebuchet MS" w:cs="Trebuchet MS"/>
          <w:bCs/>
          <w:iCs/>
          <w:color w:val="000000" w:themeColor="text1"/>
          <w:u w:color="C00000"/>
          <w:lang w:val="ro-RO"/>
        </w:rPr>
        <w:t>î</w:t>
      </w:r>
      <w:r w:rsidRPr="00E71D77">
        <w:rPr>
          <w:rFonts w:ascii="Trebuchet MS" w:hAnsi="Trebuchet MS" w:cs="Times New Roman"/>
          <w:bCs/>
          <w:iCs/>
          <w:color w:val="000000" w:themeColor="text1"/>
          <w:u w:color="C00000"/>
          <w:lang w:val="ro-RO"/>
        </w:rPr>
        <w:t>n creditele bugetare aprobate, care se justific</w:t>
      </w:r>
      <w:r w:rsidRPr="00E71D77">
        <w:rPr>
          <w:rFonts w:ascii="Trebuchet MS" w:hAnsi="Trebuchet MS" w:cs="Trebuchet MS"/>
          <w:bCs/>
          <w:iCs/>
          <w:color w:val="000000" w:themeColor="text1"/>
          <w:u w:color="C00000"/>
          <w:lang w:val="ro-RO"/>
        </w:rPr>
        <w:t>ă</w:t>
      </w:r>
      <w:r w:rsidRPr="00E71D77">
        <w:rPr>
          <w:rFonts w:ascii="Trebuchet MS" w:hAnsi="Trebuchet MS" w:cs="Times New Roman"/>
          <w:bCs/>
          <w:iCs/>
          <w:color w:val="000000" w:themeColor="text1"/>
          <w:u w:color="C00000"/>
          <w:lang w:val="ro-RO"/>
        </w:rPr>
        <w:t xml:space="preserve"> prin bunuri livrate, lucrări executate şi servicii prestate  până la termenul stabilit conform contractelor încheiate dar nu mai târziu de data de eligibilitate finala a programului opera</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ional, cu respectarea eventualelor prevederi specifice din memorandumuri /acorduri/ contracte/decizii /ordine de finan</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are.</w:t>
      </w:r>
    </w:p>
    <w:p w:rsidR="00FE7505" w:rsidRPr="00E71D77" w:rsidRDefault="00FE7505" w:rsidP="00FE7505">
      <w:pPr>
        <w:pStyle w:val="Body"/>
        <w:spacing w:after="0" w:line="240" w:lineRule="auto"/>
        <w:ind w:firstLine="705"/>
        <w:jc w:val="both"/>
        <w:rPr>
          <w:rFonts w:ascii="Trebuchet MS" w:eastAsia="Times New Roman" w:hAnsi="Trebuchet MS" w:cs="Times New Roman"/>
          <w:bCs/>
          <w:color w:val="000000" w:themeColor="text1"/>
          <w:lang w:val="ro-RO"/>
        </w:rPr>
      </w:pPr>
      <w:r w:rsidRPr="00E71D77">
        <w:rPr>
          <w:rFonts w:ascii="Trebuchet MS" w:hAnsi="Trebuchet MS" w:cs="Times New Roman"/>
          <w:bCs/>
          <w:iCs/>
          <w:color w:val="000000" w:themeColor="text1"/>
          <w:u w:color="C00000"/>
          <w:lang w:val="ro-RO"/>
        </w:rPr>
        <w:t xml:space="preserve">(2) Prin </w:t>
      </w:r>
      <w:r w:rsidRPr="00E71D77">
        <w:rPr>
          <w:rFonts w:ascii="Trebuchet MS" w:hAnsi="Trebuchet MS" w:cs="Times New Roman"/>
          <w:bCs/>
          <w:color w:val="000000" w:themeColor="text1"/>
          <w:u w:color="C00000"/>
          <w:lang w:val="ro-RO"/>
        </w:rPr>
        <w:t>derogare de la alin. (8) al a</w:t>
      </w:r>
      <w:r w:rsidRPr="00E71D77">
        <w:rPr>
          <w:rFonts w:ascii="Trebuchet MS" w:hAnsi="Trebuchet MS" w:cs="Times New Roman"/>
          <w:bCs/>
          <w:iCs/>
          <w:color w:val="000000" w:themeColor="text1"/>
          <w:u w:color="C00000"/>
          <w:lang w:val="ro-RO"/>
        </w:rPr>
        <w:t>rt. 52 din Legea finan</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elor publice nr.500/2002</w:t>
      </w:r>
      <w:r w:rsidR="00FF5F7F" w:rsidRPr="00E71D77">
        <w:rPr>
          <w:rFonts w:ascii="Trebuchet MS" w:hAnsi="Trebuchet MS" w:cs="Times New Roman"/>
          <w:bCs/>
          <w:iCs/>
          <w:color w:val="000000" w:themeColor="text1"/>
          <w:u w:color="C00000"/>
          <w:lang w:val="ro-RO"/>
        </w:rPr>
        <w:t>,</w:t>
      </w:r>
      <w:r w:rsidRPr="00E71D77">
        <w:rPr>
          <w:rFonts w:ascii="Trebuchet MS" w:hAnsi="Trebuchet MS" w:cs="Times New Roman"/>
          <w:bCs/>
          <w:iCs/>
          <w:color w:val="000000" w:themeColor="text1"/>
          <w:u w:color="C00000"/>
          <w:lang w:val="ro-RO"/>
        </w:rPr>
        <w:t xml:space="preserve"> publicată în Monitorul Oficial al României, Partea I, nr. 597 din 13 august 2002, cu modificările şi completările ulterioare, pentru proiectele de infrastruc</w:t>
      </w:r>
      <w:r w:rsidR="00E52CC1" w:rsidRPr="00E71D77">
        <w:rPr>
          <w:rFonts w:ascii="Trebuchet MS" w:hAnsi="Trebuchet MS" w:cs="Times New Roman"/>
          <w:bCs/>
          <w:iCs/>
          <w:color w:val="000000" w:themeColor="text1"/>
          <w:u w:color="C00000"/>
          <w:lang w:val="ro-RO"/>
        </w:rPr>
        <w:t>tură</w:t>
      </w:r>
      <w:r w:rsidR="00FF5F7F" w:rsidRPr="00E71D77">
        <w:rPr>
          <w:rFonts w:ascii="Trebuchet MS" w:hAnsi="Trebuchet MS" w:cs="Times New Roman"/>
          <w:bCs/>
          <w:iCs/>
          <w:color w:val="000000" w:themeColor="text1"/>
          <w:u w:color="C00000"/>
          <w:lang w:val="ro-RO"/>
        </w:rPr>
        <w:t xml:space="preserve"> de transport transeuropeană</w:t>
      </w:r>
      <w:r w:rsidRPr="00E71D77">
        <w:rPr>
          <w:rFonts w:ascii="Trebuchet MS" w:hAnsi="Trebuchet MS" w:cs="Times New Roman"/>
          <w:bCs/>
          <w:iCs/>
          <w:color w:val="000000" w:themeColor="text1"/>
          <w:u w:color="C00000"/>
          <w:lang w:val="ro-RO"/>
        </w:rPr>
        <w:t>, finan</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 xml:space="preserve">ate de la bugetul de stat </w:t>
      </w:r>
      <w:r w:rsidR="00FF5F7F" w:rsidRPr="00E71D77">
        <w:rPr>
          <w:rFonts w:ascii="Trebuchet MS" w:hAnsi="Trebuchet MS" w:cs="Times New Roman"/>
          <w:bCs/>
          <w:iCs/>
          <w:color w:val="000000" w:themeColor="text1"/>
          <w:u w:color="C00000"/>
          <w:lang w:val="ro-RO"/>
        </w:rPr>
        <w:t>ş</w:t>
      </w:r>
      <w:r w:rsidRPr="00E71D77">
        <w:rPr>
          <w:rFonts w:ascii="Trebuchet MS" w:hAnsi="Trebuchet MS" w:cs="Times New Roman"/>
          <w:bCs/>
          <w:iCs/>
          <w:color w:val="000000" w:themeColor="text1"/>
          <w:u w:color="C00000"/>
          <w:lang w:val="ro-RO"/>
        </w:rPr>
        <w:t>i din cheltuieli aferente programelor cu finan</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are rambursabil</w:t>
      </w:r>
      <w:r w:rsidRPr="00E71D77">
        <w:rPr>
          <w:rFonts w:ascii="Trebuchet MS" w:hAnsi="Trebuchet MS" w:cs="Trebuchet MS"/>
          <w:bCs/>
          <w:iCs/>
          <w:color w:val="000000" w:themeColor="text1"/>
          <w:u w:color="C00000"/>
          <w:lang w:val="ro-RO"/>
        </w:rPr>
        <w:t>ă</w:t>
      </w:r>
      <w:r w:rsidRPr="00E71D77">
        <w:rPr>
          <w:rFonts w:ascii="Trebuchet MS" w:hAnsi="Trebuchet MS" w:cs="Times New Roman"/>
          <w:bCs/>
          <w:iCs/>
          <w:color w:val="000000" w:themeColor="text1"/>
          <w:u w:color="C00000"/>
          <w:lang w:val="ro-RO"/>
        </w:rPr>
        <w:t>, se pot efectua, anual, pl</w:t>
      </w:r>
      <w:r w:rsidRPr="00E71D77">
        <w:rPr>
          <w:rFonts w:ascii="Trebuchet MS" w:hAnsi="Trebuchet MS" w:cs="Trebuchet MS"/>
          <w:bCs/>
          <w:iCs/>
          <w:color w:val="000000" w:themeColor="text1"/>
          <w:u w:color="C00000"/>
          <w:lang w:val="ro-RO"/>
        </w:rPr>
        <w:t>ă</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 xml:space="preserve">i </w:t>
      </w:r>
      <w:r w:rsidRPr="00E71D77">
        <w:rPr>
          <w:rFonts w:ascii="Trebuchet MS" w:hAnsi="Trebuchet MS" w:cs="Trebuchet MS"/>
          <w:bCs/>
          <w:iCs/>
          <w:color w:val="000000" w:themeColor="text1"/>
          <w:u w:color="C00000"/>
          <w:lang w:val="ro-RO"/>
        </w:rPr>
        <w:t>î</w:t>
      </w:r>
      <w:r w:rsidRPr="00E71D77">
        <w:rPr>
          <w:rFonts w:ascii="Trebuchet MS" w:hAnsi="Trebuchet MS" w:cs="Times New Roman"/>
          <w:bCs/>
          <w:iCs/>
          <w:color w:val="000000" w:themeColor="text1"/>
          <w:u w:color="C00000"/>
          <w:lang w:val="ro-RO"/>
        </w:rPr>
        <w:t>n avans, dup</w:t>
      </w:r>
      <w:r w:rsidRPr="00E71D77">
        <w:rPr>
          <w:rFonts w:ascii="Trebuchet MS" w:hAnsi="Trebuchet MS" w:cs="Trebuchet MS"/>
          <w:bCs/>
          <w:iCs/>
          <w:color w:val="000000" w:themeColor="text1"/>
          <w:u w:color="C00000"/>
          <w:lang w:val="ro-RO"/>
        </w:rPr>
        <w:t>ă</w:t>
      </w:r>
      <w:r w:rsidRPr="00E71D77">
        <w:rPr>
          <w:rFonts w:ascii="Trebuchet MS" w:hAnsi="Trebuchet MS" w:cs="Times New Roman"/>
          <w:bCs/>
          <w:iCs/>
          <w:color w:val="000000" w:themeColor="text1"/>
          <w:u w:color="C00000"/>
          <w:lang w:val="ro-RO"/>
        </w:rPr>
        <w:t xml:space="preserve"> cum urmeaz</w:t>
      </w:r>
      <w:r w:rsidRPr="00E71D77">
        <w:rPr>
          <w:rFonts w:ascii="Trebuchet MS" w:hAnsi="Trebuchet MS" w:cs="Trebuchet MS"/>
          <w:bCs/>
          <w:iCs/>
          <w:color w:val="000000" w:themeColor="text1"/>
          <w:u w:color="C00000"/>
          <w:lang w:val="ro-RO"/>
        </w:rPr>
        <w:t>ă</w:t>
      </w:r>
      <w:r w:rsidRPr="00E71D77">
        <w:rPr>
          <w:rFonts w:ascii="Trebuchet MS" w:hAnsi="Trebuchet MS" w:cs="Times New Roman"/>
          <w:bCs/>
          <w:iCs/>
          <w:color w:val="000000" w:themeColor="text1"/>
          <w:u w:color="C00000"/>
          <w:lang w:val="ro-RO"/>
        </w:rPr>
        <w:t>:</w:t>
      </w:r>
    </w:p>
    <w:p w:rsidR="00FE7505" w:rsidRPr="00E71D77" w:rsidRDefault="00FE7505" w:rsidP="00FE7505">
      <w:pPr>
        <w:pStyle w:val="Body"/>
        <w:spacing w:after="0" w:line="240" w:lineRule="auto"/>
        <w:ind w:firstLine="705"/>
        <w:jc w:val="both"/>
        <w:rPr>
          <w:rFonts w:ascii="Trebuchet MS" w:eastAsia="Times New Roman" w:hAnsi="Trebuchet MS" w:cs="Times New Roman"/>
          <w:bCs/>
          <w:color w:val="000000" w:themeColor="text1"/>
          <w:lang w:val="ro-RO"/>
        </w:rPr>
      </w:pPr>
      <w:r w:rsidRPr="00E71D77">
        <w:rPr>
          <w:rFonts w:ascii="Trebuchet MS" w:eastAsia="Times New Roman" w:hAnsi="Trebuchet MS" w:cs="Times New Roman"/>
          <w:bCs/>
          <w:color w:val="000000" w:themeColor="text1"/>
          <w:lang w:val="ro-RO"/>
        </w:rPr>
        <w:t>a) în primul an, de până la 15% din valoarea contractelor de execu</w:t>
      </w:r>
      <w:r w:rsidRPr="00E71D77">
        <w:rPr>
          <w:rFonts w:ascii="Cambria Math" w:eastAsia="Times New Roman" w:hAnsi="Cambria Math" w:cs="Cambria Math"/>
          <w:bCs/>
          <w:color w:val="000000" w:themeColor="text1"/>
          <w:lang w:val="ro-RO"/>
        </w:rPr>
        <w:t>ț</w:t>
      </w:r>
      <w:r w:rsidRPr="00E71D77">
        <w:rPr>
          <w:rFonts w:ascii="Trebuchet MS" w:eastAsia="Times New Roman" w:hAnsi="Trebuchet MS" w:cs="Times New Roman"/>
          <w:bCs/>
          <w:color w:val="000000" w:themeColor="text1"/>
          <w:lang w:val="ro-RO"/>
        </w:rPr>
        <w:t>ie lucr</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ri/prest</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 xml:space="preserve">ri servicii/livrare bunuri, cu </w:t>
      </w:r>
      <w:r w:rsidRPr="00E71D77">
        <w:rPr>
          <w:rFonts w:ascii="Trebuchet MS" w:eastAsia="Times New Roman" w:hAnsi="Trebuchet MS" w:cs="Trebuchet MS"/>
          <w:bCs/>
          <w:color w:val="000000" w:themeColor="text1"/>
          <w:lang w:val="ro-RO"/>
        </w:rPr>
        <w:t>î</w:t>
      </w:r>
      <w:r w:rsidRPr="00E71D77">
        <w:rPr>
          <w:rFonts w:ascii="Trebuchet MS" w:eastAsia="Times New Roman" w:hAnsi="Trebuchet MS" w:cs="Times New Roman"/>
          <w:bCs/>
          <w:color w:val="000000" w:themeColor="text1"/>
          <w:lang w:val="ro-RO"/>
        </w:rPr>
        <w:t xml:space="preserve">ncadrarea </w:t>
      </w:r>
      <w:r w:rsidRPr="00E71D77">
        <w:rPr>
          <w:rFonts w:ascii="Trebuchet MS" w:eastAsia="Times New Roman" w:hAnsi="Trebuchet MS" w:cs="Trebuchet MS"/>
          <w:bCs/>
          <w:color w:val="000000" w:themeColor="text1"/>
          <w:lang w:val="ro-RO"/>
        </w:rPr>
        <w:t>î</w:t>
      </w:r>
      <w:r w:rsidRPr="00E71D77">
        <w:rPr>
          <w:rFonts w:ascii="Trebuchet MS" w:eastAsia="Times New Roman" w:hAnsi="Trebuchet MS" w:cs="Times New Roman"/>
          <w:bCs/>
          <w:color w:val="000000" w:themeColor="text1"/>
          <w:lang w:val="ro-RO"/>
        </w:rPr>
        <w:t>n creditele bugetare aprobate pentru proiectul respectiv, calculate ca diferenţă între creditele bugetare aprobate şi sumele aferente plă</w:t>
      </w:r>
      <w:r w:rsidRPr="00E71D77">
        <w:rPr>
          <w:rFonts w:ascii="Cambria Math" w:eastAsia="Times New Roman" w:hAnsi="Cambria Math" w:cs="Cambria Math"/>
          <w:bCs/>
          <w:color w:val="000000" w:themeColor="text1"/>
          <w:lang w:val="ro-RO"/>
        </w:rPr>
        <w:t>ț</w:t>
      </w:r>
      <w:r w:rsidRPr="00E71D77">
        <w:rPr>
          <w:rFonts w:ascii="Trebuchet MS" w:eastAsia="Times New Roman" w:hAnsi="Trebuchet MS" w:cs="Times New Roman"/>
          <w:bCs/>
          <w:color w:val="000000" w:themeColor="text1"/>
          <w:lang w:val="ro-RO"/>
        </w:rPr>
        <w:t xml:space="preserve">ilor restante, precum </w:t>
      </w:r>
      <w:r w:rsidRPr="00E71D77">
        <w:rPr>
          <w:rFonts w:ascii="Trebuchet MS" w:eastAsia="Times New Roman" w:hAnsi="Trebuchet MS" w:cs="Trebuchet MS"/>
          <w:bCs/>
          <w:color w:val="000000" w:themeColor="text1"/>
          <w:lang w:val="ro-RO"/>
        </w:rPr>
        <w:t>ş</w:t>
      </w:r>
      <w:r w:rsidRPr="00E71D77">
        <w:rPr>
          <w:rFonts w:ascii="Trebuchet MS" w:eastAsia="Times New Roman" w:hAnsi="Trebuchet MS" w:cs="Times New Roman"/>
          <w:bCs/>
          <w:color w:val="000000" w:themeColor="text1"/>
          <w:lang w:val="ro-RO"/>
        </w:rPr>
        <w:t>i re</w:t>
      </w:r>
      <w:r w:rsidRPr="00E71D77">
        <w:rPr>
          <w:rFonts w:ascii="Cambria Math" w:eastAsia="Times New Roman" w:hAnsi="Cambria Math" w:cs="Cambria Math"/>
          <w:bCs/>
          <w:color w:val="000000" w:themeColor="text1"/>
          <w:lang w:val="ro-RO"/>
        </w:rPr>
        <w:t>ț</w:t>
      </w:r>
      <w:r w:rsidRPr="00E71D77">
        <w:rPr>
          <w:rFonts w:ascii="Trebuchet MS" w:eastAsia="Times New Roman" w:hAnsi="Trebuchet MS" w:cs="Times New Roman"/>
          <w:bCs/>
          <w:color w:val="000000" w:themeColor="text1"/>
          <w:lang w:val="ro-RO"/>
        </w:rPr>
        <w:t>inerea prev</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zut</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 xml:space="preserve"> la art. 21 alin. (5) din Legea nr. 500/2002, cu modific</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 xml:space="preserve">rile </w:t>
      </w:r>
      <w:r w:rsidRPr="00E71D77">
        <w:rPr>
          <w:rFonts w:ascii="Cambria Math" w:eastAsia="Times New Roman" w:hAnsi="Cambria Math" w:cs="Cambria Math"/>
          <w:bCs/>
          <w:color w:val="000000" w:themeColor="text1"/>
          <w:lang w:val="ro-RO"/>
        </w:rPr>
        <w:t>ș</w:t>
      </w:r>
      <w:r w:rsidRPr="00E71D77">
        <w:rPr>
          <w:rFonts w:ascii="Trebuchet MS" w:eastAsia="Times New Roman" w:hAnsi="Trebuchet MS" w:cs="Times New Roman"/>
          <w:bCs/>
          <w:color w:val="000000" w:themeColor="text1"/>
          <w:lang w:val="ro-RO"/>
        </w:rPr>
        <w:t>i complet</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rile ulterioare;</w:t>
      </w:r>
    </w:p>
    <w:p w:rsidR="00FE7505" w:rsidRPr="00E71D77" w:rsidRDefault="00FE7505" w:rsidP="00FE7505">
      <w:pPr>
        <w:pStyle w:val="Body"/>
        <w:spacing w:after="0" w:line="240" w:lineRule="auto"/>
        <w:ind w:firstLine="705"/>
        <w:jc w:val="both"/>
        <w:rPr>
          <w:rFonts w:ascii="Trebuchet MS" w:eastAsia="Times New Roman" w:hAnsi="Trebuchet MS" w:cs="Times New Roman"/>
          <w:bCs/>
          <w:color w:val="000000" w:themeColor="text1"/>
          <w:lang w:val="ro-RO"/>
        </w:rPr>
      </w:pPr>
      <w:r w:rsidRPr="00E71D77">
        <w:rPr>
          <w:rFonts w:ascii="Trebuchet MS" w:eastAsia="Times New Roman" w:hAnsi="Trebuchet MS" w:cs="Times New Roman"/>
          <w:bCs/>
          <w:color w:val="000000" w:themeColor="text1"/>
          <w:lang w:val="ro-RO"/>
        </w:rPr>
        <w:t>b) în anii următori, de până la 30 % din creditele bugetare aprobate pentru proiectul respectiv, calculate ca diferen</w:t>
      </w:r>
      <w:r w:rsidRPr="00E71D77">
        <w:rPr>
          <w:rFonts w:ascii="Cambria Math" w:eastAsia="Times New Roman" w:hAnsi="Cambria Math" w:cs="Cambria Math"/>
          <w:bCs/>
          <w:color w:val="000000" w:themeColor="text1"/>
          <w:lang w:val="ro-RO"/>
        </w:rPr>
        <w:t>ț</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 xml:space="preserve"> </w:t>
      </w:r>
      <w:r w:rsidRPr="00E71D77">
        <w:rPr>
          <w:rFonts w:ascii="Trebuchet MS" w:eastAsia="Times New Roman" w:hAnsi="Trebuchet MS" w:cs="Trebuchet MS"/>
          <w:bCs/>
          <w:color w:val="000000" w:themeColor="text1"/>
          <w:lang w:val="ro-RO"/>
        </w:rPr>
        <w:t>î</w:t>
      </w:r>
      <w:r w:rsidRPr="00E71D77">
        <w:rPr>
          <w:rFonts w:ascii="Trebuchet MS" w:eastAsia="Times New Roman" w:hAnsi="Trebuchet MS" w:cs="Times New Roman"/>
          <w:bCs/>
          <w:color w:val="000000" w:themeColor="text1"/>
          <w:lang w:val="ro-RO"/>
        </w:rPr>
        <w:t xml:space="preserve">ntre creditele bugetare aprobate </w:t>
      </w:r>
      <w:r w:rsidRPr="00E71D77">
        <w:rPr>
          <w:rFonts w:ascii="Trebuchet MS" w:eastAsia="Times New Roman" w:hAnsi="Trebuchet MS" w:cs="Trebuchet MS"/>
          <w:bCs/>
          <w:color w:val="000000" w:themeColor="text1"/>
          <w:lang w:val="ro-RO"/>
        </w:rPr>
        <w:t>ş</w:t>
      </w:r>
      <w:r w:rsidRPr="00E71D77">
        <w:rPr>
          <w:rFonts w:ascii="Trebuchet MS" w:eastAsia="Times New Roman" w:hAnsi="Trebuchet MS" w:cs="Times New Roman"/>
          <w:bCs/>
          <w:color w:val="000000" w:themeColor="text1"/>
          <w:lang w:val="ro-RO"/>
        </w:rPr>
        <w:t>i sumele aferente pl</w:t>
      </w:r>
      <w:r w:rsidRPr="00E71D77">
        <w:rPr>
          <w:rFonts w:ascii="Trebuchet MS" w:eastAsia="Times New Roman" w:hAnsi="Trebuchet MS" w:cs="Trebuchet MS"/>
          <w:bCs/>
          <w:color w:val="000000" w:themeColor="text1"/>
          <w:lang w:val="ro-RO"/>
        </w:rPr>
        <w:t>ă</w:t>
      </w:r>
      <w:r w:rsidRPr="00E71D77">
        <w:rPr>
          <w:rFonts w:ascii="Cambria Math" w:eastAsia="Times New Roman" w:hAnsi="Cambria Math" w:cs="Cambria Math"/>
          <w:bCs/>
          <w:color w:val="000000" w:themeColor="text1"/>
          <w:lang w:val="ro-RO"/>
        </w:rPr>
        <w:t>ț</w:t>
      </w:r>
      <w:r w:rsidRPr="00E71D77">
        <w:rPr>
          <w:rFonts w:ascii="Trebuchet MS" w:eastAsia="Times New Roman" w:hAnsi="Trebuchet MS" w:cs="Times New Roman"/>
          <w:bCs/>
          <w:color w:val="000000" w:themeColor="text1"/>
          <w:lang w:val="ro-RO"/>
        </w:rPr>
        <w:t xml:space="preserve">ilor restante, precum </w:t>
      </w:r>
      <w:r w:rsidRPr="00E71D77">
        <w:rPr>
          <w:rFonts w:ascii="Trebuchet MS" w:eastAsia="Times New Roman" w:hAnsi="Trebuchet MS" w:cs="Trebuchet MS"/>
          <w:bCs/>
          <w:color w:val="000000" w:themeColor="text1"/>
          <w:lang w:val="ro-RO"/>
        </w:rPr>
        <w:t>ş</w:t>
      </w:r>
      <w:r w:rsidRPr="00E71D77">
        <w:rPr>
          <w:rFonts w:ascii="Trebuchet MS" w:eastAsia="Times New Roman" w:hAnsi="Trebuchet MS" w:cs="Times New Roman"/>
          <w:bCs/>
          <w:color w:val="000000" w:themeColor="text1"/>
          <w:lang w:val="ro-RO"/>
        </w:rPr>
        <w:t>i re</w:t>
      </w:r>
      <w:r w:rsidRPr="00E71D77">
        <w:rPr>
          <w:rFonts w:ascii="Cambria Math" w:eastAsia="Times New Roman" w:hAnsi="Cambria Math" w:cs="Cambria Math"/>
          <w:bCs/>
          <w:color w:val="000000" w:themeColor="text1"/>
          <w:lang w:val="ro-RO"/>
        </w:rPr>
        <w:t>ț</w:t>
      </w:r>
      <w:r w:rsidRPr="00E71D77">
        <w:rPr>
          <w:rFonts w:ascii="Trebuchet MS" w:eastAsia="Times New Roman" w:hAnsi="Trebuchet MS" w:cs="Times New Roman"/>
          <w:bCs/>
          <w:color w:val="000000" w:themeColor="text1"/>
          <w:lang w:val="ro-RO"/>
        </w:rPr>
        <w:t>inerea prev</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zut</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 xml:space="preserve"> la art. 21 alin. (5) din Legea nr. 500/2002, cu modific</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 xml:space="preserve">rile </w:t>
      </w:r>
      <w:r w:rsidRPr="00E71D77">
        <w:rPr>
          <w:rFonts w:ascii="Cambria Math" w:eastAsia="Times New Roman" w:hAnsi="Cambria Math" w:cs="Cambria Math"/>
          <w:bCs/>
          <w:color w:val="000000" w:themeColor="text1"/>
          <w:lang w:val="ro-RO"/>
        </w:rPr>
        <w:t>ș</w:t>
      </w:r>
      <w:r w:rsidRPr="00E71D77">
        <w:rPr>
          <w:rFonts w:ascii="Trebuchet MS" w:eastAsia="Times New Roman" w:hAnsi="Trebuchet MS" w:cs="Times New Roman"/>
          <w:bCs/>
          <w:color w:val="000000" w:themeColor="text1"/>
          <w:lang w:val="ro-RO"/>
        </w:rPr>
        <w:t>i complet</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rile ulterioare.</w:t>
      </w:r>
    </w:p>
    <w:p w:rsidR="00FE7505" w:rsidRPr="00E71D77" w:rsidRDefault="00FE7505" w:rsidP="00FE7505">
      <w:pPr>
        <w:pStyle w:val="Body"/>
        <w:spacing w:after="0" w:line="240" w:lineRule="auto"/>
        <w:ind w:firstLine="705"/>
        <w:jc w:val="both"/>
        <w:rPr>
          <w:rFonts w:ascii="Trebuchet MS" w:eastAsia="Times New Roman" w:hAnsi="Trebuchet MS" w:cs="Times New Roman"/>
          <w:bCs/>
          <w:color w:val="000000" w:themeColor="text1"/>
          <w:lang w:val="ro-RO"/>
        </w:rPr>
      </w:pPr>
      <w:r w:rsidRPr="00E71D77">
        <w:rPr>
          <w:rFonts w:ascii="Trebuchet MS" w:eastAsia="Times New Roman" w:hAnsi="Trebuchet MS" w:cs="Times New Roman"/>
          <w:bCs/>
          <w:color w:val="000000" w:themeColor="text1"/>
          <w:lang w:val="ro-RO"/>
        </w:rPr>
        <w:t>(3) Sumele reprezentând plă</w:t>
      </w:r>
      <w:r w:rsidRPr="00E71D77">
        <w:rPr>
          <w:rFonts w:ascii="Cambria Math" w:eastAsia="Times New Roman" w:hAnsi="Cambria Math" w:cs="Cambria Math"/>
          <w:bCs/>
          <w:color w:val="000000" w:themeColor="text1"/>
          <w:lang w:val="ro-RO"/>
        </w:rPr>
        <w:t>ț</w:t>
      </w:r>
      <w:r w:rsidRPr="00E71D77">
        <w:rPr>
          <w:rFonts w:ascii="Trebuchet MS" w:eastAsia="Times New Roman" w:hAnsi="Trebuchet MS" w:cs="Times New Roman"/>
          <w:bCs/>
          <w:color w:val="000000" w:themeColor="text1"/>
          <w:lang w:val="ro-RO"/>
        </w:rPr>
        <w:t xml:space="preserve">i </w:t>
      </w:r>
      <w:r w:rsidRPr="00E71D77">
        <w:rPr>
          <w:rFonts w:ascii="Trebuchet MS" w:eastAsia="Times New Roman" w:hAnsi="Trebuchet MS" w:cs="Trebuchet MS"/>
          <w:bCs/>
          <w:color w:val="000000" w:themeColor="text1"/>
          <w:lang w:val="ro-RO"/>
        </w:rPr>
        <w:t>î</w:t>
      </w:r>
      <w:r w:rsidRPr="00E71D77">
        <w:rPr>
          <w:rFonts w:ascii="Trebuchet MS" w:eastAsia="Times New Roman" w:hAnsi="Trebuchet MS" w:cs="Times New Roman"/>
          <w:bCs/>
          <w:color w:val="000000" w:themeColor="text1"/>
          <w:lang w:val="ro-RO"/>
        </w:rPr>
        <w:t xml:space="preserve">n avans, efectuate potrivit alin. </w:t>
      </w:r>
      <w:r w:rsidR="002B15DA">
        <w:rPr>
          <w:rFonts w:ascii="Trebuchet MS" w:eastAsia="Times New Roman" w:hAnsi="Trebuchet MS" w:cs="Times New Roman"/>
          <w:bCs/>
          <w:color w:val="000000" w:themeColor="text1"/>
          <w:lang w:val="ro-RO"/>
        </w:rPr>
        <w:t>(1)</w:t>
      </w:r>
      <w:r w:rsidR="00F75CC1">
        <w:rPr>
          <w:rFonts w:ascii="Trebuchet MS" w:eastAsia="Times New Roman" w:hAnsi="Trebuchet MS" w:cs="Times New Roman"/>
          <w:bCs/>
          <w:color w:val="000000" w:themeColor="text1"/>
          <w:lang w:val="ro-RO"/>
        </w:rPr>
        <w:t xml:space="preserve"> și alin.</w:t>
      </w:r>
      <w:bookmarkStart w:id="2" w:name="_GoBack"/>
      <w:bookmarkEnd w:id="2"/>
      <w:r w:rsidR="002B15DA">
        <w:rPr>
          <w:rFonts w:ascii="Trebuchet MS" w:eastAsia="Times New Roman" w:hAnsi="Trebuchet MS" w:cs="Times New Roman"/>
          <w:bCs/>
          <w:color w:val="000000" w:themeColor="text1"/>
          <w:lang w:val="ro-RO"/>
        </w:rPr>
        <w:t xml:space="preserve"> </w:t>
      </w:r>
      <w:r w:rsidRPr="00E71D77">
        <w:rPr>
          <w:rFonts w:ascii="Trebuchet MS" w:eastAsia="Times New Roman" w:hAnsi="Trebuchet MS" w:cs="Times New Roman"/>
          <w:bCs/>
          <w:color w:val="000000" w:themeColor="text1"/>
          <w:lang w:val="ro-RO"/>
        </w:rPr>
        <w:t xml:space="preserve">(2) </w:t>
      </w:r>
      <w:r w:rsidRPr="00E71D77">
        <w:rPr>
          <w:rFonts w:ascii="Trebuchet MS" w:eastAsia="Times New Roman" w:hAnsi="Trebuchet MS" w:cs="Trebuchet MS"/>
          <w:bCs/>
          <w:color w:val="000000" w:themeColor="text1"/>
          <w:lang w:val="ro-RO"/>
        </w:rPr>
        <w:t>ş</w:t>
      </w:r>
      <w:r w:rsidRPr="00E71D77">
        <w:rPr>
          <w:rFonts w:ascii="Trebuchet MS" w:eastAsia="Times New Roman" w:hAnsi="Trebuchet MS" w:cs="Times New Roman"/>
          <w:bCs/>
          <w:color w:val="000000" w:themeColor="text1"/>
          <w:lang w:val="ro-RO"/>
        </w:rPr>
        <w:t>i nejustificate prin bunuri livrate, lucr</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 xml:space="preserve">ri executate </w:t>
      </w:r>
      <w:r w:rsidRPr="00E71D77">
        <w:rPr>
          <w:rFonts w:ascii="Trebuchet MS" w:eastAsia="Times New Roman" w:hAnsi="Trebuchet MS" w:cs="Trebuchet MS"/>
          <w:bCs/>
          <w:color w:val="000000" w:themeColor="text1"/>
          <w:lang w:val="ro-RO"/>
        </w:rPr>
        <w:t>ş</w:t>
      </w:r>
      <w:r w:rsidRPr="00E71D77">
        <w:rPr>
          <w:rFonts w:ascii="Trebuchet MS" w:eastAsia="Times New Roman" w:hAnsi="Trebuchet MS" w:cs="Times New Roman"/>
          <w:bCs/>
          <w:color w:val="000000" w:themeColor="text1"/>
          <w:lang w:val="ro-RO"/>
        </w:rPr>
        <w:t>i servicii prestate p</w:t>
      </w:r>
      <w:r w:rsidRPr="00E71D77">
        <w:rPr>
          <w:rFonts w:ascii="Trebuchet MS" w:eastAsia="Times New Roman" w:hAnsi="Trebuchet MS" w:cs="Trebuchet MS"/>
          <w:bCs/>
          <w:color w:val="000000" w:themeColor="text1"/>
          <w:lang w:val="ro-RO"/>
        </w:rPr>
        <w:t>â</w:t>
      </w:r>
      <w:r w:rsidRPr="00E71D77">
        <w:rPr>
          <w:rFonts w:ascii="Trebuchet MS" w:eastAsia="Times New Roman" w:hAnsi="Trebuchet MS" w:cs="Times New Roman"/>
          <w:bCs/>
          <w:color w:val="000000" w:themeColor="text1"/>
          <w:lang w:val="ro-RO"/>
        </w:rPr>
        <w:t>n</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 xml:space="preserve"> la sf</w:t>
      </w:r>
      <w:r w:rsidRPr="00E71D77">
        <w:rPr>
          <w:rFonts w:ascii="Trebuchet MS" w:eastAsia="Times New Roman" w:hAnsi="Trebuchet MS" w:cs="Trebuchet MS"/>
          <w:bCs/>
          <w:color w:val="000000" w:themeColor="text1"/>
          <w:lang w:val="ro-RO"/>
        </w:rPr>
        <w:t>â</w:t>
      </w:r>
      <w:r w:rsidRPr="00E71D77">
        <w:rPr>
          <w:rFonts w:ascii="Trebuchet MS" w:eastAsia="Times New Roman" w:hAnsi="Trebuchet MS" w:cs="Times New Roman"/>
          <w:bCs/>
          <w:color w:val="000000" w:themeColor="text1"/>
          <w:lang w:val="ro-RO"/>
        </w:rPr>
        <w:t>r</w:t>
      </w:r>
      <w:r w:rsidRPr="00E71D77">
        <w:rPr>
          <w:rFonts w:ascii="Cambria Math" w:eastAsia="Times New Roman" w:hAnsi="Cambria Math" w:cs="Cambria Math"/>
          <w:bCs/>
          <w:color w:val="000000" w:themeColor="text1"/>
          <w:lang w:val="ro-RO"/>
        </w:rPr>
        <w:t>ș</w:t>
      </w:r>
      <w:r w:rsidRPr="00E71D77">
        <w:rPr>
          <w:rFonts w:ascii="Trebuchet MS" w:eastAsia="Times New Roman" w:hAnsi="Trebuchet MS" w:cs="Times New Roman"/>
          <w:bCs/>
          <w:color w:val="000000" w:themeColor="text1"/>
          <w:lang w:val="ro-RO"/>
        </w:rPr>
        <w:t xml:space="preserve">itul anului, </w:t>
      </w:r>
      <w:r w:rsidRPr="00E71D77">
        <w:rPr>
          <w:rFonts w:ascii="Trebuchet MS" w:eastAsia="Times New Roman" w:hAnsi="Trebuchet MS" w:cs="Trebuchet MS"/>
          <w:bCs/>
          <w:color w:val="000000" w:themeColor="text1"/>
          <w:lang w:val="ro-RO"/>
        </w:rPr>
        <w:t>î</w:t>
      </w:r>
      <w:r w:rsidRPr="00E71D77">
        <w:rPr>
          <w:rFonts w:ascii="Trebuchet MS" w:eastAsia="Times New Roman" w:hAnsi="Trebuchet MS" w:cs="Times New Roman"/>
          <w:bCs/>
          <w:color w:val="000000" w:themeColor="text1"/>
          <w:lang w:val="ro-RO"/>
        </w:rPr>
        <w:t>n condi</w:t>
      </w:r>
      <w:r w:rsidRPr="00E71D77">
        <w:rPr>
          <w:rFonts w:ascii="Cambria Math" w:eastAsia="Times New Roman" w:hAnsi="Cambria Math" w:cs="Cambria Math"/>
          <w:bCs/>
          <w:color w:val="000000" w:themeColor="text1"/>
          <w:lang w:val="ro-RO"/>
        </w:rPr>
        <w:t>ț</w:t>
      </w:r>
      <w:r w:rsidRPr="00E71D77">
        <w:rPr>
          <w:rFonts w:ascii="Trebuchet MS" w:eastAsia="Times New Roman" w:hAnsi="Trebuchet MS" w:cs="Times New Roman"/>
          <w:bCs/>
          <w:color w:val="000000" w:themeColor="text1"/>
          <w:lang w:val="ro-RO"/>
        </w:rPr>
        <w:t>iile prevederilor contractuale, vor fi recuperate de către beneficiarul ce a acordat avansurile şi se vor restitui bugetului din care au fost avansate. În cazul nelivrării bunurilor, neefectuării lucrărilor şi serviciilor angajate pentru care s-au plătit avansuri, recuperarea sumelor de către beneficiar se face cu perceperea de dobânzi şi penalită</w:t>
      </w:r>
      <w:r w:rsidRPr="00E71D77">
        <w:rPr>
          <w:rFonts w:ascii="Cambria Math" w:eastAsia="Times New Roman" w:hAnsi="Cambria Math" w:cs="Cambria Math"/>
          <w:bCs/>
          <w:color w:val="000000" w:themeColor="text1"/>
          <w:lang w:val="ro-RO"/>
        </w:rPr>
        <w:t>ț</w:t>
      </w:r>
      <w:r w:rsidRPr="00E71D77">
        <w:rPr>
          <w:rFonts w:ascii="Trebuchet MS" w:eastAsia="Times New Roman" w:hAnsi="Trebuchet MS" w:cs="Times New Roman"/>
          <w:bCs/>
          <w:color w:val="000000" w:themeColor="text1"/>
          <w:lang w:val="ro-RO"/>
        </w:rPr>
        <w:t xml:space="preserve">i de </w:t>
      </w:r>
      <w:r w:rsidRPr="00E71D77">
        <w:rPr>
          <w:rFonts w:ascii="Trebuchet MS" w:eastAsia="Times New Roman" w:hAnsi="Trebuchet MS" w:cs="Trebuchet MS"/>
          <w:bCs/>
          <w:color w:val="000000" w:themeColor="text1"/>
          <w:lang w:val="ro-RO"/>
        </w:rPr>
        <w:t>î</w:t>
      </w:r>
      <w:r w:rsidRPr="00E71D77">
        <w:rPr>
          <w:rFonts w:ascii="Trebuchet MS" w:eastAsia="Times New Roman" w:hAnsi="Trebuchet MS" w:cs="Times New Roman"/>
          <w:bCs/>
          <w:color w:val="000000" w:themeColor="text1"/>
          <w:lang w:val="ro-RO"/>
        </w:rPr>
        <w:t>nt</w:t>
      </w:r>
      <w:r w:rsidRPr="00E71D77">
        <w:rPr>
          <w:rFonts w:ascii="Trebuchet MS" w:eastAsia="Times New Roman" w:hAnsi="Trebuchet MS" w:cs="Trebuchet MS"/>
          <w:bCs/>
          <w:color w:val="000000" w:themeColor="text1"/>
          <w:lang w:val="ro-RO"/>
        </w:rPr>
        <w:t>â</w:t>
      </w:r>
      <w:r w:rsidRPr="00E71D77">
        <w:rPr>
          <w:rFonts w:ascii="Trebuchet MS" w:eastAsia="Times New Roman" w:hAnsi="Trebuchet MS" w:cs="Times New Roman"/>
          <w:bCs/>
          <w:color w:val="000000" w:themeColor="text1"/>
          <w:lang w:val="ro-RO"/>
        </w:rPr>
        <w:t>rziere sau major</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 xml:space="preserve">ri de </w:t>
      </w:r>
      <w:r w:rsidRPr="00E71D77">
        <w:rPr>
          <w:rFonts w:ascii="Trebuchet MS" w:eastAsia="Times New Roman" w:hAnsi="Trebuchet MS" w:cs="Trebuchet MS"/>
          <w:bCs/>
          <w:color w:val="000000" w:themeColor="text1"/>
          <w:lang w:val="ro-RO"/>
        </w:rPr>
        <w:t>î</w:t>
      </w:r>
      <w:r w:rsidRPr="00E71D77">
        <w:rPr>
          <w:rFonts w:ascii="Trebuchet MS" w:eastAsia="Times New Roman" w:hAnsi="Trebuchet MS" w:cs="Times New Roman"/>
          <w:bCs/>
          <w:color w:val="000000" w:themeColor="text1"/>
          <w:lang w:val="ro-RO"/>
        </w:rPr>
        <w:t>nt</w:t>
      </w:r>
      <w:r w:rsidRPr="00E71D77">
        <w:rPr>
          <w:rFonts w:ascii="Trebuchet MS" w:eastAsia="Times New Roman" w:hAnsi="Trebuchet MS" w:cs="Trebuchet MS"/>
          <w:bCs/>
          <w:color w:val="000000" w:themeColor="text1"/>
          <w:lang w:val="ro-RO"/>
        </w:rPr>
        <w:t>â</w:t>
      </w:r>
      <w:r w:rsidRPr="00E71D77">
        <w:rPr>
          <w:rFonts w:ascii="Trebuchet MS" w:eastAsia="Times New Roman" w:hAnsi="Trebuchet MS" w:cs="Times New Roman"/>
          <w:bCs/>
          <w:color w:val="000000" w:themeColor="text1"/>
          <w:lang w:val="ro-RO"/>
        </w:rPr>
        <w:t>rziere, dup</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 xml:space="preserve"> caz, aplicabile pentru veniturile bugetare, calculate pentru perioada de c</w:t>
      </w:r>
      <w:r w:rsidRPr="00E71D77">
        <w:rPr>
          <w:rFonts w:ascii="Trebuchet MS" w:eastAsia="Times New Roman" w:hAnsi="Trebuchet MS" w:cs="Trebuchet MS"/>
          <w:bCs/>
          <w:color w:val="000000" w:themeColor="text1"/>
          <w:lang w:val="ro-RO"/>
        </w:rPr>
        <w:t>â</w:t>
      </w:r>
      <w:r w:rsidRPr="00E71D77">
        <w:rPr>
          <w:rFonts w:ascii="Trebuchet MS" w:eastAsia="Times New Roman" w:hAnsi="Trebuchet MS" w:cs="Times New Roman"/>
          <w:bCs/>
          <w:color w:val="000000" w:themeColor="text1"/>
          <w:lang w:val="ro-RO"/>
        </w:rPr>
        <w:t xml:space="preserve">nd s-au acordat </w:t>
      </w:r>
      <w:r w:rsidRPr="00E71D77">
        <w:rPr>
          <w:rFonts w:ascii="Trebuchet MS" w:eastAsia="Times New Roman" w:hAnsi="Trebuchet MS" w:cs="Trebuchet MS"/>
          <w:bCs/>
          <w:color w:val="000000" w:themeColor="text1"/>
          <w:lang w:val="ro-RO"/>
        </w:rPr>
        <w:t>ş</w:t>
      </w:r>
      <w:r w:rsidRPr="00E71D77">
        <w:rPr>
          <w:rFonts w:ascii="Trebuchet MS" w:eastAsia="Times New Roman" w:hAnsi="Trebuchet MS" w:cs="Times New Roman"/>
          <w:bCs/>
          <w:color w:val="000000" w:themeColor="text1"/>
          <w:lang w:val="ro-RO"/>
        </w:rPr>
        <w:t>i p</w:t>
      </w:r>
      <w:r w:rsidRPr="00E71D77">
        <w:rPr>
          <w:rFonts w:ascii="Trebuchet MS" w:eastAsia="Times New Roman" w:hAnsi="Trebuchet MS" w:cs="Trebuchet MS"/>
          <w:bCs/>
          <w:color w:val="000000" w:themeColor="text1"/>
          <w:lang w:val="ro-RO"/>
        </w:rPr>
        <w:t>â</w:t>
      </w:r>
      <w:r w:rsidRPr="00E71D77">
        <w:rPr>
          <w:rFonts w:ascii="Trebuchet MS" w:eastAsia="Times New Roman" w:hAnsi="Trebuchet MS" w:cs="Times New Roman"/>
          <w:bCs/>
          <w:color w:val="000000" w:themeColor="text1"/>
          <w:lang w:val="ro-RO"/>
        </w:rPr>
        <w:t>n</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 xml:space="preserve"> s-au recuperat.</w:t>
      </w:r>
    </w:p>
    <w:p w:rsidR="00FE7505" w:rsidRPr="00E71D77" w:rsidRDefault="00FE7505" w:rsidP="00FE7505">
      <w:pPr>
        <w:pStyle w:val="Body"/>
        <w:spacing w:after="0" w:line="240" w:lineRule="auto"/>
        <w:ind w:firstLine="705"/>
        <w:jc w:val="both"/>
        <w:rPr>
          <w:rFonts w:ascii="Trebuchet MS" w:eastAsia="Times New Roman" w:hAnsi="Trebuchet MS" w:cs="Times New Roman"/>
          <w:bCs/>
          <w:color w:val="000000" w:themeColor="text1"/>
          <w:lang w:val="ro-RO"/>
        </w:rPr>
      </w:pPr>
      <w:r w:rsidRPr="00E71D77">
        <w:rPr>
          <w:rFonts w:ascii="Trebuchet MS" w:eastAsia="Times New Roman" w:hAnsi="Trebuchet MS" w:cs="Times New Roman"/>
          <w:bCs/>
          <w:color w:val="000000" w:themeColor="text1"/>
          <w:lang w:val="ro-RO"/>
        </w:rPr>
        <w:t xml:space="preserve">(4) Pentru proiectele </w:t>
      </w:r>
      <w:r w:rsidR="009B0275" w:rsidRPr="00E71D77">
        <w:rPr>
          <w:rFonts w:ascii="Trebuchet MS" w:hAnsi="Trebuchet MS" w:cs="Times New Roman"/>
          <w:bCs/>
          <w:iCs/>
          <w:color w:val="000000" w:themeColor="text1"/>
          <w:u w:color="C00000"/>
          <w:lang w:val="ro-RO"/>
        </w:rPr>
        <w:t>de infrastructură</w:t>
      </w:r>
      <w:r w:rsidRPr="00E71D77">
        <w:rPr>
          <w:rFonts w:ascii="Trebuchet MS" w:hAnsi="Trebuchet MS" w:cs="Times New Roman"/>
          <w:bCs/>
          <w:iCs/>
          <w:color w:val="000000" w:themeColor="text1"/>
          <w:u w:color="C00000"/>
          <w:lang w:val="ro-RO"/>
        </w:rPr>
        <w:t xml:space="preserve"> </w:t>
      </w:r>
      <w:r w:rsidR="009B0275" w:rsidRPr="00E71D77">
        <w:rPr>
          <w:rFonts w:ascii="Trebuchet MS" w:hAnsi="Trebuchet MS" w:cs="Times New Roman"/>
          <w:bCs/>
          <w:iCs/>
          <w:color w:val="000000" w:themeColor="text1"/>
          <w:u w:color="C00000"/>
          <w:lang w:val="ro-RO"/>
        </w:rPr>
        <w:t>de transport transeuropeană</w:t>
      </w:r>
      <w:r w:rsidRPr="00E71D77">
        <w:rPr>
          <w:rFonts w:ascii="Trebuchet MS" w:hAnsi="Trebuchet MS" w:cs="Times New Roman"/>
          <w:bCs/>
          <w:iCs/>
          <w:color w:val="000000" w:themeColor="text1"/>
          <w:u w:color="C00000"/>
          <w:lang w:val="ro-RO"/>
        </w:rPr>
        <w:t>, finan</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 xml:space="preserve">ate de la bugetul de stat </w:t>
      </w:r>
      <w:r w:rsidRPr="00E71D77">
        <w:rPr>
          <w:rFonts w:ascii="Cambria Math" w:hAnsi="Cambria Math" w:cs="Cambria Math"/>
          <w:bCs/>
          <w:iCs/>
          <w:color w:val="000000" w:themeColor="text1"/>
          <w:u w:color="C00000"/>
          <w:lang w:val="ro-RO"/>
        </w:rPr>
        <w:t>ș</w:t>
      </w:r>
      <w:r w:rsidRPr="00E71D77">
        <w:rPr>
          <w:rFonts w:ascii="Trebuchet MS" w:hAnsi="Trebuchet MS" w:cs="Times New Roman"/>
          <w:bCs/>
          <w:iCs/>
          <w:color w:val="000000" w:themeColor="text1"/>
          <w:u w:color="C00000"/>
          <w:lang w:val="ro-RO"/>
        </w:rPr>
        <w:t>i din cheltuieli aferente programelor cu finan</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are rambursabil</w:t>
      </w:r>
      <w:r w:rsidRPr="00E71D77">
        <w:rPr>
          <w:rFonts w:ascii="Trebuchet MS" w:hAnsi="Trebuchet MS" w:cs="Trebuchet MS"/>
          <w:bCs/>
          <w:iCs/>
          <w:color w:val="000000" w:themeColor="text1"/>
          <w:u w:color="C00000"/>
          <w:lang w:val="ro-RO"/>
        </w:rPr>
        <w:t>ă</w:t>
      </w:r>
      <w:r w:rsidR="009B0275" w:rsidRPr="00E71D77">
        <w:rPr>
          <w:rFonts w:ascii="Trebuchet MS" w:hAnsi="Trebuchet MS" w:cs="Times New Roman"/>
          <w:bCs/>
          <w:iCs/>
          <w:color w:val="000000" w:themeColor="text1"/>
          <w:u w:color="C00000"/>
          <w:lang w:val="ro-RO"/>
        </w:rPr>
        <w:t>,</w:t>
      </w:r>
      <w:r w:rsidRPr="00E71D77">
        <w:rPr>
          <w:rFonts w:ascii="Trebuchet MS" w:hAnsi="Trebuchet MS" w:cs="Times New Roman"/>
          <w:bCs/>
          <w:iCs/>
          <w:color w:val="000000" w:themeColor="text1"/>
          <w:u w:color="C00000"/>
          <w:lang w:val="ro-RO"/>
        </w:rPr>
        <w:t xml:space="preserve"> care devin eligibile a fi finan</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 xml:space="preserve">ate din fonduri externe nerambursabile postaderare </w:t>
      </w:r>
      <w:r w:rsidRPr="00E71D77">
        <w:rPr>
          <w:rFonts w:ascii="Cambria Math" w:hAnsi="Cambria Math" w:cs="Cambria Math"/>
          <w:bCs/>
          <w:iCs/>
          <w:color w:val="000000" w:themeColor="text1"/>
          <w:u w:color="C00000"/>
          <w:lang w:val="ro-RO"/>
        </w:rPr>
        <w:t>ș</w:t>
      </w:r>
      <w:r w:rsidRPr="00E71D77">
        <w:rPr>
          <w:rFonts w:ascii="Trebuchet MS" w:hAnsi="Trebuchet MS" w:cs="Times New Roman"/>
          <w:bCs/>
          <w:iCs/>
          <w:color w:val="000000" w:themeColor="text1"/>
          <w:u w:color="C00000"/>
          <w:lang w:val="ro-RO"/>
        </w:rPr>
        <w:t>i care au un contract de finan</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 xml:space="preserve">are </w:t>
      </w:r>
      <w:r w:rsidRPr="00E71D77">
        <w:rPr>
          <w:rFonts w:ascii="Trebuchet MS" w:hAnsi="Trebuchet MS" w:cs="Trebuchet MS"/>
          <w:bCs/>
          <w:iCs/>
          <w:color w:val="000000" w:themeColor="text1"/>
          <w:u w:color="C00000"/>
          <w:lang w:val="ro-RO"/>
        </w:rPr>
        <w:t>î</w:t>
      </w:r>
      <w:r w:rsidRPr="00E71D77">
        <w:rPr>
          <w:rFonts w:ascii="Trebuchet MS" w:hAnsi="Trebuchet MS" w:cs="Times New Roman"/>
          <w:bCs/>
          <w:iCs/>
          <w:color w:val="000000" w:themeColor="text1"/>
          <w:u w:color="C00000"/>
          <w:lang w:val="ro-RO"/>
        </w:rPr>
        <w:t>ncheiat, plă</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 xml:space="preserve">ile </w:t>
      </w:r>
      <w:r w:rsidRPr="00E71D77">
        <w:rPr>
          <w:rFonts w:ascii="Trebuchet MS" w:hAnsi="Trebuchet MS" w:cs="Trebuchet MS"/>
          <w:bCs/>
          <w:iCs/>
          <w:color w:val="000000" w:themeColor="text1"/>
          <w:u w:color="C00000"/>
          <w:lang w:val="ro-RO"/>
        </w:rPr>
        <w:t>î</w:t>
      </w:r>
      <w:r w:rsidRPr="00E71D77">
        <w:rPr>
          <w:rFonts w:ascii="Trebuchet MS" w:hAnsi="Trebuchet MS" w:cs="Times New Roman"/>
          <w:bCs/>
          <w:iCs/>
          <w:color w:val="000000" w:themeColor="text1"/>
          <w:u w:color="C00000"/>
          <w:lang w:val="ro-RO"/>
        </w:rPr>
        <w:t>n avans se efectueaz</w:t>
      </w:r>
      <w:r w:rsidRPr="00E71D77">
        <w:rPr>
          <w:rFonts w:ascii="Trebuchet MS" w:hAnsi="Trebuchet MS" w:cs="Trebuchet MS"/>
          <w:bCs/>
          <w:iCs/>
          <w:color w:val="000000" w:themeColor="text1"/>
          <w:u w:color="C00000"/>
          <w:lang w:val="ro-RO"/>
        </w:rPr>
        <w:t>ă</w:t>
      </w:r>
      <w:r w:rsidRPr="00E71D77">
        <w:rPr>
          <w:rFonts w:ascii="Trebuchet MS" w:hAnsi="Trebuchet MS" w:cs="Times New Roman"/>
          <w:bCs/>
          <w:iCs/>
          <w:color w:val="000000" w:themeColor="text1"/>
          <w:u w:color="C00000"/>
          <w:lang w:val="ro-RO"/>
        </w:rPr>
        <w:t xml:space="preserve"> </w:t>
      </w:r>
      <w:r w:rsidRPr="00E71D77">
        <w:rPr>
          <w:rFonts w:ascii="Cambria Math" w:hAnsi="Cambria Math" w:cs="Cambria Math"/>
          <w:bCs/>
          <w:iCs/>
          <w:color w:val="000000" w:themeColor="text1"/>
          <w:u w:color="C00000"/>
          <w:lang w:val="ro-RO"/>
        </w:rPr>
        <w:t>ș</w:t>
      </w:r>
      <w:r w:rsidRPr="00E71D77">
        <w:rPr>
          <w:rFonts w:ascii="Trebuchet MS" w:hAnsi="Trebuchet MS" w:cs="Times New Roman"/>
          <w:bCs/>
          <w:iCs/>
          <w:color w:val="000000" w:themeColor="text1"/>
          <w:u w:color="C00000"/>
          <w:lang w:val="ro-RO"/>
        </w:rPr>
        <w:t>i se justific</w:t>
      </w:r>
      <w:r w:rsidRPr="00E71D77">
        <w:rPr>
          <w:rFonts w:ascii="Trebuchet MS" w:hAnsi="Trebuchet MS" w:cs="Trebuchet MS"/>
          <w:bCs/>
          <w:iCs/>
          <w:color w:val="000000" w:themeColor="text1"/>
          <w:u w:color="C00000"/>
          <w:lang w:val="ro-RO"/>
        </w:rPr>
        <w:t>ă</w:t>
      </w:r>
      <w:r w:rsidRPr="00E71D77">
        <w:rPr>
          <w:rFonts w:ascii="Trebuchet MS" w:hAnsi="Trebuchet MS" w:cs="Times New Roman"/>
          <w:bCs/>
          <w:iCs/>
          <w:color w:val="000000" w:themeColor="text1"/>
          <w:u w:color="C00000"/>
          <w:lang w:val="ro-RO"/>
        </w:rPr>
        <w:t xml:space="preserve"> potrivit alin. (1). </w:t>
      </w:r>
    </w:p>
    <w:p w:rsidR="00FE7505" w:rsidRPr="00E71D77" w:rsidRDefault="00FE7505" w:rsidP="00FE7505">
      <w:pPr>
        <w:pStyle w:val="Body"/>
        <w:spacing w:after="0" w:line="240" w:lineRule="auto"/>
        <w:ind w:firstLine="705"/>
        <w:jc w:val="both"/>
        <w:rPr>
          <w:rFonts w:ascii="Trebuchet MS" w:eastAsia="Times New Roman" w:hAnsi="Trebuchet MS" w:cs="Times New Roman"/>
          <w:bCs/>
          <w:color w:val="000000" w:themeColor="text1"/>
          <w:lang w:val="ro-RO"/>
        </w:rPr>
      </w:pPr>
      <w:r w:rsidRPr="00E71D77">
        <w:rPr>
          <w:rFonts w:ascii="Trebuchet MS" w:eastAsia="Times New Roman" w:hAnsi="Trebuchet MS" w:cs="Times New Roman"/>
          <w:bCs/>
          <w:color w:val="000000" w:themeColor="text1"/>
          <w:lang w:val="ro-RO"/>
        </w:rPr>
        <w:t xml:space="preserve">(5) Pentru proiectele </w:t>
      </w:r>
      <w:r w:rsidR="009B0275" w:rsidRPr="00E71D77">
        <w:rPr>
          <w:rFonts w:ascii="Trebuchet MS" w:hAnsi="Trebuchet MS" w:cs="Times New Roman"/>
          <w:bCs/>
          <w:iCs/>
          <w:color w:val="000000" w:themeColor="text1"/>
          <w:u w:color="C00000"/>
          <w:lang w:val="ro-RO"/>
        </w:rPr>
        <w:t>de infrastructură</w:t>
      </w:r>
      <w:r w:rsidRPr="00E71D77">
        <w:rPr>
          <w:rFonts w:ascii="Trebuchet MS" w:hAnsi="Trebuchet MS" w:cs="Times New Roman"/>
          <w:bCs/>
          <w:iCs/>
          <w:color w:val="000000" w:themeColor="text1"/>
          <w:u w:color="C00000"/>
          <w:lang w:val="ro-RO"/>
        </w:rPr>
        <w:t xml:space="preserve"> de transport transeuropean</w:t>
      </w:r>
      <w:r w:rsidR="009B0275" w:rsidRPr="00E71D77">
        <w:rPr>
          <w:rFonts w:ascii="Trebuchet MS" w:hAnsi="Trebuchet MS" w:cs="Times New Roman"/>
          <w:bCs/>
          <w:iCs/>
          <w:color w:val="000000" w:themeColor="text1"/>
          <w:u w:color="C00000"/>
          <w:lang w:val="ro-RO"/>
        </w:rPr>
        <w:t>ă</w:t>
      </w:r>
      <w:r w:rsidRPr="00E71D77">
        <w:rPr>
          <w:rFonts w:ascii="Trebuchet MS" w:eastAsia="Times New Roman" w:hAnsi="Trebuchet MS" w:cs="Times New Roman"/>
          <w:bCs/>
          <w:color w:val="000000" w:themeColor="text1"/>
          <w:lang w:val="ro-RO"/>
        </w:rPr>
        <w:t xml:space="preserve"> </w:t>
      </w:r>
      <w:r w:rsidRPr="00E71D77">
        <w:rPr>
          <w:rFonts w:ascii="Trebuchet MS" w:hAnsi="Trebuchet MS" w:cs="Times New Roman"/>
          <w:bCs/>
          <w:iCs/>
          <w:color w:val="000000" w:themeColor="text1"/>
          <w:u w:color="C00000"/>
          <w:lang w:val="ro-RO"/>
        </w:rPr>
        <w:t>finan</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 xml:space="preserve">ate din titlul 56 </w:t>
      </w:r>
      <w:r w:rsidRPr="00E71D77">
        <w:rPr>
          <w:rFonts w:ascii="Trebuchet MS" w:hAnsi="Trebuchet MS" w:cs="Trebuchet MS"/>
          <w:bCs/>
          <w:iCs/>
          <w:color w:val="000000" w:themeColor="text1"/>
          <w:u w:color="C00000"/>
          <w:lang w:val="ro-RO"/>
        </w:rPr>
        <w:t>”</w:t>
      </w:r>
      <w:r w:rsidRPr="00E71D77">
        <w:rPr>
          <w:rFonts w:ascii="Trebuchet MS" w:hAnsi="Trebuchet MS" w:cs="Times New Roman"/>
          <w:bCs/>
          <w:iCs/>
          <w:color w:val="000000" w:themeColor="text1"/>
          <w:u w:color="C00000"/>
          <w:lang w:val="ro-RO"/>
        </w:rPr>
        <w:t>Proiecte cu finan</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are din fonduri externe nerambursabile (FEN) postaderare</w:t>
      </w:r>
      <w:r w:rsidRPr="00E71D77">
        <w:rPr>
          <w:rFonts w:ascii="Trebuchet MS" w:hAnsi="Trebuchet MS" w:cs="Trebuchet MS"/>
          <w:bCs/>
          <w:iCs/>
          <w:color w:val="000000" w:themeColor="text1"/>
          <w:u w:color="C00000"/>
          <w:lang w:val="ro-RO"/>
        </w:rPr>
        <w:t>”</w:t>
      </w:r>
      <w:r w:rsidRPr="00E71D77">
        <w:rPr>
          <w:rFonts w:ascii="Trebuchet MS" w:hAnsi="Trebuchet MS" w:cs="Times New Roman"/>
          <w:bCs/>
          <w:iCs/>
          <w:color w:val="000000" w:themeColor="text1"/>
          <w:u w:color="C00000"/>
          <w:lang w:val="ro-RO"/>
        </w:rPr>
        <w:t>,</w:t>
      </w:r>
      <w:r w:rsidRPr="00E71D77">
        <w:rPr>
          <w:rFonts w:ascii="Trebuchet MS" w:eastAsia="Times New Roman" w:hAnsi="Trebuchet MS" w:cs="Times New Roman"/>
          <w:bCs/>
          <w:color w:val="000000" w:themeColor="text1"/>
          <w:lang w:val="ro-RO"/>
        </w:rPr>
        <w:t xml:space="preserve"> preluate integral sau parţial din perioada de programare 2007 - 2013 în perioada de programare 2014 – 2020, sumele reprezen</w:t>
      </w:r>
      <w:r w:rsidR="00FF5F7F" w:rsidRPr="00E71D77">
        <w:rPr>
          <w:rFonts w:ascii="Trebuchet MS" w:eastAsia="Times New Roman" w:hAnsi="Trebuchet MS" w:cs="Times New Roman"/>
          <w:bCs/>
          <w:color w:val="000000" w:themeColor="text1"/>
          <w:lang w:val="ro-RO"/>
        </w:rPr>
        <w:t>t</w:t>
      </w:r>
      <w:r w:rsidRPr="00E71D77">
        <w:rPr>
          <w:rFonts w:ascii="Trebuchet MS" w:eastAsia="Times New Roman" w:hAnsi="Trebuchet MS" w:cs="Times New Roman"/>
          <w:bCs/>
          <w:color w:val="000000" w:themeColor="text1"/>
          <w:lang w:val="ro-RO"/>
        </w:rPr>
        <w:t>ând plă</w:t>
      </w:r>
      <w:r w:rsidRPr="00E71D77">
        <w:rPr>
          <w:rFonts w:ascii="Cambria Math" w:eastAsia="Times New Roman" w:hAnsi="Cambria Math" w:cs="Cambria Math"/>
          <w:bCs/>
          <w:color w:val="000000" w:themeColor="text1"/>
          <w:lang w:val="ro-RO"/>
        </w:rPr>
        <w:t>ț</w:t>
      </w:r>
      <w:r w:rsidRPr="00E71D77">
        <w:rPr>
          <w:rFonts w:ascii="Trebuchet MS" w:eastAsia="Times New Roman" w:hAnsi="Trebuchet MS" w:cs="Times New Roman"/>
          <w:bCs/>
          <w:color w:val="000000" w:themeColor="text1"/>
          <w:lang w:val="ro-RO"/>
        </w:rPr>
        <w:t xml:space="preserve">i </w:t>
      </w:r>
      <w:r w:rsidRPr="00E71D77">
        <w:rPr>
          <w:rFonts w:ascii="Trebuchet MS" w:eastAsia="Times New Roman" w:hAnsi="Trebuchet MS" w:cs="Trebuchet MS"/>
          <w:bCs/>
          <w:color w:val="000000" w:themeColor="text1"/>
          <w:lang w:val="ro-RO"/>
        </w:rPr>
        <w:t>î</w:t>
      </w:r>
      <w:r w:rsidRPr="00E71D77">
        <w:rPr>
          <w:rFonts w:ascii="Trebuchet MS" w:eastAsia="Times New Roman" w:hAnsi="Trebuchet MS" w:cs="Times New Roman"/>
          <w:bCs/>
          <w:color w:val="000000" w:themeColor="text1"/>
          <w:lang w:val="ro-RO"/>
        </w:rPr>
        <w:t>n avans acordate potrivit legii se justific</w:t>
      </w:r>
      <w:r w:rsidRPr="00E71D77">
        <w:rPr>
          <w:rFonts w:ascii="Trebuchet MS" w:eastAsia="Times New Roman" w:hAnsi="Trebuchet MS" w:cs="Trebuchet MS"/>
          <w:bCs/>
          <w:color w:val="000000" w:themeColor="text1"/>
          <w:lang w:val="ro-RO"/>
        </w:rPr>
        <w:t>ă</w:t>
      </w:r>
      <w:r w:rsidRPr="00E71D77">
        <w:rPr>
          <w:rFonts w:ascii="Trebuchet MS" w:eastAsia="Times New Roman" w:hAnsi="Trebuchet MS" w:cs="Times New Roman"/>
          <w:bCs/>
          <w:color w:val="000000" w:themeColor="text1"/>
          <w:lang w:val="ro-RO"/>
        </w:rPr>
        <w:t xml:space="preserve">, </w:t>
      </w:r>
      <w:r w:rsidRPr="00E71D77">
        <w:rPr>
          <w:rFonts w:ascii="Trebuchet MS" w:hAnsi="Trebuchet MS" w:cs="Times New Roman"/>
          <w:bCs/>
          <w:iCs/>
          <w:color w:val="000000" w:themeColor="text1"/>
          <w:u w:color="C00000"/>
          <w:lang w:val="ro-RO"/>
        </w:rPr>
        <w:t>propor</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ional cu valoarea proiectului finan</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at</w:t>
      </w:r>
      <w:r w:rsidRPr="00E71D77">
        <w:rPr>
          <w:rFonts w:ascii="Trebuchet MS" w:hAnsi="Trebuchet MS" w:cs="Trebuchet MS"/>
          <w:bCs/>
          <w:iCs/>
          <w:color w:val="000000" w:themeColor="text1"/>
          <w:u w:color="C00000"/>
          <w:lang w:val="ro-RO"/>
        </w:rPr>
        <w:t>ă</w:t>
      </w:r>
      <w:r w:rsidRPr="00E71D77">
        <w:rPr>
          <w:rFonts w:ascii="Trebuchet MS" w:hAnsi="Trebuchet MS" w:cs="Times New Roman"/>
          <w:bCs/>
          <w:iCs/>
          <w:color w:val="000000" w:themeColor="text1"/>
          <w:u w:color="C00000"/>
          <w:lang w:val="ro-RO"/>
        </w:rPr>
        <w:t xml:space="preserve"> din fiecare program opera</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ional, prin bunuri livrate, lucrări executate şi servicii prestate,</w:t>
      </w:r>
      <w:r w:rsidRPr="00E71D77">
        <w:rPr>
          <w:rFonts w:ascii="Trebuchet MS" w:eastAsia="Times New Roman" w:hAnsi="Trebuchet MS" w:cs="Times New Roman"/>
          <w:bCs/>
          <w:color w:val="000000" w:themeColor="text1"/>
          <w:lang w:val="ro-RO"/>
        </w:rPr>
        <w:t xml:space="preserve"> până la data de</w:t>
      </w:r>
      <w:r w:rsidR="00F44E0A" w:rsidRPr="00E71D77">
        <w:rPr>
          <w:rFonts w:ascii="Trebuchet MS" w:hAnsi="Trebuchet MS" w:cs="Times New Roman"/>
          <w:bCs/>
          <w:iCs/>
          <w:color w:val="000000" w:themeColor="text1"/>
          <w:u w:color="C00000"/>
          <w:lang w:val="ro-RO"/>
        </w:rPr>
        <w:t xml:space="preserve"> eligibilitate finală</w:t>
      </w:r>
      <w:r w:rsidRPr="00E71D77">
        <w:rPr>
          <w:rFonts w:ascii="Trebuchet MS" w:hAnsi="Trebuchet MS" w:cs="Times New Roman"/>
          <w:bCs/>
          <w:iCs/>
          <w:color w:val="000000" w:themeColor="text1"/>
          <w:u w:color="C00000"/>
          <w:lang w:val="ro-RO"/>
        </w:rPr>
        <w:t xml:space="preserve"> a programului opera</w:t>
      </w:r>
      <w:r w:rsidRPr="00E71D77">
        <w:rPr>
          <w:rFonts w:ascii="Cambria Math" w:hAnsi="Cambria Math" w:cs="Cambria Math"/>
          <w:bCs/>
          <w:iCs/>
          <w:color w:val="000000" w:themeColor="text1"/>
          <w:u w:color="C00000"/>
          <w:lang w:val="ro-RO"/>
        </w:rPr>
        <w:t>ț</w:t>
      </w:r>
      <w:r w:rsidRPr="00E71D77">
        <w:rPr>
          <w:rFonts w:ascii="Trebuchet MS" w:hAnsi="Trebuchet MS" w:cs="Times New Roman"/>
          <w:bCs/>
          <w:iCs/>
          <w:color w:val="000000" w:themeColor="text1"/>
          <w:u w:color="C00000"/>
          <w:lang w:val="ro-RO"/>
        </w:rPr>
        <w:t>ional</w:t>
      </w:r>
      <w:r w:rsidR="00C75DDB" w:rsidRPr="00E71D77">
        <w:rPr>
          <w:rFonts w:ascii="Trebuchet MS" w:hAnsi="Trebuchet MS" w:cs="Times New Roman"/>
          <w:bCs/>
          <w:iCs/>
          <w:color w:val="000000" w:themeColor="text1"/>
          <w:u w:color="C00000"/>
          <w:lang w:val="ro-RO"/>
        </w:rPr>
        <w:t>, cu justificarea integrală a avansului acordat;</w:t>
      </w:r>
    </w:p>
    <w:p w:rsidR="00F4642F" w:rsidRPr="00E71D77" w:rsidRDefault="00F4642F">
      <w:pPr>
        <w:pStyle w:val="Body"/>
        <w:spacing w:after="0" w:line="240" w:lineRule="auto"/>
        <w:rPr>
          <w:rFonts w:ascii="Trebuchet MS" w:eastAsia="Times New Roman" w:hAnsi="Trebuchet MS" w:cs="Times New Roman"/>
          <w:b/>
          <w:bCs/>
          <w:lang w:val="ro-RO"/>
        </w:rPr>
      </w:pPr>
      <w:r w:rsidRPr="00E71D77">
        <w:rPr>
          <w:rFonts w:ascii="Trebuchet MS" w:eastAsia="Times New Roman" w:hAnsi="Trebuchet MS" w:cs="Times New Roman"/>
          <w:b/>
          <w:bCs/>
          <w:lang w:val="ro-RO"/>
        </w:rPr>
        <w:tab/>
      </w:r>
    </w:p>
    <w:p w:rsidR="00C74657" w:rsidRDefault="004134D1">
      <w:pPr>
        <w:pStyle w:val="NormalWeb"/>
        <w:spacing w:before="0" w:after="0"/>
        <w:jc w:val="both"/>
        <w:rPr>
          <w:rFonts w:ascii="Trebuchet MS" w:hAnsi="Trebuchet MS" w:cs="Times New Roman"/>
          <w:sz w:val="22"/>
          <w:szCs w:val="22"/>
          <w:lang w:val="ro-RO"/>
        </w:rPr>
      </w:pPr>
      <w:r w:rsidRPr="00E71D77">
        <w:rPr>
          <w:rFonts w:ascii="Trebuchet MS" w:hAnsi="Trebuchet MS" w:cs="Times New Roman"/>
          <w:sz w:val="22"/>
          <w:szCs w:val="22"/>
          <w:lang w:val="ro-RO"/>
        </w:rPr>
        <w:t> </w:t>
      </w:r>
      <w:r w:rsidR="00F4642F" w:rsidRPr="00E71D77">
        <w:rPr>
          <w:rFonts w:ascii="Trebuchet MS" w:hAnsi="Trebuchet MS" w:cs="Times New Roman"/>
          <w:b/>
          <w:bCs/>
          <w:sz w:val="22"/>
          <w:szCs w:val="22"/>
          <w:lang w:val="ro-RO"/>
        </w:rPr>
        <w:t> </w:t>
      </w:r>
      <w:r w:rsidR="00F4642F" w:rsidRPr="00E71D77">
        <w:rPr>
          <w:rFonts w:ascii="Trebuchet MS" w:hAnsi="Trebuchet MS" w:cs="Times New Roman"/>
          <w:b/>
          <w:bCs/>
          <w:sz w:val="22"/>
          <w:szCs w:val="22"/>
          <w:lang w:val="ro-RO"/>
        </w:rPr>
        <w:tab/>
        <w:t>Art. XII</w:t>
      </w:r>
      <w:r w:rsidRPr="00E71D77">
        <w:rPr>
          <w:rFonts w:ascii="Trebuchet MS" w:hAnsi="Trebuchet MS" w:cs="Times New Roman"/>
          <w:b/>
          <w:bCs/>
          <w:sz w:val="22"/>
          <w:szCs w:val="22"/>
          <w:lang w:val="ro-RO"/>
        </w:rPr>
        <w:t>.</w:t>
      </w:r>
      <w:r w:rsidRPr="00E71D77">
        <w:rPr>
          <w:rFonts w:ascii="Trebuchet MS" w:hAnsi="Trebuchet MS" w:cs="Times New Roman"/>
          <w:sz w:val="22"/>
          <w:szCs w:val="22"/>
          <w:lang w:val="ro-RO"/>
        </w:rPr>
        <w:t xml:space="preserve"> </w:t>
      </w:r>
      <w:r w:rsidR="008A392B" w:rsidRPr="00E71D77">
        <w:rPr>
          <w:rFonts w:ascii="Trebuchet MS" w:hAnsi="Trebuchet MS" w:cs="Times New Roman"/>
          <w:sz w:val="22"/>
          <w:szCs w:val="22"/>
          <w:lang w:val="ro-RO"/>
        </w:rPr>
        <w:t xml:space="preserve">- </w:t>
      </w:r>
      <w:r w:rsidRPr="00E71D77">
        <w:rPr>
          <w:rFonts w:ascii="Trebuchet MS" w:hAnsi="Trebuchet MS" w:cs="Times New Roman"/>
          <w:sz w:val="22"/>
          <w:szCs w:val="22"/>
          <w:lang w:val="ro-RO"/>
        </w:rPr>
        <w:t xml:space="preserve">(1) Studiile de fezabilitate aferente proiectelor de infrastructură de transport rutieră transeuropeană vor include în mod obligatoriu </w:t>
      </w:r>
      <w:r w:rsidR="00E366C8" w:rsidRPr="00E366C8">
        <w:rPr>
          <w:rFonts w:ascii="Trebuchet MS" w:hAnsi="Trebuchet MS" w:cs="Times New Roman"/>
          <w:sz w:val="22"/>
          <w:szCs w:val="22"/>
          <w:lang w:val="ro-RO"/>
        </w:rPr>
        <w:t>ş</w:t>
      </w:r>
      <w:r w:rsidRPr="00E366C8">
        <w:rPr>
          <w:rFonts w:ascii="Trebuchet MS" w:hAnsi="Trebuchet MS" w:cs="Times New Roman"/>
          <w:sz w:val="22"/>
          <w:szCs w:val="22"/>
          <w:lang w:val="ro-RO"/>
        </w:rPr>
        <w:t>i racordurile</w:t>
      </w:r>
      <w:r w:rsidR="009F361B" w:rsidRPr="00E366C8">
        <w:rPr>
          <w:rFonts w:ascii="Trebuchet MS" w:hAnsi="Trebuchet MS" w:cs="Times New Roman"/>
          <w:sz w:val="22"/>
          <w:szCs w:val="22"/>
          <w:lang w:val="ro-RO"/>
        </w:rPr>
        <w:t xml:space="preserve"> </w:t>
      </w:r>
      <w:r w:rsidR="00E366C8" w:rsidRPr="00E366C8">
        <w:rPr>
          <w:rFonts w:ascii="Trebuchet MS" w:hAnsi="Trebuchet MS" w:cs="Times New Roman"/>
          <w:sz w:val="22"/>
          <w:szCs w:val="22"/>
          <w:lang w:val="ro-RO"/>
        </w:rPr>
        <w:t xml:space="preserve">la </w:t>
      </w:r>
      <w:r w:rsidR="009F361B" w:rsidRPr="00E366C8">
        <w:rPr>
          <w:rFonts w:ascii="Trebuchet MS" w:hAnsi="Trebuchet MS" w:cs="Times New Roman"/>
          <w:sz w:val="22"/>
          <w:szCs w:val="22"/>
          <w:lang w:val="ro-RO"/>
        </w:rPr>
        <w:t>municipiil</w:t>
      </w:r>
      <w:r w:rsidR="00E366C8" w:rsidRPr="00E366C8">
        <w:rPr>
          <w:rFonts w:ascii="Trebuchet MS" w:hAnsi="Trebuchet MS" w:cs="Times New Roman"/>
          <w:sz w:val="22"/>
          <w:szCs w:val="22"/>
          <w:lang w:val="ro-RO"/>
        </w:rPr>
        <w:t>e</w:t>
      </w:r>
      <w:r w:rsidR="009F361B" w:rsidRPr="00E366C8">
        <w:rPr>
          <w:rFonts w:ascii="Trebuchet MS" w:hAnsi="Trebuchet MS" w:cs="Times New Roman"/>
          <w:sz w:val="22"/>
          <w:szCs w:val="22"/>
          <w:lang w:val="ro-RO"/>
        </w:rPr>
        <w:t xml:space="preserve"> re</w:t>
      </w:r>
      <w:r w:rsidR="00E366C8" w:rsidRPr="00E366C8">
        <w:rPr>
          <w:rFonts w:ascii="Trebuchet MS" w:hAnsi="Trebuchet MS" w:cs="Times New Roman"/>
          <w:sz w:val="22"/>
          <w:szCs w:val="22"/>
          <w:lang w:val="ro-RO"/>
        </w:rPr>
        <w:t>ş</w:t>
      </w:r>
      <w:r w:rsidR="009F361B" w:rsidRPr="00E366C8">
        <w:rPr>
          <w:rFonts w:ascii="Trebuchet MS" w:hAnsi="Trebuchet MS" w:cs="Times New Roman"/>
          <w:sz w:val="22"/>
          <w:szCs w:val="22"/>
          <w:lang w:val="ro-RO"/>
        </w:rPr>
        <w:t>edin</w:t>
      </w:r>
      <w:r w:rsidR="009F361B" w:rsidRPr="00E366C8">
        <w:rPr>
          <w:rFonts w:ascii="Cambria Math" w:hAnsi="Cambria Math" w:cs="Cambria Math"/>
          <w:sz w:val="22"/>
          <w:szCs w:val="22"/>
          <w:lang w:val="ro-RO"/>
        </w:rPr>
        <w:t>ț</w:t>
      </w:r>
      <w:r w:rsidR="009F361B" w:rsidRPr="00E366C8">
        <w:rPr>
          <w:rFonts w:ascii="Trebuchet MS" w:hAnsi="Trebuchet MS" w:cs="Trebuchet MS"/>
          <w:sz w:val="22"/>
          <w:szCs w:val="22"/>
          <w:lang w:val="ro-RO"/>
        </w:rPr>
        <w:t>ă</w:t>
      </w:r>
      <w:r w:rsidR="009F361B" w:rsidRPr="00E366C8">
        <w:rPr>
          <w:rFonts w:ascii="Trebuchet MS" w:hAnsi="Trebuchet MS" w:cs="Times New Roman"/>
          <w:sz w:val="22"/>
          <w:szCs w:val="22"/>
          <w:lang w:val="ro-RO"/>
        </w:rPr>
        <w:t xml:space="preserve"> de jude</w:t>
      </w:r>
      <w:r w:rsidR="009F361B" w:rsidRPr="00E366C8">
        <w:rPr>
          <w:rFonts w:ascii="Cambria Math" w:hAnsi="Cambria Math" w:cs="Cambria Math"/>
          <w:sz w:val="22"/>
          <w:szCs w:val="22"/>
          <w:lang w:val="ro-RO"/>
        </w:rPr>
        <w:t>ț</w:t>
      </w:r>
      <w:r w:rsidR="009F361B" w:rsidRPr="00E366C8">
        <w:rPr>
          <w:rFonts w:ascii="Trebuchet MS" w:hAnsi="Trebuchet MS" w:cs="Times New Roman"/>
          <w:sz w:val="22"/>
          <w:szCs w:val="22"/>
          <w:lang w:val="ro-RO"/>
        </w:rPr>
        <w:t xml:space="preserve"> </w:t>
      </w:r>
      <w:r w:rsidR="00E366C8" w:rsidRPr="00E366C8">
        <w:rPr>
          <w:rFonts w:ascii="Trebuchet MS" w:hAnsi="Trebuchet MS" w:cs="Times New Roman"/>
          <w:sz w:val="22"/>
          <w:szCs w:val="22"/>
          <w:lang w:val="ro-RO"/>
        </w:rPr>
        <w:t>ori</w:t>
      </w:r>
      <w:r w:rsidR="009F361B" w:rsidRPr="00E366C8">
        <w:rPr>
          <w:rFonts w:ascii="Trebuchet MS" w:hAnsi="Trebuchet MS" w:cs="Times New Roman"/>
          <w:sz w:val="22"/>
          <w:szCs w:val="22"/>
          <w:lang w:val="ro-RO"/>
        </w:rPr>
        <w:t xml:space="preserve"> </w:t>
      </w:r>
      <w:r w:rsidR="00E366C8" w:rsidRPr="00E366C8">
        <w:rPr>
          <w:rFonts w:ascii="Trebuchet MS" w:hAnsi="Trebuchet MS" w:cs="Times New Roman"/>
          <w:sz w:val="22"/>
          <w:szCs w:val="22"/>
          <w:lang w:val="ro-RO"/>
        </w:rPr>
        <w:t>l</w:t>
      </w:r>
      <w:r w:rsidR="009F361B" w:rsidRPr="00E366C8">
        <w:rPr>
          <w:rFonts w:ascii="Trebuchet MS" w:hAnsi="Trebuchet MS" w:cs="Times New Roman"/>
          <w:sz w:val="22"/>
          <w:szCs w:val="22"/>
          <w:lang w:val="ro-RO"/>
        </w:rPr>
        <w:t>a localit</w:t>
      </w:r>
      <w:r w:rsidR="009F361B" w:rsidRPr="00E366C8">
        <w:rPr>
          <w:rFonts w:ascii="Trebuchet MS" w:hAnsi="Trebuchet MS" w:cs="Trebuchet MS"/>
          <w:sz w:val="22"/>
          <w:szCs w:val="22"/>
          <w:lang w:val="ro-RO"/>
        </w:rPr>
        <w:t>ă</w:t>
      </w:r>
      <w:r w:rsidR="00E366C8" w:rsidRPr="00E366C8">
        <w:rPr>
          <w:rFonts w:ascii="Trebuchet MS" w:hAnsi="Trebuchet MS" w:cs="Trebuchet MS"/>
          <w:sz w:val="22"/>
          <w:szCs w:val="22"/>
          <w:lang w:val="ro-RO"/>
        </w:rPr>
        <w:t>ţ</w:t>
      </w:r>
      <w:r w:rsidR="00E366C8" w:rsidRPr="00E366C8">
        <w:rPr>
          <w:rFonts w:ascii="Trebuchet MS" w:hAnsi="Trebuchet MS" w:cs="Times New Roman"/>
          <w:sz w:val="22"/>
          <w:szCs w:val="22"/>
          <w:lang w:val="ro-RO"/>
        </w:rPr>
        <w:t>ile</w:t>
      </w:r>
      <w:r w:rsidR="009F361B" w:rsidRPr="00E366C8">
        <w:rPr>
          <w:rFonts w:ascii="Trebuchet MS" w:hAnsi="Trebuchet MS" w:cs="Times New Roman"/>
          <w:sz w:val="22"/>
          <w:szCs w:val="22"/>
          <w:lang w:val="ro-RO"/>
        </w:rPr>
        <w:t xml:space="preserve"> urbane limitrofe</w:t>
      </w:r>
      <w:r w:rsidR="00E366C8" w:rsidRPr="00E366C8">
        <w:rPr>
          <w:rFonts w:ascii="Trebuchet MS" w:hAnsi="Trebuchet MS" w:cs="Times New Roman"/>
          <w:sz w:val="22"/>
          <w:szCs w:val="22"/>
          <w:lang w:val="ro-RO"/>
        </w:rPr>
        <w:t>,</w:t>
      </w:r>
      <w:r w:rsidR="00AF2742" w:rsidRPr="00E71D77">
        <w:rPr>
          <w:rFonts w:ascii="Trebuchet MS" w:hAnsi="Trebuchet MS" w:cs="Times New Roman"/>
          <w:sz w:val="22"/>
          <w:szCs w:val="22"/>
          <w:lang w:val="ro-RO"/>
        </w:rPr>
        <w:t xml:space="preserve"> </w:t>
      </w:r>
      <w:r w:rsidR="00E366C8">
        <w:rPr>
          <w:rFonts w:ascii="Trebuchet MS" w:hAnsi="Trebuchet MS" w:cs="Times New Roman"/>
          <w:sz w:val="22"/>
          <w:szCs w:val="22"/>
          <w:lang w:val="ro-RO"/>
        </w:rPr>
        <w:t xml:space="preserve">sau </w:t>
      </w:r>
      <w:r w:rsidRPr="00E71D77">
        <w:rPr>
          <w:rFonts w:ascii="Trebuchet MS" w:hAnsi="Trebuchet MS" w:cs="Times New Roman"/>
          <w:sz w:val="22"/>
          <w:szCs w:val="22"/>
          <w:u w:color="FF0000"/>
          <w:lang w:val="ro-RO"/>
        </w:rPr>
        <w:t xml:space="preserve">la drumurile existente care asigură legătura </w:t>
      </w:r>
      <w:r w:rsidRPr="00E71D77">
        <w:rPr>
          <w:rFonts w:ascii="Trebuchet MS" w:hAnsi="Trebuchet MS" w:cs="Times New Roman"/>
          <w:sz w:val="22"/>
          <w:szCs w:val="22"/>
          <w:lang w:val="ro-RO"/>
        </w:rPr>
        <w:t xml:space="preserve">cu municipiile </w:t>
      </w:r>
      <w:r w:rsidR="008A392B" w:rsidRPr="00E71D77">
        <w:rPr>
          <w:rFonts w:ascii="Trebuchet MS" w:hAnsi="Trebuchet MS" w:cs="Times New Roman"/>
          <w:sz w:val="22"/>
          <w:szCs w:val="22"/>
          <w:lang w:val="ro-RO"/>
        </w:rPr>
        <w:t>re</w:t>
      </w:r>
      <w:r w:rsidR="008A392B" w:rsidRPr="00E71D77">
        <w:rPr>
          <w:rFonts w:ascii="Cambria Math" w:hAnsi="Cambria Math" w:cs="Cambria Math"/>
          <w:sz w:val="22"/>
          <w:szCs w:val="22"/>
          <w:lang w:val="ro-RO"/>
        </w:rPr>
        <w:t>ș</w:t>
      </w:r>
      <w:r w:rsidR="008A392B" w:rsidRPr="00E71D77">
        <w:rPr>
          <w:rFonts w:ascii="Trebuchet MS" w:hAnsi="Trebuchet MS" w:cs="Times New Roman"/>
          <w:sz w:val="22"/>
          <w:szCs w:val="22"/>
          <w:lang w:val="ro-RO"/>
        </w:rPr>
        <w:t>edin</w:t>
      </w:r>
      <w:r w:rsidR="008A392B" w:rsidRPr="00E71D77">
        <w:rPr>
          <w:rFonts w:ascii="Cambria Math" w:hAnsi="Cambria Math" w:cs="Cambria Math"/>
          <w:sz w:val="22"/>
          <w:szCs w:val="22"/>
          <w:lang w:val="ro-RO"/>
        </w:rPr>
        <w:t>ț</w:t>
      </w:r>
      <w:r w:rsidR="008A392B" w:rsidRPr="00E71D77">
        <w:rPr>
          <w:rFonts w:ascii="Trebuchet MS" w:hAnsi="Trebuchet MS" w:cs="Times New Roman"/>
          <w:sz w:val="22"/>
          <w:szCs w:val="22"/>
          <w:lang w:val="ro-RO"/>
        </w:rPr>
        <w:t>e</w:t>
      </w:r>
      <w:r w:rsidRPr="00E71D77">
        <w:rPr>
          <w:rFonts w:ascii="Trebuchet MS" w:hAnsi="Trebuchet MS" w:cs="Times New Roman"/>
          <w:sz w:val="22"/>
          <w:szCs w:val="22"/>
          <w:lang w:val="ro-RO"/>
        </w:rPr>
        <w:t xml:space="preserve"> de jude</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 xml:space="preserve"> </w:t>
      </w:r>
      <w:r w:rsidR="00E366C8">
        <w:rPr>
          <w:rFonts w:ascii="Trebuchet MS" w:hAnsi="Trebuchet MS" w:cs="Times New Roman"/>
          <w:sz w:val="22"/>
          <w:szCs w:val="22"/>
          <w:lang w:val="ro-RO"/>
        </w:rPr>
        <w:t>ş</w:t>
      </w:r>
      <w:r w:rsidRPr="00E71D77">
        <w:rPr>
          <w:rFonts w:ascii="Trebuchet MS" w:hAnsi="Trebuchet MS" w:cs="Times New Roman"/>
          <w:sz w:val="22"/>
          <w:szCs w:val="22"/>
          <w:lang w:val="ro-RO"/>
        </w:rPr>
        <w:t>i cu localit</w:t>
      </w:r>
      <w:r w:rsidRPr="00E71D77">
        <w:rPr>
          <w:rFonts w:ascii="Trebuchet MS" w:hAnsi="Trebuchet MS" w:cs="Trebuchet MS"/>
          <w:sz w:val="22"/>
          <w:szCs w:val="22"/>
          <w:lang w:val="ro-RO"/>
        </w:rPr>
        <w:t>ă</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 xml:space="preserve">ile urbane limitrofe acestora, </w:t>
      </w:r>
      <w:r w:rsidR="00E366C8">
        <w:rPr>
          <w:rFonts w:ascii="Trebuchet MS" w:hAnsi="Trebuchet MS" w:cs="Times New Roman"/>
          <w:sz w:val="22"/>
          <w:szCs w:val="22"/>
          <w:lang w:val="ro-RO"/>
        </w:rPr>
        <w:t xml:space="preserve">precum şi racordurile la terenurile agricole situate în extravilan, </w:t>
      </w:r>
      <w:r w:rsidRPr="00E71D77">
        <w:rPr>
          <w:rFonts w:ascii="Trebuchet MS" w:hAnsi="Trebuchet MS" w:cs="Times New Roman"/>
          <w:sz w:val="22"/>
          <w:szCs w:val="22"/>
          <w:lang w:val="ro-RO"/>
        </w:rPr>
        <w:t xml:space="preserve">cu respectarea reglementarilor legale de urbanism </w:t>
      </w:r>
      <w:r w:rsidR="00F44E0A" w:rsidRPr="00E71D77">
        <w:rPr>
          <w:rFonts w:ascii="Trebuchet MS" w:hAnsi="Trebuchet MS" w:cs="Times New Roman"/>
          <w:sz w:val="22"/>
          <w:szCs w:val="22"/>
          <w:lang w:val="ro-RO"/>
        </w:rPr>
        <w:t>ş</w:t>
      </w:r>
      <w:r w:rsidRPr="00E71D77">
        <w:rPr>
          <w:rFonts w:ascii="Trebuchet MS" w:hAnsi="Trebuchet MS" w:cs="Times New Roman"/>
          <w:sz w:val="22"/>
          <w:szCs w:val="22"/>
          <w:lang w:val="ro-RO"/>
        </w:rPr>
        <w:t>i a no</w:t>
      </w:r>
      <w:r w:rsidR="00F44E0A" w:rsidRPr="00E71D77">
        <w:rPr>
          <w:rFonts w:ascii="Trebuchet MS" w:hAnsi="Trebuchet MS" w:cs="Times New Roman"/>
          <w:sz w:val="22"/>
          <w:szCs w:val="22"/>
          <w:lang w:val="ro-RO"/>
        </w:rPr>
        <w:t xml:space="preserve">rmelor de proiectare </w:t>
      </w:r>
      <w:r w:rsidR="00E366C8">
        <w:rPr>
          <w:rFonts w:ascii="Trebuchet MS" w:hAnsi="Trebuchet MS" w:cs="Times New Roman"/>
          <w:sz w:val="22"/>
          <w:szCs w:val="22"/>
          <w:lang w:val="ro-RO"/>
        </w:rPr>
        <w:t>î</w:t>
      </w:r>
      <w:r w:rsidR="00F44E0A" w:rsidRPr="00E71D77">
        <w:rPr>
          <w:rFonts w:ascii="Trebuchet MS" w:hAnsi="Trebuchet MS" w:cs="Times New Roman"/>
          <w:sz w:val="22"/>
          <w:szCs w:val="22"/>
          <w:lang w:val="ro-RO"/>
        </w:rPr>
        <w:t>n vigoare.</w:t>
      </w:r>
    </w:p>
    <w:p w:rsidR="00AC1E98" w:rsidRPr="00E71D77" w:rsidRDefault="00AC1E98">
      <w:pPr>
        <w:pStyle w:val="NormalWeb"/>
        <w:spacing w:before="0" w:after="0"/>
        <w:jc w:val="both"/>
        <w:rPr>
          <w:rFonts w:ascii="Trebuchet MS" w:hAnsi="Trebuchet MS" w:cs="Times New Roman"/>
          <w:sz w:val="22"/>
          <w:szCs w:val="22"/>
          <w:lang w:val="ro-RO"/>
        </w:rPr>
      </w:pPr>
      <w:r>
        <w:rPr>
          <w:rFonts w:ascii="Trebuchet MS" w:hAnsi="Trebuchet MS" w:cs="Times New Roman"/>
          <w:sz w:val="22"/>
          <w:szCs w:val="22"/>
          <w:lang w:val="ro-RO"/>
        </w:rPr>
        <w:tab/>
        <w:t>(2)</w:t>
      </w:r>
      <w:r w:rsidRPr="00AC1E98">
        <w:rPr>
          <w:rFonts w:ascii="Trebuchet MS" w:hAnsi="Trebuchet MS" w:cs="Times New Roman"/>
          <w:sz w:val="22"/>
          <w:szCs w:val="22"/>
          <w:lang w:val="ro-RO"/>
        </w:rPr>
        <w:t xml:space="preserve"> Studiile de fezabilitate aferente proiectelor de infrastructură de transport rutieră transeuropeană vor include în mod obligatoriu măsuri privind domeniul protecției patrimoniului arheologic, de diagnostic și, după caz, de cercetare arheologică preventivă.</w:t>
      </w:r>
    </w:p>
    <w:p w:rsidR="00C74657" w:rsidRPr="00E71D77" w:rsidRDefault="004134D1">
      <w:pPr>
        <w:pStyle w:val="NormalWeb"/>
        <w:spacing w:before="0" w:after="0"/>
        <w:jc w:val="both"/>
        <w:rPr>
          <w:rFonts w:ascii="Trebuchet MS" w:hAnsi="Trebuchet MS" w:cs="Times New Roman"/>
          <w:sz w:val="22"/>
          <w:szCs w:val="22"/>
          <w:lang w:val="ro-RO"/>
        </w:rPr>
      </w:pPr>
      <w:r w:rsidRPr="00E71D77">
        <w:rPr>
          <w:rFonts w:ascii="Trebuchet MS" w:hAnsi="Trebuchet MS" w:cs="Times New Roman"/>
          <w:sz w:val="22"/>
          <w:szCs w:val="22"/>
          <w:lang w:val="ro-RO"/>
        </w:rPr>
        <w:tab/>
        <w:t>(</w:t>
      </w:r>
      <w:r w:rsidR="00AC1E98">
        <w:rPr>
          <w:rFonts w:ascii="Trebuchet MS" w:hAnsi="Trebuchet MS" w:cs="Times New Roman"/>
          <w:sz w:val="22"/>
          <w:szCs w:val="22"/>
          <w:lang w:val="ro-RO"/>
        </w:rPr>
        <w:t>3</w:t>
      </w:r>
      <w:r w:rsidRPr="00E71D77">
        <w:rPr>
          <w:rFonts w:ascii="Trebuchet MS" w:hAnsi="Trebuchet MS" w:cs="Times New Roman"/>
          <w:sz w:val="22"/>
          <w:szCs w:val="22"/>
          <w:lang w:val="ro-RO"/>
        </w:rPr>
        <w:t>) În termen de 30 de zile de la intrarea în vigoare a prezentei ordonan</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e de urgen</w:t>
      </w:r>
      <w:r w:rsidRPr="00E71D77">
        <w:rPr>
          <w:rFonts w:ascii="Cambria Math" w:hAnsi="Cambria Math" w:cs="Cambria Math"/>
          <w:sz w:val="22"/>
          <w:szCs w:val="22"/>
          <w:lang w:val="ro-RO"/>
        </w:rPr>
        <w:t>ț</w:t>
      </w:r>
      <w:r w:rsidRPr="00E71D77">
        <w:rPr>
          <w:rFonts w:ascii="Trebuchet MS" w:hAnsi="Trebuchet MS" w:cs="Trebuchet MS"/>
          <w:sz w:val="22"/>
          <w:szCs w:val="22"/>
          <w:lang w:val="ro-RO"/>
        </w:rPr>
        <w:t>ă</w:t>
      </w:r>
      <w:r w:rsidR="00F44E0A" w:rsidRPr="00E71D77">
        <w:rPr>
          <w:rFonts w:ascii="Trebuchet MS" w:hAnsi="Trebuchet MS" w:cs="Times New Roman"/>
          <w:sz w:val="22"/>
          <w:szCs w:val="22"/>
          <w:lang w:val="ro-RO"/>
        </w:rPr>
        <w:t>,</w:t>
      </w:r>
      <w:r w:rsidRPr="00E71D77">
        <w:rPr>
          <w:rFonts w:ascii="Trebuchet MS" w:hAnsi="Trebuchet MS" w:cs="Times New Roman"/>
          <w:sz w:val="22"/>
          <w:szCs w:val="22"/>
          <w:lang w:val="ro-RO"/>
        </w:rPr>
        <w:t xml:space="preserve"> beneficiarul va ini</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 xml:space="preserve">ia procedurile de a actualizare a normativelor de proiectare </w:t>
      </w:r>
      <w:r w:rsidRPr="00E71D77">
        <w:rPr>
          <w:rFonts w:ascii="Cambria Math" w:hAnsi="Cambria Math" w:cs="Cambria Math"/>
          <w:sz w:val="22"/>
          <w:szCs w:val="22"/>
          <w:lang w:val="ro-RO"/>
        </w:rPr>
        <w:t>ș</w:t>
      </w:r>
      <w:r w:rsidRPr="00E71D77">
        <w:rPr>
          <w:rFonts w:ascii="Trebuchet MS" w:hAnsi="Trebuchet MS" w:cs="Times New Roman"/>
          <w:sz w:val="22"/>
          <w:szCs w:val="22"/>
          <w:lang w:val="ro-RO"/>
        </w:rPr>
        <w:t>i execu</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ie pentru proiectele de infrastructur</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 xml:space="preserve"> de transport rutier transeuropean</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 xml:space="preserve"> cu luarea </w:t>
      </w:r>
      <w:r w:rsidRPr="00E71D77">
        <w:rPr>
          <w:rFonts w:ascii="Trebuchet MS" w:hAnsi="Trebuchet MS" w:cs="Trebuchet MS"/>
          <w:sz w:val="22"/>
          <w:szCs w:val="22"/>
          <w:lang w:val="ro-RO"/>
        </w:rPr>
        <w:t>î</w:t>
      </w:r>
      <w:r w:rsidRPr="00E71D77">
        <w:rPr>
          <w:rFonts w:ascii="Trebuchet MS" w:hAnsi="Trebuchet MS" w:cs="Times New Roman"/>
          <w:sz w:val="22"/>
          <w:szCs w:val="22"/>
          <w:lang w:val="ro-RO"/>
        </w:rPr>
        <w:t>n consid</w:t>
      </w:r>
      <w:r w:rsidR="00F44E0A" w:rsidRPr="00E71D77">
        <w:rPr>
          <w:rFonts w:ascii="Trebuchet MS" w:hAnsi="Trebuchet MS" w:cs="Times New Roman"/>
          <w:sz w:val="22"/>
          <w:szCs w:val="22"/>
          <w:lang w:val="ro-RO"/>
        </w:rPr>
        <w:t>erare a prevederilor alin.(1).</w:t>
      </w:r>
    </w:p>
    <w:p w:rsidR="00C74657" w:rsidRPr="00E71D77" w:rsidRDefault="00AC1E98">
      <w:pPr>
        <w:pStyle w:val="NormalWeb"/>
        <w:spacing w:before="0" w:after="0"/>
        <w:jc w:val="both"/>
        <w:rPr>
          <w:rFonts w:ascii="Trebuchet MS" w:hAnsi="Trebuchet MS" w:cs="Times New Roman"/>
          <w:b/>
          <w:bCs/>
          <w:sz w:val="22"/>
          <w:szCs w:val="22"/>
          <w:lang w:val="ro-RO"/>
        </w:rPr>
      </w:pPr>
      <w:r>
        <w:rPr>
          <w:rFonts w:ascii="Trebuchet MS" w:hAnsi="Trebuchet MS" w:cs="Times New Roman"/>
          <w:sz w:val="22"/>
          <w:szCs w:val="22"/>
          <w:lang w:val="ro-RO"/>
        </w:rPr>
        <w:lastRenderedPageBreak/>
        <w:tab/>
        <w:t>(4</w:t>
      </w:r>
      <w:r w:rsidR="004134D1" w:rsidRPr="00E71D77">
        <w:rPr>
          <w:rFonts w:ascii="Trebuchet MS" w:hAnsi="Trebuchet MS" w:cs="Times New Roman"/>
          <w:sz w:val="22"/>
          <w:szCs w:val="22"/>
          <w:lang w:val="ro-RO"/>
        </w:rPr>
        <w:t xml:space="preserve">) Normativele de proiectare </w:t>
      </w:r>
      <w:r w:rsidR="004134D1" w:rsidRPr="00E71D77">
        <w:rPr>
          <w:rFonts w:ascii="Cambria Math" w:hAnsi="Cambria Math" w:cs="Cambria Math"/>
          <w:sz w:val="22"/>
          <w:szCs w:val="22"/>
          <w:lang w:val="ro-RO"/>
        </w:rPr>
        <w:t>ș</w:t>
      </w:r>
      <w:r w:rsidR="004134D1" w:rsidRPr="00E71D77">
        <w:rPr>
          <w:rFonts w:ascii="Trebuchet MS" w:hAnsi="Trebuchet MS" w:cs="Times New Roman"/>
          <w:sz w:val="22"/>
          <w:szCs w:val="22"/>
          <w:lang w:val="ro-RO"/>
        </w:rPr>
        <w:t>i execu</w:t>
      </w:r>
      <w:r w:rsidR="004134D1" w:rsidRPr="00E71D77">
        <w:rPr>
          <w:rFonts w:ascii="Cambria Math" w:hAnsi="Cambria Math" w:cs="Cambria Math"/>
          <w:sz w:val="22"/>
          <w:szCs w:val="22"/>
          <w:lang w:val="ro-RO"/>
        </w:rPr>
        <w:t>ț</w:t>
      </w:r>
      <w:r w:rsidR="004134D1" w:rsidRPr="00E71D77">
        <w:rPr>
          <w:rFonts w:ascii="Trebuchet MS" w:hAnsi="Trebuchet MS" w:cs="Times New Roman"/>
          <w:sz w:val="22"/>
          <w:szCs w:val="22"/>
          <w:lang w:val="ro-RO"/>
        </w:rPr>
        <w:t>ie prev</w:t>
      </w:r>
      <w:r w:rsidR="004134D1" w:rsidRPr="00E71D77">
        <w:rPr>
          <w:rFonts w:ascii="Trebuchet MS" w:hAnsi="Trebuchet MS" w:cs="Trebuchet MS"/>
          <w:sz w:val="22"/>
          <w:szCs w:val="22"/>
          <w:lang w:val="ro-RO"/>
        </w:rPr>
        <w:t>ă</w:t>
      </w:r>
      <w:r w:rsidR="004134D1" w:rsidRPr="00E71D77">
        <w:rPr>
          <w:rFonts w:ascii="Trebuchet MS" w:hAnsi="Trebuchet MS" w:cs="Times New Roman"/>
          <w:sz w:val="22"/>
          <w:szCs w:val="22"/>
          <w:lang w:val="ro-RO"/>
        </w:rPr>
        <w:t>zute la alin. (2) se aprob</w:t>
      </w:r>
      <w:r w:rsidR="004134D1" w:rsidRPr="00E71D77">
        <w:rPr>
          <w:rFonts w:ascii="Trebuchet MS" w:hAnsi="Trebuchet MS" w:cs="Trebuchet MS"/>
          <w:sz w:val="22"/>
          <w:szCs w:val="22"/>
          <w:lang w:val="ro-RO"/>
        </w:rPr>
        <w:t>ă</w:t>
      </w:r>
      <w:r w:rsidR="004134D1" w:rsidRPr="00E71D77">
        <w:rPr>
          <w:rFonts w:ascii="Trebuchet MS" w:hAnsi="Trebuchet MS" w:cs="Times New Roman"/>
          <w:sz w:val="22"/>
          <w:szCs w:val="22"/>
          <w:lang w:val="ro-RO"/>
        </w:rPr>
        <w:t xml:space="preserve"> prin </w:t>
      </w:r>
      <w:r w:rsidR="00F44E0A" w:rsidRPr="00E71D77">
        <w:rPr>
          <w:rFonts w:ascii="Trebuchet MS" w:hAnsi="Trebuchet MS" w:cs="Times New Roman"/>
          <w:sz w:val="22"/>
          <w:szCs w:val="22"/>
          <w:lang w:val="ro-RO"/>
        </w:rPr>
        <w:t>o</w:t>
      </w:r>
      <w:r w:rsidR="004134D1" w:rsidRPr="00E71D77">
        <w:rPr>
          <w:rFonts w:ascii="Trebuchet MS" w:hAnsi="Trebuchet MS" w:cs="Times New Roman"/>
          <w:sz w:val="22"/>
          <w:szCs w:val="22"/>
          <w:lang w:val="ro-RO"/>
        </w:rPr>
        <w:t xml:space="preserve">rdin al </w:t>
      </w:r>
      <w:r w:rsidR="00F44E0A" w:rsidRPr="00E71D77">
        <w:rPr>
          <w:rFonts w:ascii="Trebuchet MS" w:hAnsi="Trebuchet MS" w:cs="Times New Roman"/>
          <w:sz w:val="22"/>
          <w:szCs w:val="22"/>
          <w:lang w:val="ro-RO"/>
        </w:rPr>
        <w:t>m</w:t>
      </w:r>
      <w:r w:rsidR="004134D1" w:rsidRPr="00E71D77">
        <w:rPr>
          <w:rFonts w:ascii="Trebuchet MS" w:hAnsi="Trebuchet MS" w:cs="Times New Roman"/>
          <w:sz w:val="22"/>
          <w:szCs w:val="22"/>
          <w:lang w:val="ro-RO"/>
        </w:rPr>
        <w:t xml:space="preserve">inistrului </w:t>
      </w:r>
      <w:r w:rsidR="00F44E0A" w:rsidRPr="00E71D77">
        <w:rPr>
          <w:rFonts w:ascii="Trebuchet MS" w:hAnsi="Trebuchet MS" w:cs="Times New Roman"/>
          <w:sz w:val="22"/>
          <w:szCs w:val="22"/>
          <w:lang w:val="ro-RO"/>
        </w:rPr>
        <w:t>transporturilor.</w:t>
      </w:r>
    </w:p>
    <w:p w:rsidR="00FE7505" w:rsidRPr="00E71D77" w:rsidRDefault="004134D1" w:rsidP="00FE7505">
      <w:pPr>
        <w:pStyle w:val="NormalWeb"/>
        <w:spacing w:before="0" w:after="0"/>
        <w:jc w:val="both"/>
        <w:rPr>
          <w:rFonts w:ascii="Trebuchet MS" w:hAnsi="Trebuchet MS" w:cs="Times New Roman"/>
          <w:sz w:val="22"/>
          <w:szCs w:val="22"/>
          <w:lang w:val="ro-RO"/>
        </w:rPr>
      </w:pPr>
      <w:r w:rsidRPr="00E71D77">
        <w:rPr>
          <w:rFonts w:ascii="Trebuchet MS" w:hAnsi="Trebuchet MS" w:cs="Times New Roman"/>
          <w:sz w:val="22"/>
          <w:szCs w:val="22"/>
          <w:lang w:val="ro-RO"/>
        </w:rPr>
        <w:tab/>
      </w:r>
    </w:p>
    <w:p w:rsidR="00FE7505" w:rsidRPr="00E71D77" w:rsidRDefault="00FE7505" w:rsidP="00FE7505">
      <w:pPr>
        <w:pStyle w:val="NormalWeb"/>
        <w:spacing w:before="0" w:after="0"/>
        <w:ind w:firstLine="708"/>
        <w:jc w:val="both"/>
        <w:rPr>
          <w:rFonts w:ascii="Trebuchet MS" w:hAnsi="Trebuchet MS" w:cs="Times New Roman"/>
          <w:color w:val="000000" w:themeColor="text1"/>
          <w:sz w:val="22"/>
          <w:szCs w:val="22"/>
          <w:u w:color="FF0000"/>
          <w:lang w:val="ro-RO"/>
        </w:rPr>
      </w:pPr>
      <w:r w:rsidRPr="00E71D77">
        <w:rPr>
          <w:rFonts w:ascii="Trebuchet MS" w:hAnsi="Trebuchet MS" w:cs="Times New Roman"/>
          <w:b/>
          <w:bCs/>
          <w:color w:val="000000" w:themeColor="text1"/>
          <w:sz w:val="22"/>
          <w:szCs w:val="22"/>
          <w:lang w:val="ro-RO"/>
        </w:rPr>
        <w:t>Art. XI</w:t>
      </w:r>
      <w:r w:rsidR="00312F2B" w:rsidRPr="00E71D77">
        <w:rPr>
          <w:rFonts w:ascii="Trebuchet MS" w:hAnsi="Trebuchet MS" w:cs="Times New Roman"/>
          <w:b/>
          <w:bCs/>
          <w:color w:val="000000" w:themeColor="text1"/>
          <w:sz w:val="22"/>
          <w:szCs w:val="22"/>
          <w:lang w:val="ro-RO"/>
        </w:rPr>
        <w:t>II</w:t>
      </w:r>
      <w:r w:rsidRPr="00E71D77">
        <w:rPr>
          <w:rFonts w:ascii="Trebuchet MS" w:hAnsi="Trebuchet MS" w:cs="Times New Roman"/>
          <w:b/>
          <w:bCs/>
          <w:color w:val="000000" w:themeColor="text1"/>
          <w:sz w:val="22"/>
          <w:szCs w:val="22"/>
          <w:lang w:val="ro-RO"/>
        </w:rPr>
        <w:t xml:space="preserve">. </w:t>
      </w:r>
      <w:r w:rsidR="008A392B" w:rsidRPr="00E71D77">
        <w:rPr>
          <w:rFonts w:ascii="Trebuchet MS" w:hAnsi="Trebuchet MS" w:cs="Times New Roman"/>
          <w:bCs/>
          <w:color w:val="000000" w:themeColor="text1"/>
          <w:sz w:val="22"/>
          <w:szCs w:val="22"/>
          <w:lang w:val="ro-RO"/>
        </w:rPr>
        <w:t>-</w:t>
      </w:r>
      <w:r w:rsidR="008A392B" w:rsidRPr="00E71D77">
        <w:rPr>
          <w:rFonts w:ascii="Trebuchet MS" w:hAnsi="Trebuchet MS" w:cs="Times New Roman"/>
          <w:b/>
          <w:bCs/>
          <w:color w:val="000000" w:themeColor="text1"/>
          <w:sz w:val="22"/>
          <w:szCs w:val="22"/>
          <w:lang w:val="ro-RO"/>
        </w:rPr>
        <w:t xml:space="preserve"> </w:t>
      </w:r>
      <w:r w:rsidRPr="00E71D77">
        <w:rPr>
          <w:rFonts w:ascii="Trebuchet MS" w:hAnsi="Trebuchet MS" w:cs="Times New Roman"/>
          <w:bCs/>
          <w:color w:val="000000" w:themeColor="text1"/>
          <w:sz w:val="22"/>
          <w:szCs w:val="22"/>
          <w:lang w:val="ro-RO"/>
        </w:rPr>
        <w:t>(1)</w:t>
      </w:r>
      <w:r w:rsidRPr="00E71D77">
        <w:rPr>
          <w:rFonts w:ascii="Trebuchet MS" w:hAnsi="Trebuchet MS" w:cs="Times New Roman"/>
          <w:b/>
          <w:bCs/>
          <w:color w:val="000000" w:themeColor="text1"/>
          <w:sz w:val="22"/>
          <w:szCs w:val="22"/>
          <w:lang w:val="ro-RO"/>
        </w:rPr>
        <w:t xml:space="preserve"> </w:t>
      </w:r>
      <w:r w:rsidRPr="00E71D77">
        <w:rPr>
          <w:rFonts w:ascii="Trebuchet MS" w:hAnsi="Trebuchet MS" w:cs="Times New Roman"/>
          <w:color w:val="000000" w:themeColor="text1"/>
          <w:sz w:val="22"/>
          <w:szCs w:val="22"/>
          <w:u w:color="FF0000"/>
          <w:lang w:val="ro-RO"/>
        </w:rPr>
        <w:t>Beneficiarii pot introduce la finan</w:t>
      </w:r>
      <w:r w:rsidRPr="00E71D77">
        <w:rPr>
          <w:rFonts w:ascii="Cambria Math" w:hAnsi="Cambria Math" w:cs="Cambria Math"/>
          <w:color w:val="000000" w:themeColor="text1"/>
          <w:sz w:val="22"/>
          <w:szCs w:val="22"/>
          <w:u w:color="FF0000"/>
          <w:lang w:val="ro-RO"/>
        </w:rPr>
        <w:t>ț</w:t>
      </w:r>
      <w:r w:rsidRPr="00E71D77">
        <w:rPr>
          <w:rFonts w:ascii="Trebuchet MS" w:hAnsi="Trebuchet MS" w:cs="Times New Roman"/>
          <w:color w:val="000000" w:themeColor="text1"/>
          <w:sz w:val="22"/>
          <w:szCs w:val="22"/>
          <w:u w:color="FF0000"/>
          <w:lang w:val="ro-RO"/>
        </w:rPr>
        <w:t>are categorii de cheltuieli, eligibile la finan</w:t>
      </w:r>
      <w:r w:rsidRPr="00E71D77">
        <w:rPr>
          <w:rFonts w:ascii="Cambria Math" w:hAnsi="Cambria Math" w:cs="Cambria Math"/>
          <w:color w:val="000000" w:themeColor="text1"/>
          <w:sz w:val="22"/>
          <w:szCs w:val="22"/>
          <w:u w:color="FF0000"/>
          <w:lang w:val="ro-RO"/>
        </w:rPr>
        <w:t>ț</w:t>
      </w:r>
      <w:r w:rsidRPr="00E71D77">
        <w:rPr>
          <w:rFonts w:ascii="Trebuchet MS" w:hAnsi="Trebuchet MS" w:cs="Times New Roman"/>
          <w:color w:val="000000" w:themeColor="text1"/>
          <w:sz w:val="22"/>
          <w:szCs w:val="22"/>
          <w:u w:color="FF0000"/>
          <w:lang w:val="ro-RO"/>
        </w:rPr>
        <w:t xml:space="preserve">are din fonduri externe </w:t>
      </w:r>
      <w:r w:rsidR="008A392B" w:rsidRPr="00E71D77">
        <w:rPr>
          <w:rFonts w:ascii="Trebuchet MS" w:hAnsi="Trebuchet MS" w:cs="Times New Roman"/>
          <w:color w:val="000000" w:themeColor="text1"/>
          <w:sz w:val="22"/>
          <w:szCs w:val="22"/>
          <w:u w:color="FF0000"/>
          <w:lang w:val="ro-RO"/>
        </w:rPr>
        <w:t>nerambursabile</w:t>
      </w:r>
      <w:r w:rsidRPr="00E71D77">
        <w:rPr>
          <w:rFonts w:ascii="Trebuchet MS" w:hAnsi="Trebuchet MS" w:cs="Times New Roman"/>
          <w:color w:val="000000" w:themeColor="text1"/>
          <w:sz w:val="22"/>
          <w:szCs w:val="22"/>
          <w:u w:color="FF0000"/>
          <w:lang w:val="ro-RO"/>
        </w:rPr>
        <w:t xml:space="preserve"> postaderare, aferente </w:t>
      </w:r>
      <w:r w:rsidR="008A392B" w:rsidRPr="00E71D77">
        <w:rPr>
          <w:rFonts w:ascii="Trebuchet MS" w:hAnsi="Trebuchet MS" w:cs="Times New Roman"/>
          <w:color w:val="000000" w:themeColor="text1"/>
          <w:sz w:val="22"/>
          <w:szCs w:val="22"/>
          <w:u w:color="FF0000"/>
          <w:lang w:val="ro-RO"/>
        </w:rPr>
        <w:t>elaborării</w:t>
      </w:r>
      <w:r w:rsidRPr="00E71D77">
        <w:rPr>
          <w:rFonts w:ascii="Trebuchet MS" w:hAnsi="Trebuchet MS" w:cs="Times New Roman"/>
          <w:color w:val="000000" w:themeColor="text1"/>
          <w:sz w:val="22"/>
          <w:szCs w:val="22"/>
          <w:u w:color="FF0000"/>
          <w:lang w:val="ro-RO"/>
        </w:rPr>
        <w:t xml:space="preserve"> documenta</w:t>
      </w:r>
      <w:r w:rsidRPr="00E71D77">
        <w:rPr>
          <w:rFonts w:ascii="Cambria Math" w:hAnsi="Cambria Math" w:cs="Cambria Math"/>
          <w:color w:val="000000" w:themeColor="text1"/>
          <w:sz w:val="22"/>
          <w:szCs w:val="22"/>
          <w:u w:color="FF0000"/>
          <w:lang w:val="ro-RO"/>
        </w:rPr>
        <w:t>ț</w:t>
      </w:r>
      <w:r w:rsidRPr="00E71D77">
        <w:rPr>
          <w:rFonts w:ascii="Trebuchet MS" w:hAnsi="Trebuchet MS" w:cs="Times New Roman"/>
          <w:color w:val="000000" w:themeColor="text1"/>
          <w:sz w:val="22"/>
          <w:szCs w:val="22"/>
          <w:u w:color="FF0000"/>
          <w:lang w:val="ro-RO"/>
        </w:rPr>
        <w:t>iilor tehnico-economice pentru proiectele de infrastructur</w:t>
      </w:r>
      <w:r w:rsidRPr="00E71D77">
        <w:rPr>
          <w:rFonts w:ascii="Trebuchet MS" w:hAnsi="Trebuchet MS" w:cs="Trebuchet MS"/>
          <w:color w:val="000000" w:themeColor="text1"/>
          <w:sz w:val="22"/>
          <w:szCs w:val="22"/>
          <w:u w:color="FF0000"/>
          <w:lang w:val="ro-RO"/>
        </w:rPr>
        <w:t>ă</w:t>
      </w:r>
      <w:r w:rsidRPr="00E71D77">
        <w:rPr>
          <w:rFonts w:ascii="Trebuchet MS" w:hAnsi="Trebuchet MS" w:cs="Times New Roman"/>
          <w:color w:val="000000" w:themeColor="text1"/>
          <w:sz w:val="22"/>
          <w:szCs w:val="22"/>
          <w:u w:color="FF0000"/>
          <w:lang w:val="ro-RO"/>
        </w:rPr>
        <w:t xml:space="preserve"> de transport transeuropean care fac parte din lista anex</w:t>
      </w:r>
      <w:r w:rsidRPr="00E71D77">
        <w:rPr>
          <w:rFonts w:ascii="Trebuchet MS" w:hAnsi="Trebuchet MS" w:cs="Trebuchet MS"/>
          <w:color w:val="000000" w:themeColor="text1"/>
          <w:sz w:val="22"/>
          <w:szCs w:val="22"/>
          <w:u w:color="FF0000"/>
          <w:lang w:val="ro-RO"/>
        </w:rPr>
        <w:t>ă</w:t>
      </w:r>
      <w:r w:rsidRPr="00E71D77">
        <w:rPr>
          <w:rFonts w:ascii="Trebuchet MS" w:hAnsi="Trebuchet MS" w:cs="Times New Roman"/>
          <w:color w:val="000000" w:themeColor="text1"/>
          <w:sz w:val="22"/>
          <w:szCs w:val="22"/>
          <w:u w:color="FF0000"/>
          <w:lang w:val="ro-RO"/>
        </w:rPr>
        <w:t xml:space="preserve"> la Programul Opera</w:t>
      </w:r>
      <w:r w:rsidRPr="00E71D77">
        <w:rPr>
          <w:rFonts w:ascii="Cambria Math" w:hAnsi="Cambria Math" w:cs="Cambria Math"/>
          <w:color w:val="000000" w:themeColor="text1"/>
          <w:sz w:val="22"/>
          <w:szCs w:val="22"/>
          <w:u w:color="FF0000"/>
          <w:lang w:val="ro-RO"/>
        </w:rPr>
        <w:t>ț</w:t>
      </w:r>
      <w:r w:rsidRPr="00E71D77">
        <w:rPr>
          <w:rFonts w:ascii="Trebuchet MS" w:hAnsi="Trebuchet MS" w:cs="Times New Roman"/>
          <w:color w:val="000000" w:themeColor="text1"/>
          <w:sz w:val="22"/>
          <w:szCs w:val="22"/>
          <w:u w:color="FF0000"/>
          <w:lang w:val="ro-RO"/>
        </w:rPr>
        <w:t>ional Infrastructur</w:t>
      </w:r>
      <w:r w:rsidRPr="00E71D77">
        <w:rPr>
          <w:rFonts w:ascii="Trebuchet MS" w:hAnsi="Trebuchet MS" w:cs="Trebuchet MS"/>
          <w:color w:val="000000" w:themeColor="text1"/>
          <w:sz w:val="22"/>
          <w:szCs w:val="22"/>
          <w:u w:color="FF0000"/>
          <w:lang w:val="ro-RO"/>
        </w:rPr>
        <w:t>ă</w:t>
      </w:r>
      <w:r w:rsidRPr="00E71D77">
        <w:rPr>
          <w:rFonts w:ascii="Trebuchet MS" w:hAnsi="Trebuchet MS" w:cs="Times New Roman"/>
          <w:color w:val="000000" w:themeColor="text1"/>
          <w:sz w:val="22"/>
          <w:szCs w:val="22"/>
          <w:u w:color="FF0000"/>
          <w:lang w:val="ro-RO"/>
        </w:rPr>
        <w:t xml:space="preserve"> Mare care sunt situate pe re</w:t>
      </w:r>
      <w:r w:rsidRPr="00E71D77">
        <w:rPr>
          <w:rFonts w:ascii="Cambria Math" w:hAnsi="Cambria Math" w:cs="Cambria Math"/>
          <w:color w:val="000000" w:themeColor="text1"/>
          <w:sz w:val="22"/>
          <w:szCs w:val="22"/>
          <w:u w:color="FF0000"/>
          <w:lang w:val="ro-RO"/>
        </w:rPr>
        <w:t>ț</w:t>
      </w:r>
      <w:r w:rsidRPr="00E71D77">
        <w:rPr>
          <w:rFonts w:ascii="Trebuchet MS" w:hAnsi="Trebuchet MS" w:cs="Times New Roman"/>
          <w:color w:val="000000" w:themeColor="text1"/>
          <w:sz w:val="22"/>
          <w:szCs w:val="22"/>
          <w:u w:color="FF0000"/>
          <w:lang w:val="ro-RO"/>
        </w:rPr>
        <w:t xml:space="preserve">eaua de transport TEN-T Core </w:t>
      </w:r>
      <w:r w:rsidRPr="00E71D77">
        <w:rPr>
          <w:rFonts w:ascii="Cambria Math" w:hAnsi="Cambria Math" w:cs="Cambria Math"/>
          <w:color w:val="000000" w:themeColor="text1"/>
          <w:sz w:val="22"/>
          <w:szCs w:val="22"/>
          <w:u w:color="FF0000"/>
          <w:lang w:val="ro-RO"/>
        </w:rPr>
        <w:t>ș</w:t>
      </w:r>
      <w:r w:rsidRPr="00E71D77">
        <w:rPr>
          <w:rFonts w:ascii="Trebuchet MS" w:hAnsi="Trebuchet MS" w:cs="Times New Roman"/>
          <w:color w:val="000000" w:themeColor="text1"/>
          <w:sz w:val="22"/>
          <w:szCs w:val="22"/>
          <w:u w:color="FF0000"/>
          <w:lang w:val="ro-RO"/>
        </w:rPr>
        <w:t>i Comprehensive.</w:t>
      </w:r>
    </w:p>
    <w:p w:rsidR="00FE7505" w:rsidRPr="00E71D77" w:rsidRDefault="00FE7505" w:rsidP="00FE7505">
      <w:pPr>
        <w:jc w:val="both"/>
        <w:rPr>
          <w:rFonts w:ascii="Trebuchet MS" w:hAnsi="Trebuchet MS"/>
          <w:color w:val="000000" w:themeColor="text1"/>
          <w:sz w:val="22"/>
          <w:szCs w:val="22"/>
          <w:u w:color="FF0000"/>
          <w:lang w:val="ro-RO"/>
        </w:rPr>
      </w:pPr>
      <w:r w:rsidRPr="00E71D77">
        <w:rPr>
          <w:rFonts w:ascii="Trebuchet MS" w:hAnsi="Trebuchet MS"/>
          <w:color w:val="000000" w:themeColor="text1"/>
          <w:sz w:val="22"/>
          <w:szCs w:val="22"/>
          <w:u w:color="FF0000"/>
          <w:lang w:val="ro-RO"/>
        </w:rPr>
        <w:tab/>
        <w:t xml:space="preserve">(2) Prin derogare de la prevederile </w:t>
      </w:r>
      <w:r w:rsidRPr="00E71D77">
        <w:rPr>
          <w:rFonts w:ascii="Trebuchet MS" w:hAnsi="Trebuchet MS"/>
          <w:color w:val="000000" w:themeColor="text1"/>
          <w:sz w:val="22"/>
          <w:szCs w:val="22"/>
          <w:lang w:val="ro-RO"/>
        </w:rPr>
        <w:t>art. 11</w:t>
      </w:r>
      <w:r w:rsidRPr="00E71D77">
        <w:rPr>
          <w:rFonts w:ascii="Trebuchet MS" w:hAnsi="Trebuchet MS"/>
          <w:color w:val="000000" w:themeColor="text1"/>
          <w:sz w:val="22"/>
          <w:szCs w:val="22"/>
          <w:u w:color="FF0000"/>
          <w:lang w:val="ro-RO"/>
        </w:rPr>
        <w:t xml:space="preserve"> alin. (2) din Ordonan</w:t>
      </w:r>
      <w:r w:rsidRPr="00E71D77">
        <w:rPr>
          <w:rFonts w:ascii="Cambria Math" w:hAnsi="Cambria Math" w:cs="Cambria Math"/>
          <w:color w:val="000000" w:themeColor="text1"/>
          <w:sz w:val="22"/>
          <w:szCs w:val="22"/>
          <w:u w:color="FF0000"/>
          <w:lang w:val="ro-RO"/>
        </w:rPr>
        <w:t>ț</w:t>
      </w:r>
      <w:r w:rsidRPr="00E71D77">
        <w:rPr>
          <w:rFonts w:ascii="Trebuchet MS" w:hAnsi="Trebuchet MS"/>
          <w:color w:val="000000" w:themeColor="text1"/>
          <w:sz w:val="22"/>
          <w:szCs w:val="22"/>
          <w:u w:color="FF0000"/>
          <w:lang w:val="ro-RO"/>
        </w:rPr>
        <w:t>a de urgent</w:t>
      </w:r>
      <w:r w:rsidRPr="00E71D77">
        <w:rPr>
          <w:rFonts w:ascii="Trebuchet MS" w:hAnsi="Trebuchet MS" w:cs="Trebuchet MS"/>
          <w:color w:val="000000" w:themeColor="text1"/>
          <w:sz w:val="22"/>
          <w:szCs w:val="22"/>
          <w:u w:color="FF0000"/>
          <w:lang w:val="ro-RO"/>
        </w:rPr>
        <w:t>ă</w:t>
      </w:r>
      <w:r w:rsidRPr="00E71D77">
        <w:rPr>
          <w:rFonts w:ascii="Trebuchet MS" w:hAnsi="Trebuchet MS"/>
          <w:color w:val="000000" w:themeColor="text1"/>
          <w:sz w:val="22"/>
          <w:szCs w:val="22"/>
          <w:u w:color="FF0000"/>
          <w:lang w:val="ro-RO"/>
        </w:rPr>
        <w:t xml:space="preserve"> a Guvernului nr. 40/2015 privind gestionarea financiar</w:t>
      </w:r>
      <w:r w:rsidRPr="00E71D77">
        <w:rPr>
          <w:rFonts w:ascii="Trebuchet MS" w:hAnsi="Trebuchet MS" w:cs="Trebuchet MS"/>
          <w:color w:val="000000" w:themeColor="text1"/>
          <w:sz w:val="22"/>
          <w:szCs w:val="22"/>
          <w:u w:color="FF0000"/>
          <w:lang w:val="ro-RO"/>
        </w:rPr>
        <w:t>ă</w:t>
      </w:r>
      <w:r w:rsidRPr="00E71D77">
        <w:rPr>
          <w:rFonts w:ascii="Trebuchet MS" w:hAnsi="Trebuchet MS"/>
          <w:color w:val="000000" w:themeColor="text1"/>
          <w:sz w:val="22"/>
          <w:szCs w:val="22"/>
          <w:u w:color="FF0000"/>
          <w:lang w:val="ro-RO"/>
        </w:rPr>
        <w:t xml:space="preserve"> a fondurilor europene pentru perioada de programare 2014 </w:t>
      </w:r>
      <w:r w:rsidRPr="00E71D77">
        <w:rPr>
          <w:rFonts w:ascii="Trebuchet MS" w:hAnsi="Trebuchet MS" w:cs="Trebuchet MS"/>
          <w:color w:val="000000" w:themeColor="text1"/>
          <w:sz w:val="22"/>
          <w:szCs w:val="22"/>
          <w:u w:color="FF0000"/>
          <w:lang w:val="ro-RO"/>
        </w:rPr>
        <w:t>–</w:t>
      </w:r>
      <w:r w:rsidRPr="00E71D77">
        <w:rPr>
          <w:rFonts w:ascii="Trebuchet MS" w:hAnsi="Trebuchet MS"/>
          <w:color w:val="000000" w:themeColor="text1"/>
          <w:sz w:val="22"/>
          <w:szCs w:val="22"/>
          <w:u w:color="FF0000"/>
          <w:lang w:val="ro-RO"/>
        </w:rPr>
        <w:t xml:space="preserve"> 2020, </w:t>
      </w:r>
      <w:r w:rsidR="00F44E0A" w:rsidRPr="00E71D77">
        <w:rPr>
          <w:rFonts w:ascii="Trebuchet MS" w:hAnsi="Trebuchet MS"/>
          <w:color w:val="000000" w:themeColor="text1"/>
          <w:sz w:val="22"/>
          <w:szCs w:val="22"/>
          <w:u w:color="FF0000"/>
          <w:lang w:val="ro-RO"/>
        </w:rPr>
        <w:t xml:space="preserve">cu modificările ulterioare, </w:t>
      </w:r>
      <w:r w:rsidRPr="00E71D77">
        <w:rPr>
          <w:rFonts w:ascii="Trebuchet MS" w:hAnsi="Trebuchet MS"/>
          <w:color w:val="000000" w:themeColor="text1"/>
          <w:sz w:val="22"/>
          <w:szCs w:val="22"/>
          <w:u w:color="FF0000"/>
          <w:lang w:val="ro-RO"/>
        </w:rPr>
        <w:t>se autorizează beneficiarii să introducă la finan</w:t>
      </w:r>
      <w:r w:rsidRPr="00E71D77">
        <w:rPr>
          <w:rFonts w:ascii="Cambria Math" w:hAnsi="Cambria Math" w:cs="Cambria Math"/>
          <w:color w:val="000000" w:themeColor="text1"/>
          <w:sz w:val="22"/>
          <w:szCs w:val="22"/>
          <w:u w:color="FF0000"/>
          <w:lang w:val="ro-RO"/>
        </w:rPr>
        <w:t>ț</w:t>
      </w:r>
      <w:r w:rsidRPr="00E71D77">
        <w:rPr>
          <w:rFonts w:ascii="Trebuchet MS" w:hAnsi="Trebuchet MS"/>
          <w:color w:val="000000" w:themeColor="text1"/>
          <w:sz w:val="22"/>
          <w:szCs w:val="22"/>
          <w:u w:color="FF0000"/>
          <w:lang w:val="ro-RO"/>
        </w:rPr>
        <w:t>are categorii de cheltuieli prev</w:t>
      </w:r>
      <w:r w:rsidRPr="00E71D77">
        <w:rPr>
          <w:rFonts w:ascii="Trebuchet MS" w:hAnsi="Trebuchet MS" w:cs="Trebuchet MS"/>
          <w:color w:val="000000" w:themeColor="text1"/>
          <w:sz w:val="22"/>
          <w:szCs w:val="22"/>
          <w:u w:color="FF0000"/>
          <w:lang w:val="ro-RO"/>
        </w:rPr>
        <w:t>ă</w:t>
      </w:r>
      <w:r w:rsidRPr="00E71D77">
        <w:rPr>
          <w:rFonts w:ascii="Trebuchet MS" w:hAnsi="Trebuchet MS"/>
          <w:color w:val="000000" w:themeColor="text1"/>
          <w:sz w:val="22"/>
          <w:szCs w:val="22"/>
          <w:u w:color="FF0000"/>
          <w:lang w:val="ro-RO"/>
        </w:rPr>
        <w:t>zute la alin</w:t>
      </w:r>
      <w:r w:rsidR="00F44E0A" w:rsidRPr="00E71D77">
        <w:rPr>
          <w:rFonts w:ascii="Trebuchet MS" w:hAnsi="Trebuchet MS"/>
          <w:color w:val="000000" w:themeColor="text1"/>
          <w:sz w:val="22"/>
          <w:szCs w:val="22"/>
          <w:u w:color="FF0000"/>
          <w:lang w:val="ro-RO"/>
        </w:rPr>
        <w:t>.</w:t>
      </w:r>
      <w:r w:rsidRPr="00E71D77">
        <w:rPr>
          <w:rFonts w:ascii="Trebuchet MS" w:hAnsi="Trebuchet MS"/>
          <w:color w:val="000000" w:themeColor="text1"/>
          <w:sz w:val="22"/>
          <w:szCs w:val="22"/>
          <w:u w:color="FF0000"/>
          <w:lang w:val="ro-RO"/>
        </w:rPr>
        <w:t xml:space="preserve"> (1) </w:t>
      </w:r>
      <w:r w:rsidRPr="00E71D77">
        <w:rPr>
          <w:rFonts w:ascii="Cambria Math" w:hAnsi="Cambria Math" w:cs="Cambria Math"/>
          <w:color w:val="000000" w:themeColor="text1"/>
          <w:sz w:val="22"/>
          <w:szCs w:val="22"/>
          <w:u w:color="FF0000"/>
          <w:lang w:val="ro-RO"/>
        </w:rPr>
        <w:t>ș</w:t>
      </w:r>
      <w:r w:rsidRPr="00E71D77">
        <w:rPr>
          <w:rFonts w:ascii="Trebuchet MS" w:hAnsi="Trebuchet MS"/>
          <w:color w:val="000000" w:themeColor="text1"/>
          <w:sz w:val="22"/>
          <w:szCs w:val="22"/>
          <w:u w:color="FF0000"/>
          <w:lang w:val="ro-RO"/>
        </w:rPr>
        <w:t>i s</w:t>
      </w:r>
      <w:r w:rsidRPr="00E71D77">
        <w:rPr>
          <w:rFonts w:ascii="Trebuchet MS" w:hAnsi="Trebuchet MS" w:cs="Trebuchet MS"/>
          <w:color w:val="000000" w:themeColor="text1"/>
          <w:sz w:val="22"/>
          <w:szCs w:val="22"/>
          <w:u w:color="FF0000"/>
          <w:lang w:val="ro-RO"/>
        </w:rPr>
        <w:t>ă</w:t>
      </w:r>
      <w:r w:rsidRPr="00E71D77">
        <w:rPr>
          <w:rFonts w:ascii="Trebuchet MS" w:hAnsi="Trebuchet MS"/>
          <w:color w:val="000000" w:themeColor="text1"/>
          <w:sz w:val="22"/>
          <w:szCs w:val="22"/>
          <w:u w:color="FF0000"/>
          <w:lang w:val="ro-RO"/>
        </w:rPr>
        <w:t xml:space="preserve"> </w:t>
      </w:r>
      <w:r w:rsidRPr="00E71D77">
        <w:rPr>
          <w:rFonts w:ascii="Trebuchet MS" w:hAnsi="Trebuchet MS"/>
          <w:color w:val="000000" w:themeColor="text1"/>
          <w:sz w:val="22"/>
          <w:szCs w:val="22"/>
          <w:lang w:val="ro-RO" w:eastAsia="ro-RO"/>
        </w:rPr>
        <w:t>deruleze procedura de achiziţie publică, iar semnarea contractelor poate fi făcută numai în condi</w:t>
      </w:r>
      <w:r w:rsidRPr="00E71D77">
        <w:rPr>
          <w:rFonts w:ascii="Cambria Math" w:hAnsi="Cambria Math" w:cs="Cambria Math"/>
          <w:color w:val="000000" w:themeColor="text1"/>
          <w:sz w:val="22"/>
          <w:szCs w:val="22"/>
          <w:lang w:val="ro-RO" w:eastAsia="ro-RO"/>
        </w:rPr>
        <w:t>ț</w:t>
      </w:r>
      <w:r w:rsidRPr="00E71D77">
        <w:rPr>
          <w:rFonts w:ascii="Trebuchet MS" w:hAnsi="Trebuchet MS"/>
          <w:color w:val="000000" w:themeColor="text1"/>
          <w:sz w:val="22"/>
          <w:szCs w:val="22"/>
          <w:lang w:val="ro-RO" w:eastAsia="ro-RO"/>
        </w:rPr>
        <w:t xml:space="preserve">iile </w:t>
      </w:r>
      <w:r w:rsidRPr="00E71D77">
        <w:rPr>
          <w:rFonts w:ascii="Trebuchet MS" w:hAnsi="Trebuchet MS" w:cs="Trebuchet MS"/>
          <w:color w:val="000000" w:themeColor="text1"/>
          <w:sz w:val="22"/>
          <w:szCs w:val="22"/>
          <w:lang w:val="ro-RO" w:eastAsia="ro-RO"/>
        </w:rPr>
        <w:t>î</w:t>
      </w:r>
      <w:r w:rsidRPr="00E71D77">
        <w:rPr>
          <w:rFonts w:ascii="Trebuchet MS" w:hAnsi="Trebuchet MS"/>
          <w:color w:val="000000" w:themeColor="text1"/>
          <w:sz w:val="22"/>
          <w:szCs w:val="22"/>
          <w:lang w:val="ro-RO" w:eastAsia="ro-RO"/>
        </w:rPr>
        <w:t xml:space="preserve">n care beneficiarul are </w:t>
      </w:r>
      <w:r w:rsidRPr="00E71D77">
        <w:rPr>
          <w:rFonts w:ascii="Trebuchet MS" w:hAnsi="Trebuchet MS" w:cs="Trebuchet MS"/>
          <w:color w:val="000000" w:themeColor="text1"/>
          <w:sz w:val="22"/>
          <w:szCs w:val="22"/>
          <w:lang w:val="ro-RO" w:eastAsia="ro-RO"/>
        </w:rPr>
        <w:t>î</w:t>
      </w:r>
      <w:r w:rsidRPr="00E71D77">
        <w:rPr>
          <w:rFonts w:ascii="Trebuchet MS" w:hAnsi="Trebuchet MS"/>
          <w:color w:val="000000" w:themeColor="text1"/>
          <w:sz w:val="22"/>
          <w:szCs w:val="22"/>
          <w:lang w:val="ro-RO" w:eastAsia="ro-RO"/>
        </w:rPr>
        <w:t>ncheiat contract de finan</w:t>
      </w:r>
      <w:r w:rsidRPr="00E71D77">
        <w:rPr>
          <w:rFonts w:ascii="Cambria Math" w:hAnsi="Cambria Math" w:cs="Cambria Math"/>
          <w:color w:val="000000" w:themeColor="text1"/>
          <w:sz w:val="22"/>
          <w:szCs w:val="22"/>
          <w:lang w:val="ro-RO" w:eastAsia="ro-RO"/>
        </w:rPr>
        <w:t>ț</w:t>
      </w:r>
      <w:r w:rsidRPr="00E71D77">
        <w:rPr>
          <w:rFonts w:ascii="Trebuchet MS" w:hAnsi="Trebuchet MS"/>
          <w:color w:val="000000" w:themeColor="text1"/>
          <w:sz w:val="22"/>
          <w:szCs w:val="22"/>
          <w:lang w:val="ro-RO" w:eastAsia="ro-RO"/>
        </w:rPr>
        <w:t>are cu autoritatea de management.</w:t>
      </w:r>
    </w:p>
    <w:p w:rsidR="00C74657" w:rsidRPr="00E71D77" w:rsidRDefault="004134D1">
      <w:pPr>
        <w:pStyle w:val="BodyA"/>
        <w:spacing w:after="0" w:line="240" w:lineRule="auto"/>
        <w:jc w:val="both"/>
        <w:rPr>
          <w:rFonts w:ascii="Trebuchet MS" w:eastAsia="Times New Roman" w:hAnsi="Trebuchet MS" w:cs="Times New Roman"/>
          <w:u w:color="FF0000"/>
          <w:lang w:val="ro-RO"/>
        </w:rPr>
      </w:pPr>
      <w:bookmarkStart w:id="3" w:name="dopa1"/>
      <w:r w:rsidRPr="00E71D77">
        <w:rPr>
          <w:rFonts w:ascii="Trebuchet MS" w:eastAsia="Times New Roman" w:hAnsi="Trebuchet MS" w:cs="Times New Roman"/>
          <w:u w:color="FF0000"/>
          <w:lang w:val="ro-RO"/>
        </w:rPr>
        <w:tab/>
      </w:r>
    </w:p>
    <w:p w:rsidR="00C74657" w:rsidRPr="00E71D77" w:rsidRDefault="004134D1">
      <w:pPr>
        <w:pStyle w:val="BodyA"/>
        <w:spacing w:after="0" w:line="240" w:lineRule="auto"/>
        <w:jc w:val="both"/>
        <w:rPr>
          <w:rFonts w:ascii="Trebuchet MS" w:eastAsia="Times New Roman" w:hAnsi="Trebuchet MS" w:cs="Times New Roman"/>
          <w:u w:color="FF0000"/>
          <w:lang w:val="ro-RO"/>
        </w:rPr>
      </w:pPr>
      <w:r w:rsidRPr="00E71D77">
        <w:rPr>
          <w:rFonts w:ascii="Trebuchet MS" w:eastAsia="Times New Roman" w:hAnsi="Trebuchet MS" w:cs="Times New Roman"/>
          <w:u w:color="FF0000"/>
          <w:lang w:val="ro-RO"/>
        </w:rPr>
        <w:tab/>
      </w:r>
      <w:r w:rsidR="00FE7505" w:rsidRPr="00E71D77">
        <w:rPr>
          <w:rFonts w:ascii="Trebuchet MS" w:hAnsi="Trebuchet MS" w:cs="Times New Roman"/>
          <w:b/>
          <w:bCs/>
          <w:color w:val="000000" w:themeColor="text1"/>
          <w:u w:color="FF0000"/>
          <w:lang w:val="ro-RO"/>
        </w:rPr>
        <w:t>Art.</w:t>
      </w:r>
      <w:r w:rsidR="008A392B" w:rsidRPr="00E71D77">
        <w:rPr>
          <w:rFonts w:ascii="Trebuchet MS" w:hAnsi="Trebuchet MS" w:cs="Times New Roman"/>
          <w:b/>
          <w:bCs/>
          <w:color w:val="000000" w:themeColor="text1"/>
          <w:u w:color="FF0000"/>
          <w:lang w:val="ro-RO"/>
        </w:rPr>
        <w:t xml:space="preserve"> </w:t>
      </w:r>
      <w:r w:rsidR="00FE7505" w:rsidRPr="00E71D77">
        <w:rPr>
          <w:rFonts w:ascii="Trebuchet MS" w:hAnsi="Trebuchet MS" w:cs="Times New Roman"/>
          <w:b/>
          <w:bCs/>
          <w:color w:val="000000" w:themeColor="text1"/>
          <w:u w:color="FF0000"/>
          <w:lang w:val="ro-RO"/>
        </w:rPr>
        <w:t>X</w:t>
      </w:r>
      <w:r w:rsidR="00312F2B" w:rsidRPr="00E71D77">
        <w:rPr>
          <w:rFonts w:ascii="Trebuchet MS" w:hAnsi="Trebuchet MS" w:cs="Times New Roman"/>
          <w:b/>
          <w:bCs/>
          <w:color w:val="000000" w:themeColor="text1"/>
          <w:u w:color="FF0000"/>
          <w:lang w:val="ro-RO"/>
        </w:rPr>
        <w:t>I</w:t>
      </w:r>
      <w:r w:rsidR="00FE7505" w:rsidRPr="00E71D77">
        <w:rPr>
          <w:rFonts w:ascii="Trebuchet MS" w:hAnsi="Trebuchet MS" w:cs="Times New Roman"/>
          <w:b/>
          <w:bCs/>
          <w:color w:val="000000" w:themeColor="text1"/>
          <w:u w:color="FF0000"/>
          <w:lang w:val="ro-RO"/>
        </w:rPr>
        <w:t>V</w:t>
      </w:r>
      <w:r w:rsidR="008A392B" w:rsidRPr="00E71D77">
        <w:rPr>
          <w:rFonts w:ascii="Trebuchet MS" w:hAnsi="Trebuchet MS" w:cs="Times New Roman"/>
          <w:b/>
          <w:bCs/>
          <w:color w:val="000000" w:themeColor="text1"/>
          <w:u w:color="FF0000"/>
          <w:lang w:val="ro-RO"/>
        </w:rPr>
        <w:t xml:space="preserve">. </w:t>
      </w:r>
      <w:r w:rsidR="008A392B" w:rsidRPr="00E71D77">
        <w:rPr>
          <w:rFonts w:ascii="Trebuchet MS" w:hAnsi="Trebuchet MS" w:cs="Times New Roman"/>
          <w:bCs/>
          <w:color w:val="000000" w:themeColor="text1"/>
          <w:u w:color="FF0000"/>
          <w:lang w:val="ro-RO"/>
        </w:rPr>
        <w:t>-</w:t>
      </w:r>
      <w:r w:rsidR="00FE7505" w:rsidRPr="00E71D77">
        <w:rPr>
          <w:rFonts w:ascii="Trebuchet MS" w:hAnsi="Trebuchet MS" w:cs="Times New Roman"/>
          <w:color w:val="000000" w:themeColor="text1"/>
          <w:u w:color="FF0000"/>
          <w:lang w:val="ro-RO"/>
        </w:rPr>
        <w:t xml:space="preserve"> Categoriile de cheltuieli</w:t>
      </w:r>
      <w:r w:rsidR="00FE7505" w:rsidRPr="00E71D77">
        <w:rPr>
          <w:rFonts w:ascii="Trebuchet MS" w:hAnsi="Trebuchet MS" w:cs="Times New Roman"/>
          <w:u w:color="FF0000"/>
          <w:lang w:val="ro-RO"/>
        </w:rPr>
        <w:t xml:space="preserve"> cu documenta</w:t>
      </w:r>
      <w:r w:rsidR="00FE7505" w:rsidRPr="00E71D77">
        <w:rPr>
          <w:rFonts w:ascii="Cambria Math" w:hAnsi="Cambria Math" w:cs="Cambria Math"/>
          <w:u w:color="FF0000"/>
          <w:lang w:val="ro-RO"/>
        </w:rPr>
        <w:t>ț</w:t>
      </w:r>
      <w:r w:rsidR="00FE7505" w:rsidRPr="00E71D77">
        <w:rPr>
          <w:rFonts w:ascii="Trebuchet MS" w:hAnsi="Trebuchet MS" w:cs="Times New Roman"/>
          <w:u w:color="FF0000"/>
          <w:lang w:val="ro-RO"/>
        </w:rPr>
        <w:t xml:space="preserve">iile tehnico-economice </w:t>
      </w:r>
      <w:r w:rsidR="00FE7505" w:rsidRPr="00E71D77">
        <w:rPr>
          <w:rFonts w:ascii="Trebuchet MS" w:hAnsi="Trebuchet MS" w:cs="Times New Roman"/>
          <w:color w:val="000000" w:themeColor="text1"/>
          <w:u w:color="FF0000"/>
          <w:lang w:val="ro-RO"/>
        </w:rPr>
        <w:t xml:space="preserve">prevăzute la </w:t>
      </w:r>
      <w:r w:rsidR="00312F2B" w:rsidRPr="00E71D77">
        <w:rPr>
          <w:rFonts w:ascii="Trebuchet MS" w:hAnsi="Trebuchet MS" w:cs="Times New Roman"/>
          <w:color w:val="000000" w:themeColor="text1"/>
          <w:u w:color="FF0000"/>
          <w:lang w:val="ro-RO"/>
        </w:rPr>
        <w:t>art. XIII</w:t>
      </w:r>
      <w:r w:rsidR="00FE7505" w:rsidRPr="00E71D77">
        <w:rPr>
          <w:rFonts w:ascii="Trebuchet MS" w:hAnsi="Trebuchet MS" w:cs="Times New Roman"/>
          <w:color w:val="000000" w:themeColor="text1"/>
          <w:u w:color="FF0000"/>
          <w:lang w:val="ro-RO"/>
        </w:rPr>
        <w:t xml:space="preserve"> alin. (1) cuprind</w:t>
      </w:r>
      <w:r w:rsidRPr="00E71D77">
        <w:rPr>
          <w:rFonts w:ascii="Trebuchet MS" w:hAnsi="Trebuchet MS" w:cs="Times New Roman"/>
          <w:u w:color="FF0000"/>
          <w:lang w:val="ro-RO"/>
        </w:rPr>
        <w:t xml:space="preserve">: studii de fezabilitate, studii geotehnice, studii arheologice, studii topografice, studii hidrologice precum </w:t>
      </w:r>
      <w:r w:rsidRPr="00E71D77">
        <w:rPr>
          <w:rFonts w:ascii="Cambria Math" w:hAnsi="Cambria Math" w:cs="Cambria Math"/>
          <w:u w:color="FF0000"/>
          <w:lang w:val="ro-RO"/>
        </w:rPr>
        <w:t>ș</w:t>
      </w:r>
      <w:r w:rsidRPr="00E71D77">
        <w:rPr>
          <w:rFonts w:ascii="Trebuchet MS" w:hAnsi="Trebuchet MS" w:cs="Times New Roman"/>
          <w:u w:color="FF0000"/>
          <w:lang w:val="ro-RO"/>
        </w:rPr>
        <w:t>i alte asemenea studii necesare elabor</w:t>
      </w:r>
      <w:r w:rsidRPr="00E71D77">
        <w:rPr>
          <w:rFonts w:ascii="Trebuchet MS" w:hAnsi="Trebuchet MS" w:cs="Trebuchet MS"/>
          <w:u w:color="FF0000"/>
          <w:lang w:val="ro-RO"/>
        </w:rPr>
        <w:t>ă</w:t>
      </w:r>
      <w:r w:rsidRPr="00E71D77">
        <w:rPr>
          <w:rFonts w:ascii="Trebuchet MS" w:hAnsi="Trebuchet MS" w:cs="Times New Roman"/>
          <w:u w:color="FF0000"/>
          <w:lang w:val="ro-RO"/>
        </w:rPr>
        <w:t xml:space="preserve">rii studiilor de fezabilitate precum </w:t>
      </w:r>
      <w:r w:rsidRPr="00E71D77">
        <w:rPr>
          <w:rFonts w:ascii="Cambria Math" w:hAnsi="Cambria Math" w:cs="Cambria Math"/>
          <w:u w:color="FF0000"/>
          <w:lang w:val="ro-RO"/>
        </w:rPr>
        <w:t>ș</w:t>
      </w:r>
      <w:r w:rsidRPr="00E71D77">
        <w:rPr>
          <w:rFonts w:ascii="Trebuchet MS" w:hAnsi="Trebuchet MS" w:cs="Times New Roman"/>
          <w:u w:color="FF0000"/>
          <w:lang w:val="ro-RO"/>
        </w:rPr>
        <w:t>i cheltuieli necesare elabor</w:t>
      </w:r>
      <w:r w:rsidRPr="00E71D77">
        <w:rPr>
          <w:rFonts w:ascii="Trebuchet MS" w:hAnsi="Trebuchet MS" w:cs="Trebuchet MS"/>
          <w:u w:color="FF0000"/>
          <w:lang w:val="ro-RO"/>
        </w:rPr>
        <w:t>ă</w:t>
      </w:r>
      <w:r w:rsidRPr="00E71D77">
        <w:rPr>
          <w:rFonts w:ascii="Trebuchet MS" w:hAnsi="Trebuchet MS" w:cs="Times New Roman"/>
          <w:u w:color="FF0000"/>
          <w:lang w:val="ro-RO"/>
        </w:rPr>
        <w:t>rii proiectelor tehnice de execu</w:t>
      </w:r>
      <w:r w:rsidRPr="00E71D77">
        <w:rPr>
          <w:rFonts w:ascii="Cambria Math" w:hAnsi="Cambria Math" w:cs="Cambria Math"/>
          <w:u w:color="FF0000"/>
          <w:lang w:val="ro-RO"/>
        </w:rPr>
        <w:t>ț</w:t>
      </w:r>
      <w:r w:rsidRPr="00E71D77">
        <w:rPr>
          <w:rFonts w:ascii="Trebuchet MS" w:hAnsi="Trebuchet MS" w:cs="Times New Roman"/>
          <w:u w:color="FF0000"/>
          <w:lang w:val="ro-RO"/>
        </w:rPr>
        <w:t>ie, detaliilor de execu</w:t>
      </w:r>
      <w:r w:rsidRPr="00E71D77">
        <w:rPr>
          <w:rFonts w:ascii="Cambria Math" w:hAnsi="Cambria Math" w:cs="Cambria Math"/>
          <w:u w:color="FF0000"/>
          <w:lang w:val="ro-RO"/>
        </w:rPr>
        <w:t>ț</w:t>
      </w:r>
      <w:r w:rsidRPr="00E71D77">
        <w:rPr>
          <w:rFonts w:ascii="Trebuchet MS" w:hAnsi="Trebuchet MS" w:cs="Times New Roman"/>
          <w:u w:color="FF0000"/>
          <w:lang w:val="ro-RO"/>
        </w:rPr>
        <w:t xml:space="preserve">ie </w:t>
      </w:r>
      <w:r w:rsidRPr="00E71D77">
        <w:rPr>
          <w:rFonts w:ascii="Cambria Math" w:hAnsi="Cambria Math" w:cs="Cambria Math"/>
          <w:u w:color="FF0000"/>
          <w:lang w:val="ro-RO"/>
        </w:rPr>
        <w:t>ș</w:t>
      </w:r>
      <w:r w:rsidRPr="00E71D77">
        <w:rPr>
          <w:rFonts w:ascii="Trebuchet MS" w:hAnsi="Trebuchet MS" w:cs="Times New Roman"/>
          <w:u w:color="FF0000"/>
          <w:lang w:val="ro-RO"/>
        </w:rPr>
        <w:t>i documenta</w:t>
      </w:r>
      <w:r w:rsidRPr="00E71D77">
        <w:rPr>
          <w:rFonts w:ascii="Cambria Math" w:hAnsi="Cambria Math" w:cs="Cambria Math"/>
          <w:u w:color="FF0000"/>
          <w:lang w:val="ro-RO"/>
        </w:rPr>
        <w:t>ț</w:t>
      </w:r>
      <w:r w:rsidRPr="00E71D77">
        <w:rPr>
          <w:rFonts w:ascii="Trebuchet MS" w:hAnsi="Trebuchet MS" w:cs="Times New Roman"/>
          <w:u w:color="FF0000"/>
          <w:lang w:val="ro-RO"/>
        </w:rPr>
        <w:t>iilor tehnice pentru ob</w:t>
      </w:r>
      <w:r w:rsidRPr="00E71D77">
        <w:rPr>
          <w:rFonts w:ascii="Cambria Math" w:hAnsi="Cambria Math" w:cs="Cambria Math"/>
          <w:u w:color="FF0000"/>
          <w:lang w:val="ro-RO"/>
        </w:rPr>
        <w:t>ț</w:t>
      </w:r>
      <w:r w:rsidRPr="00E71D77">
        <w:rPr>
          <w:rFonts w:ascii="Trebuchet MS" w:hAnsi="Trebuchet MS" w:cs="Times New Roman"/>
          <w:u w:color="FF0000"/>
          <w:lang w:val="ro-RO"/>
        </w:rPr>
        <w:t>inerea autoriza</w:t>
      </w:r>
      <w:r w:rsidRPr="00E71D77">
        <w:rPr>
          <w:rFonts w:ascii="Cambria Math" w:hAnsi="Cambria Math" w:cs="Cambria Math"/>
          <w:u w:color="FF0000"/>
          <w:lang w:val="ro-RO"/>
        </w:rPr>
        <w:t>ț</w:t>
      </w:r>
      <w:r w:rsidRPr="00E71D77">
        <w:rPr>
          <w:rFonts w:ascii="Trebuchet MS" w:hAnsi="Trebuchet MS" w:cs="Times New Roman"/>
          <w:u w:color="FF0000"/>
          <w:lang w:val="ro-RO"/>
        </w:rPr>
        <w:t>iilor de construc</w:t>
      </w:r>
      <w:r w:rsidRPr="00E71D77">
        <w:rPr>
          <w:rFonts w:ascii="Cambria Math" w:hAnsi="Cambria Math" w:cs="Cambria Math"/>
          <w:u w:color="FF0000"/>
          <w:lang w:val="ro-RO"/>
        </w:rPr>
        <w:t>ț</w:t>
      </w:r>
      <w:r w:rsidRPr="00E71D77">
        <w:rPr>
          <w:rFonts w:ascii="Trebuchet MS" w:hAnsi="Trebuchet MS" w:cs="Times New Roman"/>
          <w:u w:color="FF0000"/>
          <w:lang w:val="ro-RO"/>
        </w:rPr>
        <w:t>ie.</w:t>
      </w:r>
    </w:p>
    <w:p w:rsidR="00C74657" w:rsidRPr="00E71D77" w:rsidRDefault="004134D1">
      <w:pPr>
        <w:pStyle w:val="BodyA"/>
        <w:spacing w:after="0" w:line="240" w:lineRule="auto"/>
        <w:jc w:val="both"/>
        <w:rPr>
          <w:rFonts w:ascii="Trebuchet MS" w:eastAsia="Times New Roman" w:hAnsi="Trebuchet MS" w:cs="Times New Roman"/>
          <w:u w:color="FF0000"/>
          <w:lang w:val="ro-RO"/>
        </w:rPr>
      </w:pPr>
      <w:r w:rsidRPr="00E71D77">
        <w:rPr>
          <w:rFonts w:ascii="Trebuchet MS" w:eastAsia="Times New Roman" w:hAnsi="Trebuchet MS" w:cs="Times New Roman"/>
          <w:u w:color="FF0000"/>
          <w:lang w:val="ro-RO"/>
        </w:rPr>
        <w:tab/>
      </w:r>
    </w:p>
    <w:p w:rsidR="00C74657" w:rsidRPr="00E71D77" w:rsidRDefault="004134D1">
      <w:pPr>
        <w:pStyle w:val="BodyA"/>
        <w:spacing w:after="0" w:line="240" w:lineRule="auto"/>
        <w:jc w:val="both"/>
        <w:rPr>
          <w:rFonts w:ascii="Trebuchet MS" w:hAnsi="Trebuchet MS" w:cs="Times New Roman"/>
          <w:color w:val="00000A"/>
          <w:u w:color="FF0000"/>
          <w:lang w:val="ro-RO"/>
        </w:rPr>
      </w:pPr>
      <w:r w:rsidRPr="00E71D77">
        <w:rPr>
          <w:rFonts w:ascii="Trebuchet MS" w:eastAsia="Times New Roman" w:hAnsi="Trebuchet MS" w:cs="Times New Roman"/>
          <w:u w:color="FF0000"/>
          <w:lang w:val="ro-RO"/>
        </w:rPr>
        <w:tab/>
      </w:r>
      <w:bookmarkStart w:id="4" w:name="ref"/>
      <w:bookmarkEnd w:id="3"/>
      <w:r w:rsidR="00FE7505" w:rsidRPr="00E71D77">
        <w:rPr>
          <w:rFonts w:ascii="Trebuchet MS" w:hAnsi="Trebuchet MS" w:cs="Times New Roman"/>
          <w:b/>
          <w:bCs/>
          <w:color w:val="00000A"/>
          <w:u w:color="FF0000"/>
          <w:lang w:val="ro-RO"/>
        </w:rPr>
        <w:t>Art.</w:t>
      </w:r>
      <w:r w:rsidR="008A392B" w:rsidRPr="00E71D77">
        <w:rPr>
          <w:rFonts w:ascii="Trebuchet MS" w:hAnsi="Trebuchet MS" w:cs="Times New Roman"/>
          <w:b/>
          <w:bCs/>
          <w:color w:val="00000A"/>
          <w:u w:color="FF0000"/>
          <w:lang w:val="ro-RO"/>
        </w:rPr>
        <w:t xml:space="preserve"> </w:t>
      </w:r>
      <w:r w:rsidR="00FE7505" w:rsidRPr="00E71D77">
        <w:rPr>
          <w:rFonts w:ascii="Trebuchet MS" w:hAnsi="Trebuchet MS" w:cs="Times New Roman"/>
          <w:b/>
          <w:bCs/>
          <w:color w:val="00000A"/>
          <w:u w:color="FF0000"/>
          <w:lang w:val="ro-RO"/>
        </w:rPr>
        <w:t>XV</w:t>
      </w:r>
      <w:r w:rsidR="008A392B" w:rsidRPr="00E71D77">
        <w:rPr>
          <w:rFonts w:ascii="Trebuchet MS" w:hAnsi="Trebuchet MS" w:cs="Times New Roman"/>
          <w:b/>
          <w:bCs/>
          <w:color w:val="00000A"/>
          <w:u w:color="FF0000"/>
          <w:lang w:val="ro-RO"/>
        </w:rPr>
        <w:t xml:space="preserve">. </w:t>
      </w:r>
      <w:r w:rsidR="008A392B" w:rsidRPr="00E71D77">
        <w:rPr>
          <w:rFonts w:ascii="Trebuchet MS" w:hAnsi="Trebuchet MS" w:cs="Times New Roman"/>
          <w:bCs/>
          <w:color w:val="00000A"/>
          <w:u w:color="FF0000"/>
          <w:lang w:val="ro-RO"/>
        </w:rPr>
        <w:t>-</w:t>
      </w:r>
      <w:r w:rsidR="00FE7505" w:rsidRPr="00E71D77">
        <w:rPr>
          <w:rFonts w:ascii="Trebuchet MS" w:hAnsi="Trebuchet MS" w:cs="Times New Roman"/>
          <w:color w:val="00000A"/>
          <w:u w:color="FF0000"/>
          <w:lang w:val="ro-RO"/>
        </w:rPr>
        <w:t xml:space="preserve"> </w:t>
      </w:r>
      <w:r w:rsidR="008A392B" w:rsidRPr="00E71D77">
        <w:rPr>
          <w:rFonts w:ascii="Trebuchet MS" w:hAnsi="Trebuchet MS" w:cs="Times New Roman"/>
          <w:color w:val="00000A"/>
          <w:u w:color="FF0000"/>
          <w:lang w:val="ro-RO"/>
        </w:rPr>
        <w:t>Ordonatorul</w:t>
      </w:r>
      <w:r w:rsidR="00FE7505" w:rsidRPr="00E71D77">
        <w:rPr>
          <w:rFonts w:ascii="Trebuchet MS" w:hAnsi="Trebuchet MS" w:cs="Times New Roman"/>
          <w:color w:val="00000A"/>
          <w:u w:color="FF0000"/>
          <w:lang w:val="ro-RO"/>
        </w:rPr>
        <w:t xml:space="preserve"> principal de credite are obliga</w:t>
      </w:r>
      <w:r w:rsidR="00FE7505" w:rsidRPr="00E71D77">
        <w:rPr>
          <w:rFonts w:ascii="Cambria Math" w:hAnsi="Cambria Math" w:cs="Cambria Math"/>
          <w:color w:val="00000A"/>
          <w:u w:color="FF0000"/>
          <w:lang w:val="ro-RO"/>
        </w:rPr>
        <w:t>ț</w:t>
      </w:r>
      <w:r w:rsidR="00FE7505" w:rsidRPr="00E71D77">
        <w:rPr>
          <w:rFonts w:ascii="Trebuchet MS" w:hAnsi="Trebuchet MS" w:cs="Times New Roman"/>
          <w:color w:val="00000A"/>
          <w:u w:color="FF0000"/>
          <w:lang w:val="ro-RO"/>
        </w:rPr>
        <w:t xml:space="preserve">ia </w:t>
      </w:r>
      <w:r w:rsidR="00FE7505" w:rsidRPr="00E71D77">
        <w:rPr>
          <w:rFonts w:ascii="Trebuchet MS" w:hAnsi="Trebuchet MS" w:cs="Times New Roman"/>
          <w:color w:val="000000" w:themeColor="text1"/>
          <w:u w:color="FF0000"/>
          <w:lang w:val="ro-RO"/>
        </w:rPr>
        <w:t>finan</w:t>
      </w:r>
      <w:r w:rsidR="00FE7505" w:rsidRPr="00E71D77">
        <w:rPr>
          <w:rFonts w:ascii="Cambria Math" w:hAnsi="Cambria Math" w:cs="Cambria Math"/>
          <w:color w:val="000000" w:themeColor="text1"/>
          <w:u w:color="FF0000"/>
          <w:lang w:val="ro-RO"/>
        </w:rPr>
        <w:t>ț</w:t>
      </w:r>
      <w:r w:rsidR="00FE7505" w:rsidRPr="00E71D77">
        <w:rPr>
          <w:rFonts w:ascii="Trebuchet MS" w:hAnsi="Trebuchet MS" w:cs="Trebuchet MS"/>
          <w:color w:val="000000" w:themeColor="text1"/>
          <w:u w:color="FF0000"/>
          <w:lang w:val="ro-RO"/>
        </w:rPr>
        <w:t>ă</w:t>
      </w:r>
      <w:r w:rsidR="00FE7505" w:rsidRPr="00E71D77">
        <w:rPr>
          <w:rFonts w:ascii="Trebuchet MS" w:hAnsi="Trebuchet MS" w:cs="Times New Roman"/>
          <w:color w:val="000000" w:themeColor="text1"/>
          <w:u w:color="FF0000"/>
          <w:lang w:val="ro-RO"/>
        </w:rPr>
        <w:t>rii cu prioritate a</w:t>
      </w:r>
      <w:r w:rsidR="00FE7505" w:rsidRPr="00E71D77">
        <w:rPr>
          <w:rFonts w:ascii="Trebuchet MS" w:hAnsi="Trebuchet MS" w:cs="Times New Roman"/>
          <w:color w:val="00000A"/>
          <w:u w:color="FF0000"/>
          <w:lang w:val="ro-RO"/>
        </w:rPr>
        <w:t xml:space="preserve"> </w:t>
      </w:r>
      <w:r w:rsidR="00FE7505" w:rsidRPr="00E71D77">
        <w:rPr>
          <w:rFonts w:ascii="Trebuchet MS" w:hAnsi="Trebuchet MS" w:cs="Times New Roman"/>
          <w:color w:val="000000" w:themeColor="text1"/>
          <w:u w:color="FF0000"/>
          <w:lang w:val="ro-RO"/>
        </w:rPr>
        <w:t xml:space="preserve">proiectelor </w:t>
      </w:r>
      <w:r w:rsidR="00FE7505" w:rsidRPr="00E71D77">
        <w:rPr>
          <w:rFonts w:ascii="Trebuchet MS" w:hAnsi="Trebuchet MS" w:cs="Times New Roman"/>
          <w:color w:val="00000A"/>
          <w:u w:color="FF0000"/>
          <w:lang w:val="ro-RO"/>
        </w:rPr>
        <w:t>de infrastructură de transport transeuropean</w:t>
      </w:r>
      <w:r w:rsidR="009B0275" w:rsidRPr="00E71D77">
        <w:rPr>
          <w:rFonts w:ascii="Trebuchet MS" w:hAnsi="Trebuchet MS" w:cs="Times New Roman"/>
          <w:color w:val="00000A"/>
          <w:u w:color="FF0000"/>
          <w:lang w:val="ro-RO"/>
        </w:rPr>
        <w:t>ă</w:t>
      </w:r>
      <w:r w:rsidR="00FE7505" w:rsidRPr="00E71D77">
        <w:rPr>
          <w:rFonts w:ascii="Trebuchet MS" w:hAnsi="Trebuchet MS" w:cs="Times New Roman"/>
          <w:color w:val="00000A"/>
          <w:u w:color="FF0000"/>
          <w:lang w:val="ro-RO"/>
        </w:rPr>
        <w:t xml:space="preserve"> ale căror documenta</w:t>
      </w:r>
      <w:r w:rsidR="00FE7505" w:rsidRPr="00E71D77">
        <w:rPr>
          <w:rFonts w:ascii="Cambria Math" w:hAnsi="Cambria Math" w:cs="Cambria Math"/>
          <w:color w:val="00000A"/>
          <w:u w:color="FF0000"/>
          <w:lang w:val="ro-RO"/>
        </w:rPr>
        <w:t>ț</w:t>
      </w:r>
      <w:r w:rsidR="00FE7505" w:rsidRPr="00E71D77">
        <w:rPr>
          <w:rFonts w:ascii="Trebuchet MS" w:hAnsi="Trebuchet MS" w:cs="Times New Roman"/>
          <w:color w:val="00000A"/>
          <w:u w:color="FF0000"/>
          <w:lang w:val="ro-RO"/>
        </w:rPr>
        <w:t>ii tehnico-economice s-au finan</w:t>
      </w:r>
      <w:r w:rsidR="00FE7505" w:rsidRPr="00E71D77">
        <w:rPr>
          <w:rFonts w:ascii="Cambria Math" w:hAnsi="Cambria Math" w:cs="Cambria Math"/>
          <w:color w:val="00000A"/>
          <w:u w:color="FF0000"/>
          <w:lang w:val="ro-RO"/>
        </w:rPr>
        <w:t>ț</w:t>
      </w:r>
      <w:r w:rsidR="00FE7505" w:rsidRPr="00E71D77">
        <w:rPr>
          <w:rFonts w:ascii="Trebuchet MS" w:hAnsi="Trebuchet MS" w:cs="Times New Roman"/>
          <w:color w:val="00000A"/>
          <w:u w:color="FF0000"/>
          <w:lang w:val="ro-RO"/>
        </w:rPr>
        <w:t xml:space="preserve">at potrivit prevederilor art. XIV, cu </w:t>
      </w:r>
      <w:r w:rsidR="00FE7505" w:rsidRPr="00E71D77">
        <w:rPr>
          <w:rFonts w:ascii="Trebuchet MS" w:hAnsi="Trebuchet MS" w:cs="Trebuchet MS"/>
          <w:color w:val="00000A"/>
          <w:u w:color="FF0000"/>
          <w:lang w:val="ro-RO"/>
        </w:rPr>
        <w:t>î</w:t>
      </w:r>
      <w:r w:rsidR="00FE7505" w:rsidRPr="00E71D77">
        <w:rPr>
          <w:rFonts w:ascii="Trebuchet MS" w:hAnsi="Trebuchet MS" w:cs="Times New Roman"/>
          <w:color w:val="00000A"/>
          <w:u w:color="FF0000"/>
          <w:lang w:val="ro-RO"/>
        </w:rPr>
        <w:t xml:space="preserve">ncadrarea </w:t>
      </w:r>
      <w:r w:rsidR="00FE7505" w:rsidRPr="00E71D77">
        <w:rPr>
          <w:rFonts w:ascii="Trebuchet MS" w:hAnsi="Trebuchet MS" w:cs="Trebuchet MS"/>
          <w:color w:val="00000A"/>
          <w:u w:color="FF0000"/>
          <w:lang w:val="ro-RO"/>
        </w:rPr>
        <w:t>î</w:t>
      </w:r>
      <w:r w:rsidR="00FE7505" w:rsidRPr="00E71D77">
        <w:rPr>
          <w:rFonts w:ascii="Trebuchet MS" w:hAnsi="Trebuchet MS" w:cs="Times New Roman"/>
          <w:color w:val="00000A"/>
          <w:u w:color="FF0000"/>
          <w:lang w:val="ro-RO"/>
        </w:rPr>
        <w:t>n limita bugetului alocat prin legea anual</w:t>
      </w:r>
      <w:r w:rsidR="00FE7505" w:rsidRPr="00E71D77">
        <w:rPr>
          <w:rFonts w:ascii="Trebuchet MS" w:hAnsi="Trebuchet MS" w:cs="Trebuchet MS"/>
          <w:color w:val="00000A"/>
          <w:u w:color="FF0000"/>
          <w:lang w:val="ro-RO"/>
        </w:rPr>
        <w:t>ă</w:t>
      </w:r>
      <w:r w:rsidR="00FE7505" w:rsidRPr="00E71D77">
        <w:rPr>
          <w:rFonts w:ascii="Trebuchet MS" w:hAnsi="Trebuchet MS" w:cs="Times New Roman"/>
          <w:color w:val="00000A"/>
          <w:u w:color="FF0000"/>
          <w:lang w:val="ro-RO"/>
        </w:rPr>
        <w:t xml:space="preserve"> a bugetului de stat.</w:t>
      </w:r>
    </w:p>
    <w:p w:rsidR="00FE7505" w:rsidRPr="00E71D77" w:rsidRDefault="00FE7505">
      <w:pPr>
        <w:pStyle w:val="BodyA"/>
        <w:spacing w:after="0" w:line="240" w:lineRule="auto"/>
        <w:jc w:val="both"/>
        <w:rPr>
          <w:rFonts w:ascii="Trebuchet MS" w:hAnsi="Trebuchet MS" w:cs="Times New Roman"/>
          <w:lang w:val="ro-RO"/>
        </w:rPr>
      </w:pPr>
    </w:p>
    <w:p w:rsidR="00C74657" w:rsidRPr="00E71D77" w:rsidRDefault="004134D1">
      <w:pPr>
        <w:pStyle w:val="NormalWeb"/>
        <w:spacing w:before="0" w:after="0"/>
        <w:jc w:val="both"/>
        <w:rPr>
          <w:rFonts w:ascii="Trebuchet MS" w:hAnsi="Trebuchet MS" w:cs="Times New Roman"/>
          <w:sz w:val="22"/>
          <w:szCs w:val="22"/>
          <w:lang w:val="ro-RO"/>
        </w:rPr>
      </w:pPr>
      <w:r w:rsidRPr="00E71D77">
        <w:rPr>
          <w:rFonts w:ascii="Trebuchet MS" w:hAnsi="Trebuchet MS" w:cs="Times New Roman"/>
          <w:sz w:val="22"/>
          <w:szCs w:val="22"/>
          <w:lang w:val="ro-RO"/>
        </w:rPr>
        <w:tab/>
      </w:r>
      <w:r w:rsidR="00312F2B" w:rsidRPr="00E71D77">
        <w:rPr>
          <w:rFonts w:ascii="Trebuchet MS" w:hAnsi="Trebuchet MS" w:cs="Times New Roman"/>
          <w:b/>
          <w:bCs/>
          <w:sz w:val="22"/>
          <w:szCs w:val="22"/>
          <w:lang w:val="ro-RO"/>
        </w:rPr>
        <w:t>Art.</w:t>
      </w:r>
      <w:r w:rsidR="008A392B" w:rsidRPr="00E71D77">
        <w:rPr>
          <w:rFonts w:ascii="Trebuchet MS" w:hAnsi="Trebuchet MS" w:cs="Times New Roman"/>
          <w:b/>
          <w:bCs/>
          <w:sz w:val="22"/>
          <w:szCs w:val="22"/>
          <w:lang w:val="ro-RO"/>
        </w:rPr>
        <w:t xml:space="preserve"> </w:t>
      </w:r>
      <w:r w:rsidR="00312F2B" w:rsidRPr="00E71D77">
        <w:rPr>
          <w:rFonts w:ascii="Trebuchet MS" w:hAnsi="Trebuchet MS" w:cs="Times New Roman"/>
          <w:b/>
          <w:bCs/>
          <w:sz w:val="22"/>
          <w:szCs w:val="22"/>
          <w:lang w:val="ro-RO"/>
        </w:rPr>
        <w:t>XVI</w:t>
      </w:r>
      <w:r w:rsidRPr="00E71D77">
        <w:rPr>
          <w:rFonts w:ascii="Trebuchet MS" w:hAnsi="Trebuchet MS" w:cs="Times New Roman"/>
          <w:b/>
          <w:bCs/>
          <w:sz w:val="22"/>
          <w:szCs w:val="22"/>
          <w:lang w:val="ro-RO"/>
        </w:rPr>
        <w:t>.</w:t>
      </w:r>
      <w:r w:rsidR="008A392B" w:rsidRPr="00E71D77">
        <w:rPr>
          <w:rFonts w:ascii="Trebuchet MS" w:hAnsi="Trebuchet MS" w:cs="Times New Roman"/>
          <w:b/>
          <w:bCs/>
          <w:sz w:val="22"/>
          <w:szCs w:val="22"/>
          <w:lang w:val="ro-RO"/>
        </w:rPr>
        <w:t xml:space="preserve"> </w:t>
      </w:r>
      <w:r w:rsidR="008A392B" w:rsidRPr="00E71D77">
        <w:rPr>
          <w:rFonts w:ascii="Trebuchet MS" w:hAnsi="Trebuchet MS" w:cs="Times New Roman"/>
          <w:bCs/>
          <w:sz w:val="22"/>
          <w:szCs w:val="22"/>
          <w:lang w:val="ro-RO"/>
        </w:rPr>
        <w:t>-</w:t>
      </w:r>
      <w:r w:rsidR="008A392B" w:rsidRPr="00E71D77">
        <w:rPr>
          <w:rFonts w:ascii="Trebuchet MS" w:hAnsi="Trebuchet MS" w:cs="Times New Roman"/>
          <w:b/>
          <w:bCs/>
          <w:sz w:val="22"/>
          <w:szCs w:val="22"/>
          <w:lang w:val="ro-RO"/>
        </w:rPr>
        <w:t xml:space="preserve"> </w:t>
      </w:r>
      <w:r w:rsidRPr="00E71D77">
        <w:rPr>
          <w:rFonts w:ascii="Trebuchet MS" w:hAnsi="Trebuchet MS" w:cs="Times New Roman"/>
          <w:sz w:val="22"/>
          <w:szCs w:val="22"/>
          <w:lang w:val="ro-RO"/>
        </w:rPr>
        <w:t>(1) Autorizaţiile de construire, certificatele de urbanism, avizele, acordurile, după caz, avizele de amplasament eliberate pen</w:t>
      </w:r>
      <w:r w:rsidR="009B0275" w:rsidRPr="00E71D77">
        <w:rPr>
          <w:rFonts w:ascii="Trebuchet MS" w:hAnsi="Trebuchet MS" w:cs="Times New Roman"/>
          <w:sz w:val="22"/>
          <w:szCs w:val="22"/>
          <w:lang w:val="ro-RO"/>
        </w:rPr>
        <w:t>tru proiectele de infrastructură</w:t>
      </w:r>
      <w:r w:rsidRPr="00E71D77">
        <w:rPr>
          <w:rFonts w:ascii="Trebuchet MS" w:hAnsi="Trebuchet MS" w:cs="Times New Roman"/>
          <w:sz w:val="22"/>
          <w:szCs w:val="22"/>
          <w:lang w:val="ro-RO"/>
        </w:rPr>
        <w:t xml:space="preserve">  de transport transeuropeană, valabile la data prezentei </w:t>
      </w:r>
      <w:r w:rsidR="008A392B" w:rsidRPr="00E71D77">
        <w:rPr>
          <w:rFonts w:ascii="Trebuchet MS" w:hAnsi="Trebuchet MS" w:cs="Times New Roman"/>
          <w:sz w:val="22"/>
          <w:szCs w:val="22"/>
          <w:lang w:val="ro-RO"/>
        </w:rPr>
        <w:t>ordonan</w:t>
      </w:r>
      <w:r w:rsidR="008A392B" w:rsidRPr="00E71D77">
        <w:rPr>
          <w:rFonts w:ascii="Cambria Math" w:hAnsi="Cambria Math" w:cs="Cambria Math"/>
          <w:sz w:val="22"/>
          <w:szCs w:val="22"/>
          <w:lang w:val="ro-RO"/>
        </w:rPr>
        <w:t>ț</w:t>
      </w:r>
      <w:r w:rsidR="008A392B" w:rsidRPr="00E71D77">
        <w:rPr>
          <w:rFonts w:ascii="Trebuchet MS" w:hAnsi="Trebuchet MS" w:cs="Times New Roman"/>
          <w:sz w:val="22"/>
          <w:szCs w:val="22"/>
          <w:lang w:val="ro-RO"/>
        </w:rPr>
        <w:t>e</w:t>
      </w:r>
      <w:r w:rsidRPr="00E71D77">
        <w:rPr>
          <w:rFonts w:ascii="Trebuchet MS" w:hAnsi="Trebuchet MS" w:cs="Times New Roman"/>
          <w:sz w:val="22"/>
          <w:szCs w:val="22"/>
          <w:lang w:val="ro-RO"/>
        </w:rPr>
        <w:t xml:space="preserve"> de urgen</w:t>
      </w:r>
      <w:r w:rsidRPr="00E71D77">
        <w:rPr>
          <w:rFonts w:ascii="Cambria Math" w:hAnsi="Cambria Math" w:cs="Cambria Math"/>
          <w:sz w:val="22"/>
          <w:szCs w:val="22"/>
          <w:lang w:val="ro-RO"/>
        </w:rPr>
        <w:t>ț</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 xml:space="preserve"> pot fi prelungite</w:t>
      </w:r>
      <w:r w:rsidR="009F361B" w:rsidRPr="00E71D77">
        <w:rPr>
          <w:rFonts w:ascii="Trebuchet MS" w:hAnsi="Trebuchet MS" w:cs="Times New Roman"/>
          <w:sz w:val="22"/>
          <w:szCs w:val="22"/>
          <w:lang w:val="ro-RO"/>
        </w:rPr>
        <w:t xml:space="preserve"> de drept până la data semnării procesului verbal de recep</w:t>
      </w:r>
      <w:r w:rsidR="009F361B" w:rsidRPr="00E71D77">
        <w:rPr>
          <w:rFonts w:ascii="Cambria Math" w:hAnsi="Cambria Math" w:cs="Cambria Math"/>
          <w:sz w:val="22"/>
          <w:szCs w:val="22"/>
          <w:lang w:val="ro-RO"/>
        </w:rPr>
        <w:t>ț</w:t>
      </w:r>
      <w:r w:rsidR="009F361B" w:rsidRPr="00E71D77">
        <w:rPr>
          <w:rFonts w:ascii="Trebuchet MS" w:hAnsi="Trebuchet MS" w:cs="Times New Roman"/>
          <w:sz w:val="22"/>
          <w:szCs w:val="22"/>
          <w:lang w:val="ro-RO"/>
        </w:rPr>
        <w:t>ie final</w:t>
      </w:r>
      <w:r w:rsidR="009F361B" w:rsidRPr="00E71D77">
        <w:rPr>
          <w:rFonts w:ascii="Trebuchet MS" w:hAnsi="Trebuchet MS" w:cs="Trebuchet MS"/>
          <w:sz w:val="22"/>
          <w:szCs w:val="22"/>
          <w:lang w:val="ro-RO"/>
        </w:rPr>
        <w:t>ă</w:t>
      </w:r>
      <w:r w:rsidR="009F361B" w:rsidRPr="00E71D77">
        <w:rPr>
          <w:rFonts w:ascii="Trebuchet MS" w:hAnsi="Trebuchet MS" w:cs="Times New Roman"/>
          <w:sz w:val="22"/>
          <w:szCs w:val="22"/>
          <w:lang w:val="ro-RO"/>
        </w:rPr>
        <w:t xml:space="preserve"> a lucr</w:t>
      </w:r>
      <w:r w:rsidR="009F361B" w:rsidRPr="00E71D77">
        <w:rPr>
          <w:rFonts w:ascii="Trebuchet MS" w:hAnsi="Trebuchet MS" w:cs="Trebuchet MS"/>
          <w:sz w:val="22"/>
          <w:szCs w:val="22"/>
          <w:lang w:val="ro-RO"/>
        </w:rPr>
        <w:t>ă</w:t>
      </w:r>
      <w:r w:rsidR="009F361B" w:rsidRPr="00E71D77">
        <w:rPr>
          <w:rFonts w:ascii="Trebuchet MS" w:hAnsi="Trebuchet MS" w:cs="Times New Roman"/>
          <w:sz w:val="22"/>
          <w:szCs w:val="22"/>
          <w:lang w:val="ro-RO"/>
        </w:rPr>
        <w:t>rilor</w:t>
      </w:r>
      <w:r w:rsidRPr="00E71D77">
        <w:rPr>
          <w:rFonts w:ascii="Trebuchet MS" w:hAnsi="Trebuchet MS" w:cs="Times New Roman"/>
          <w:sz w:val="22"/>
          <w:szCs w:val="22"/>
          <w:lang w:val="ro-RO"/>
        </w:rPr>
        <w:t>, fără a mai fi necesară parcurgerea procedurilor le</w:t>
      </w:r>
      <w:r w:rsidR="008A392B" w:rsidRPr="00E71D77">
        <w:rPr>
          <w:rFonts w:ascii="Trebuchet MS" w:hAnsi="Trebuchet MS" w:cs="Times New Roman"/>
          <w:sz w:val="22"/>
          <w:szCs w:val="22"/>
          <w:lang w:val="ro-RO"/>
        </w:rPr>
        <w:t>gale pentru eliberarea acestora</w:t>
      </w:r>
      <w:r w:rsidR="00AC1E98">
        <w:rPr>
          <w:rFonts w:ascii="Arial" w:hAnsi="Arial" w:cs="Arial"/>
          <w:b/>
          <w:u w:color="FF0000"/>
        </w:rPr>
        <w:t xml:space="preserve">, </w:t>
      </w:r>
      <w:r w:rsidR="00AC1E98" w:rsidRPr="00AC1E98">
        <w:rPr>
          <w:rFonts w:ascii="Trebuchet MS" w:hAnsi="Trebuchet MS" w:cs="Times New Roman"/>
          <w:sz w:val="22"/>
          <w:szCs w:val="22"/>
          <w:lang w:val="ro-RO"/>
        </w:rPr>
        <w:t>în absenţa descoperirii unor elemente noi care să justifice instituirea unor zone protejate</w:t>
      </w:r>
      <w:r w:rsidR="00AC1E98">
        <w:rPr>
          <w:rFonts w:ascii="Trebuchet MS" w:hAnsi="Trebuchet MS" w:cs="Times New Roman"/>
          <w:sz w:val="22"/>
          <w:szCs w:val="22"/>
          <w:lang w:val="ro-RO"/>
        </w:rPr>
        <w:t>.</w:t>
      </w:r>
    </w:p>
    <w:p w:rsidR="00C74657" w:rsidRPr="00E71D77" w:rsidRDefault="004134D1">
      <w:pPr>
        <w:pStyle w:val="NormalWeb"/>
        <w:spacing w:before="0" w:after="0"/>
        <w:ind w:firstLine="708"/>
        <w:jc w:val="both"/>
        <w:rPr>
          <w:rFonts w:ascii="Trebuchet MS" w:hAnsi="Trebuchet MS" w:cs="Times New Roman"/>
          <w:sz w:val="22"/>
          <w:szCs w:val="22"/>
          <w:lang w:val="ro-RO"/>
        </w:rPr>
      </w:pPr>
      <w:r w:rsidRPr="00E71D77">
        <w:rPr>
          <w:rFonts w:ascii="Trebuchet MS" w:hAnsi="Trebuchet MS" w:cs="Times New Roman"/>
          <w:sz w:val="22"/>
          <w:szCs w:val="22"/>
          <w:lang w:val="ro-RO"/>
        </w:rPr>
        <w:t>(2) Autorizaţiile de construire, certificatele de urbanism, avizele, acordurile, după caz, avizele de amplasament eliberate pen</w:t>
      </w:r>
      <w:r w:rsidR="009B0275" w:rsidRPr="00E71D77">
        <w:rPr>
          <w:rFonts w:ascii="Trebuchet MS" w:hAnsi="Trebuchet MS" w:cs="Times New Roman"/>
          <w:sz w:val="22"/>
          <w:szCs w:val="22"/>
          <w:lang w:val="ro-RO"/>
        </w:rPr>
        <w:t>tru proiectele de infrastructură</w:t>
      </w:r>
      <w:r w:rsidRPr="00E71D77">
        <w:rPr>
          <w:rFonts w:ascii="Trebuchet MS" w:hAnsi="Trebuchet MS" w:cs="Times New Roman"/>
          <w:sz w:val="22"/>
          <w:szCs w:val="22"/>
          <w:lang w:val="ro-RO"/>
        </w:rPr>
        <w:t xml:space="preserve">  de transport transeuropeană a căror valabilitate a fost prelungită potrivit prevederilor alin.</w:t>
      </w:r>
      <w:r w:rsidR="008A392B" w:rsidRPr="00E71D77">
        <w:rPr>
          <w:rFonts w:ascii="Trebuchet MS" w:hAnsi="Trebuchet MS" w:cs="Times New Roman"/>
          <w:sz w:val="22"/>
          <w:szCs w:val="22"/>
          <w:lang w:val="ro-RO"/>
        </w:rPr>
        <w:t xml:space="preserve"> </w:t>
      </w:r>
      <w:r w:rsidRPr="00E71D77">
        <w:rPr>
          <w:rFonts w:ascii="Trebuchet MS" w:hAnsi="Trebuchet MS" w:cs="Times New Roman"/>
          <w:sz w:val="22"/>
          <w:szCs w:val="22"/>
          <w:lang w:val="ro-RO"/>
        </w:rPr>
        <w:t>(1) vor avea înscrisă men</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 xml:space="preserve">iunea </w:t>
      </w:r>
      <w:r w:rsidRPr="00E71D77">
        <w:rPr>
          <w:rFonts w:ascii="Trebuchet MS" w:hAnsi="Trebuchet MS" w:cs="Trebuchet MS"/>
          <w:sz w:val="22"/>
          <w:szCs w:val="22"/>
          <w:lang w:val="ro-RO"/>
        </w:rPr>
        <w:t>”</w:t>
      </w:r>
      <w:r w:rsidRPr="00E71D77">
        <w:rPr>
          <w:rFonts w:ascii="Trebuchet MS" w:hAnsi="Trebuchet MS" w:cs="Times New Roman"/>
          <w:sz w:val="22"/>
          <w:szCs w:val="22"/>
          <w:lang w:val="ro-RO"/>
        </w:rPr>
        <w:t>Prelungit valabilitate p</w:t>
      </w:r>
      <w:r w:rsidRPr="00E71D77">
        <w:rPr>
          <w:rFonts w:ascii="Trebuchet MS" w:hAnsi="Trebuchet MS" w:cs="Trebuchet MS"/>
          <w:sz w:val="22"/>
          <w:szCs w:val="22"/>
          <w:lang w:val="ro-RO"/>
        </w:rPr>
        <w:t>â</w:t>
      </w:r>
      <w:r w:rsidRPr="00E71D77">
        <w:rPr>
          <w:rFonts w:ascii="Trebuchet MS" w:hAnsi="Trebuchet MS" w:cs="Times New Roman"/>
          <w:sz w:val="22"/>
          <w:szCs w:val="22"/>
          <w:lang w:val="ro-RO"/>
        </w:rPr>
        <w:t>n</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 xml:space="preserve"> la data semn</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rii procesului verbal de recep</w:t>
      </w:r>
      <w:r w:rsidRPr="00E71D77">
        <w:rPr>
          <w:rFonts w:ascii="Cambria Math" w:hAnsi="Cambria Math" w:cs="Cambria Math"/>
          <w:sz w:val="22"/>
          <w:szCs w:val="22"/>
          <w:lang w:val="ro-RO"/>
        </w:rPr>
        <w:t>ț</w:t>
      </w:r>
      <w:r w:rsidRPr="00E71D77">
        <w:rPr>
          <w:rFonts w:ascii="Trebuchet MS" w:hAnsi="Trebuchet MS" w:cs="Times New Roman"/>
          <w:sz w:val="22"/>
          <w:szCs w:val="22"/>
          <w:lang w:val="ro-RO"/>
        </w:rPr>
        <w:t>ie final</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 xml:space="preserve"> a lucr</w:t>
      </w:r>
      <w:r w:rsidRPr="00E71D77">
        <w:rPr>
          <w:rFonts w:ascii="Trebuchet MS" w:hAnsi="Trebuchet MS" w:cs="Trebuchet MS"/>
          <w:sz w:val="22"/>
          <w:szCs w:val="22"/>
          <w:lang w:val="ro-RO"/>
        </w:rPr>
        <w:t>ă</w:t>
      </w:r>
      <w:r w:rsidRPr="00E71D77">
        <w:rPr>
          <w:rFonts w:ascii="Trebuchet MS" w:hAnsi="Trebuchet MS" w:cs="Times New Roman"/>
          <w:sz w:val="22"/>
          <w:szCs w:val="22"/>
          <w:lang w:val="ro-RO"/>
        </w:rPr>
        <w:t>rilor</w:t>
      </w:r>
      <w:r w:rsidRPr="00E71D77">
        <w:rPr>
          <w:rFonts w:ascii="Trebuchet MS" w:hAnsi="Trebuchet MS" w:cs="Trebuchet MS"/>
          <w:sz w:val="22"/>
          <w:szCs w:val="22"/>
          <w:lang w:val="ro-RO"/>
        </w:rPr>
        <w:t>”</w:t>
      </w:r>
      <w:r w:rsidRPr="00E71D77">
        <w:rPr>
          <w:rFonts w:ascii="Trebuchet MS" w:hAnsi="Trebuchet MS" w:cs="Times New Roman"/>
          <w:sz w:val="22"/>
          <w:szCs w:val="22"/>
          <w:lang w:val="ro-RO"/>
        </w:rPr>
        <w:t>.</w:t>
      </w:r>
    </w:p>
    <w:p w:rsidR="00F4642F" w:rsidRPr="00E71D77" w:rsidRDefault="00F4642F">
      <w:pPr>
        <w:pStyle w:val="NormalWeb"/>
        <w:spacing w:before="0" w:after="0"/>
        <w:ind w:firstLine="708"/>
        <w:jc w:val="both"/>
        <w:rPr>
          <w:rFonts w:ascii="Trebuchet MS" w:hAnsi="Trebuchet MS" w:cs="Times New Roman"/>
          <w:sz w:val="22"/>
          <w:szCs w:val="22"/>
          <w:lang w:val="ro-RO"/>
        </w:rPr>
      </w:pPr>
    </w:p>
    <w:p w:rsidR="00F4642F" w:rsidRPr="00E71D77" w:rsidRDefault="00312F2B">
      <w:pPr>
        <w:pStyle w:val="NormalWeb"/>
        <w:spacing w:before="0" w:after="0"/>
        <w:ind w:firstLine="708"/>
        <w:jc w:val="both"/>
        <w:rPr>
          <w:rFonts w:ascii="Trebuchet MS" w:hAnsi="Trebuchet MS" w:cs="Times New Roman"/>
          <w:color w:val="000000" w:themeColor="text1"/>
          <w:sz w:val="22"/>
          <w:szCs w:val="22"/>
          <w:lang w:val="ro-RO"/>
        </w:rPr>
      </w:pPr>
      <w:r w:rsidRPr="00E71D77">
        <w:rPr>
          <w:rFonts w:ascii="Trebuchet MS" w:hAnsi="Trebuchet MS" w:cs="Times New Roman"/>
          <w:b/>
          <w:color w:val="000000" w:themeColor="text1"/>
          <w:sz w:val="22"/>
          <w:szCs w:val="22"/>
          <w:lang w:val="ro-RO"/>
        </w:rPr>
        <w:t>Art.</w:t>
      </w:r>
      <w:r w:rsidR="008A392B" w:rsidRPr="00E71D77">
        <w:rPr>
          <w:rFonts w:ascii="Trebuchet MS" w:hAnsi="Trebuchet MS" w:cs="Times New Roman"/>
          <w:b/>
          <w:color w:val="000000" w:themeColor="text1"/>
          <w:sz w:val="22"/>
          <w:szCs w:val="22"/>
          <w:lang w:val="ro-RO"/>
        </w:rPr>
        <w:t xml:space="preserve"> </w:t>
      </w:r>
      <w:r w:rsidRPr="00E71D77">
        <w:rPr>
          <w:rFonts w:ascii="Trebuchet MS" w:hAnsi="Trebuchet MS" w:cs="Times New Roman"/>
          <w:b/>
          <w:color w:val="000000" w:themeColor="text1"/>
          <w:sz w:val="22"/>
          <w:szCs w:val="22"/>
          <w:lang w:val="ro-RO"/>
        </w:rPr>
        <w:t>XVII</w:t>
      </w:r>
      <w:r w:rsidR="008A392B" w:rsidRPr="00E71D77">
        <w:rPr>
          <w:rFonts w:ascii="Trebuchet MS" w:hAnsi="Trebuchet MS" w:cs="Times New Roman"/>
          <w:b/>
          <w:color w:val="000000" w:themeColor="text1"/>
          <w:sz w:val="22"/>
          <w:szCs w:val="22"/>
          <w:lang w:val="ro-RO"/>
        </w:rPr>
        <w:t>.</w:t>
      </w:r>
      <w:r w:rsidR="00F4642F" w:rsidRPr="00E71D77">
        <w:rPr>
          <w:rFonts w:ascii="Trebuchet MS" w:hAnsi="Trebuchet MS" w:cs="Times New Roman"/>
          <w:color w:val="000000" w:themeColor="text1"/>
          <w:sz w:val="22"/>
          <w:szCs w:val="22"/>
          <w:lang w:val="ro-RO"/>
        </w:rPr>
        <w:t xml:space="preserve"> </w:t>
      </w:r>
      <w:r w:rsidR="008A392B" w:rsidRPr="00E71D77">
        <w:rPr>
          <w:rFonts w:ascii="Trebuchet MS" w:hAnsi="Trebuchet MS" w:cs="Times New Roman"/>
          <w:color w:val="000000" w:themeColor="text1"/>
          <w:sz w:val="22"/>
          <w:szCs w:val="22"/>
          <w:lang w:val="ro-RO"/>
        </w:rPr>
        <w:t xml:space="preserve">- </w:t>
      </w:r>
      <w:r w:rsidR="00BE03D1" w:rsidRPr="00E71D77">
        <w:rPr>
          <w:rFonts w:ascii="Trebuchet MS" w:hAnsi="Trebuchet MS" w:cs="Times New Roman"/>
          <w:color w:val="000000" w:themeColor="text1"/>
          <w:sz w:val="22"/>
          <w:szCs w:val="22"/>
          <w:lang w:val="ro-RO"/>
        </w:rPr>
        <w:t xml:space="preserve">(1) </w:t>
      </w:r>
      <w:r w:rsidR="00F4642F" w:rsidRPr="00E71D77">
        <w:rPr>
          <w:rFonts w:ascii="Trebuchet MS" w:hAnsi="Trebuchet MS" w:cs="Times New Roman"/>
          <w:color w:val="000000" w:themeColor="text1"/>
          <w:sz w:val="22"/>
          <w:szCs w:val="22"/>
          <w:lang w:val="ro-RO"/>
        </w:rPr>
        <w:t>Constituie contraven</w:t>
      </w:r>
      <w:r w:rsidR="00F4642F" w:rsidRPr="00E71D77">
        <w:rPr>
          <w:rFonts w:ascii="Cambria Math" w:hAnsi="Cambria Math" w:cs="Cambria Math"/>
          <w:color w:val="000000" w:themeColor="text1"/>
          <w:sz w:val="22"/>
          <w:szCs w:val="22"/>
          <w:lang w:val="ro-RO"/>
        </w:rPr>
        <w:t>ț</w:t>
      </w:r>
      <w:r w:rsidR="00F4642F" w:rsidRPr="00E71D77">
        <w:rPr>
          <w:rFonts w:ascii="Trebuchet MS" w:hAnsi="Trebuchet MS" w:cs="Times New Roman"/>
          <w:color w:val="000000" w:themeColor="text1"/>
          <w:sz w:val="22"/>
          <w:szCs w:val="22"/>
          <w:lang w:val="ro-RO"/>
        </w:rPr>
        <w:t xml:space="preserve">ii </w:t>
      </w:r>
      <w:r w:rsidR="00F4642F" w:rsidRPr="00E71D77">
        <w:rPr>
          <w:rFonts w:ascii="Cambria Math" w:hAnsi="Cambria Math" w:cs="Cambria Math"/>
          <w:color w:val="000000" w:themeColor="text1"/>
          <w:sz w:val="22"/>
          <w:szCs w:val="22"/>
          <w:lang w:val="ro-RO"/>
        </w:rPr>
        <w:t>ș</w:t>
      </w:r>
      <w:r w:rsidR="00F4642F" w:rsidRPr="00E71D77">
        <w:rPr>
          <w:rFonts w:ascii="Trebuchet MS" w:hAnsi="Trebuchet MS" w:cs="Times New Roman"/>
          <w:color w:val="000000" w:themeColor="text1"/>
          <w:sz w:val="22"/>
          <w:szCs w:val="22"/>
          <w:lang w:val="ro-RO"/>
        </w:rPr>
        <w:t>i se sanc</w:t>
      </w:r>
      <w:r w:rsidR="00F4642F" w:rsidRPr="00E71D77">
        <w:rPr>
          <w:rFonts w:ascii="Cambria Math" w:hAnsi="Cambria Math" w:cs="Cambria Math"/>
          <w:color w:val="000000" w:themeColor="text1"/>
          <w:sz w:val="22"/>
          <w:szCs w:val="22"/>
          <w:lang w:val="ro-RO"/>
        </w:rPr>
        <w:t>ț</w:t>
      </w:r>
      <w:r w:rsidR="00F4642F" w:rsidRPr="00E71D77">
        <w:rPr>
          <w:rFonts w:ascii="Trebuchet MS" w:hAnsi="Trebuchet MS" w:cs="Times New Roman"/>
          <w:color w:val="000000" w:themeColor="text1"/>
          <w:sz w:val="22"/>
          <w:szCs w:val="22"/>
          <w:lang w:val="ro-RO"/>
        </w:rPr>
        <w:t>ioneaz</w:t>
      </w:r>
      <w:r w:rsidR="00F4642F" w:rsidRPr="00E71D77">
        <w:rPr>
          <w:rFonts w:ascii="Trebuchet MS" w:hAnsi="Trebuchet MS" w:cs="Trebuchet MS"/>
          <w:color w:val="000000" w:themeColor="text1"/>
          <w:sz w:val="22"/>
          <w:szCs w:val="22"/>
          <w:lang w:val="ro-RO"/>
        </w:rPr>
        <w:t>ă</w:t>
      </w:r>
      <w:r w:rsidR="00F4642F" w:rsidRPr="00E71D77">
        <w:rPr>
          <w:rFonts w:ascii="Trebuchet MS" w:hAnsi="Trebuchet MS" w:cs="Times New Roman"/>
          <w:color w:val="000000" w:themeColor="text1"/>
          <w:sz w:val="22"/>
          <w:szCs w:val="22"/>
          <w:lang w:val="ro-RO"/>
        </w:rPr>
        <w:t xml:space="preserve"> cu amend</w:t>
      </w:r>
      <w:r w:rsidR="00F4642F" w:rsidRPr="00E71D77">
        <w:rPr>
          <w:rFonts w:ascii="Trebuchet MS" w:hAnsi="Trebuchet MS" w:cs="Trebuchet MS"/>
          <w:color w:val="000000" w:themeColor="text1"/>
          <w:sz w:val="22"/>
          <w:szCs w:val="22"/>
          <w:lang w:val="ro-RO"/>
        </w:rPr>
        <w:t>ă</w:t>
      </w:r>
      <w:r w:rsidR="00F4642F" w:rsidRPr="00E71D77">
        <w:rPr>
          <w:rFonts w:ascii="Trebuchet MS" w:hAnsi="Trebuchet MS" w:cs="Times New Roman"/>
          <w:color w:val="000000" w:themeColor="text1"/>
          <w:sz w:val="22"/>
          <w:szCs w:val="22"/>
          <w:lang w:val="ro-RO"/>
        </w:rPr>
        <w:t xml:space="preserve"> </w:t>
      </w:r>
      <w:r w:rsidR="00F4642F" w:rsidRPr="00E71D77">
        <w:rPr>
          <w:rFonts w:ascii="Trebuchet MS" w:hAnsi="Trebuchet MS" w:cs="Trebuchet MS"/>
          <w:color w:val="000000" w:themeColor="text1"/>
          <w:sz w:val="22"/>
          <w:szCs w:val="22"/>
          <w:lang w:val="ro-RO"/>
        </w:rPr>
        <w:t>î</w:t>
      </w:r>
      <w:r w:rsidR="00F4642F" w:rsidRPr="00E71D77">
        <w:rPr>
          <w:rFonts w:ascii="Trebuchet MS" w:hAnsi="Trebuchet MS" w:cs="Times New Roman"/>
          <w:color w:val="000000" w:themeColor="text1"/>
          <w:sz w:val="22"/>
          <w:szCs w:val="22"/>
          <w:lang w:val="ro-RO"/>
        </w:rPr>
        <w:t xml:space="preserve">ntre 50.000 lei </w:t>
      </w:r>
      <w:r w:rsidR="00F4642F" w:rsidRPr="00E71D77">
        <w:rPr>
          <w:rFonts w:ascii="Trebuchet MS" w:hAnsi="Trebuchet MS" w:cs="Trebuchet MS"/>
          <w:color w:val="000000" w:themeColor="text1"/>
          <w:sz w:val="22"/>
          <w:szCs w:val="22"/>
          <w:lang w:val="ro-RO"/>
        </w:rPr>
        <w:t>–</w:t>
      </w:r>
      <w:r w:rsidR="00F4642F" w:rsidRPr="00E71D77">
        <w:rPr>
          <w:rFonts w:ascii="Trebuchet MS" w:hAnsi="Trebuchet MS" w:cs="Times New Roman"/>
          <w:color w:val="000000" w:themeColor="text1"/>
          <w:sz w:val="22"/>
          <w:szCs w:val="22"/>
          <w:lang w:val="ro-RO"/>
        </w:rPr>
        <w:t xml:space="preserve"> 100.000 lei</w:t>
      </w:r>
      <w:r w:rsidR="00FF5740" w:rsidRPr="00E71D77">
        <w:rPr>
          <w:rFonts w:ascii="Trebuchet MS" w:hAnsi="Trebuchet MS" w:cs="Times New Roman"/>
          <w:color w:val="000000" w:themeColor="text1"/>
          <w:sz w:val="22"/>
          <w:szCs w:val="22"/>
          <w:lang w:val="ro-RO"/>
        </w:rPr>
        <w:t>,</w:t>
      </w:r>
      <w:r w:rsidR="00F4642F" w:rsidRPr="00E71D77">
        <w:rPr>
          <w:rFonts w:ascii="Trebuchet MS" w:hAnsi="Trebuchet MS" w:cs="Times New Roman"/>
          <w:color w:val="000000" w:themeColor="text1"/>
          <w:sz w:val="22"/>
          <w:szCs w:val="22"/>
          <w:lang w:val="ro-RO"/>
        </w:rPr>
        <w:t xml:space="preserve"> dacă nu au fost săvâr</w:t>
      </w:r>
      <w:r w:rsidR="00F4642F" w:rsidRPr="00E71D77">
        <w:rPr>
          <w:rFonts w:ascii="Cambria Math" w:hAnsi="Cambria Math" w:cs="Cambria Math"/>
          <w:color w:val="000000" w:themeColor="text1"/>
          <w:sz w:val="22"/>
          <w:szCs w:val="22"/>
          <w:lang w:val="ro-RO"/>
        </w:rPr>
        <w:t>ș</w:t>
      </w:r>
      <w:r w:rsidR="00F4642F" w:rsidRPr="00E71D77">
        <w:rPr>
          <w:rFonts w:ascii="Trebuchet MS" w:hAnsi="Trebuchet MS" w:cs="Times New Roman"/>
          <w:color w:val="000000" w:themeColor="text1"/>
          <w:sz w:val="22"/>
          <w:szCs w:val="22"/>
          <w:lang w:val="ro-RO"/>
        </w:rPr>
        <w:t xml:space="preserve">ite </w:t>
      </w:r>
      <w:r w:rsidR="00F4642F" w:rsidRPr="00E71D77">
        <w:rPr>
          <w:rFonts w:ascii="Trebuchet MS" w:hAnsi="Trebuchet MS" w:cs="Trebuchet MS"/>
          <w:color w:val="000000" w:themeColor="text1"/>
          <w:sz w:val="22"/>
          <w:szCs w:val="22"/>
          <w:lang w:val="ro-RO"/>
        </w:rPr>
        <w:t>î</w:t>
      </w:r>
      <w:r w:rsidR="00F4642F" w:rsidRPr="00E71D77">
        <w:rPr>
          <w:rFonts w:ascii="Trebuchet MS" w:hAnsi="Trebuchet MS" w:cs="Times New Roman"/>
          <w:color w:val="000000" w:themeColor="text1"/>
          <w:sz w:val="22"/>
          <w:szCs w:val="22"/>
          <w:lang w:val="ro-RO"/>
        </w:rPr>
        <w:t>n alte condi</w:t>
      </w:r>
      <w:r w:rsidR="00F4642F" w:rsidRPr="00E71D77">
        <w:rPr>
          <w:rFonts w:ascii="Cambria Math" w:hAnsi="Cambria Math" w:cs="Cambria Math"/>
          <w:color w:val="000000" w:themeColor="text1"/>
          <w:sz w:val="22"/>
          <w:szCs w:val="22"/>
          <w:lang w:val="ro-RO"/>
        </w:rPr>
        <w:t>ț</w:t>
      </w:r>
      <w:r w:rsidR="00F4642F" w:rsidRPr="00E71D77">
        <w:rPr>
          <w:rFonts w:ascii="Trebuchet MS" w:hAnsi="Trebuchet MS" w:cs="Times New Roman"/>
          <w:color w:val="000000" w:themeColor="text1"/>
          <w:sz w:val="22"/>
          <w:szCs w:val="22"/>
          <w:lang w:val="ro-RO"/>
        </w:rPr>
        <w:t xml:space="preserve">ii </w:t>
      </w:r>
      <w:r w:rsidR="00F4642F" w:rsidRPr="00E71D77">
        <w:rPr>
          <w:rFonts w:ascii="Trebuchet MS" w:hAnsi="Trebuchet MS" w:cs="Trebuchet MS"/>
          <w:color w:val="000000" w:themeColor="text1"/>
          <w:sz w:val="22"/>
          <w:szCs w:val="22"/>
          <w:lang w:val="ro-RO"/>
        </w:rPr>
        <w:t>î</w:t>
      </w:r>
      <w:r w:rsidR="00F4642F" w:rsidRPr="00E71D77">
        <w:rPr>
          <w:rFonts w:ascii="Trebuchet MS" w:hAnsi="Trebuchet MS" w:cs="Times New Roman"/>
          <w:color w:val="000000" w:themeColor="text1"/>
          <w:sz w:val="22"/>
          <w:szCs w:val="22"/>
          <w:lang w:val="ro-RO"/>
        </w:rPr>
        <w:t>nc</w:t>
      </w:r>
      <w:r w:rsidR="00F4642F" w:rsidRPr="00E71D77">
        <w:rPr>
          <w:rFonts w:ascii="Trebuchet MS" w:hAnsi="Trebuchet MS" w:cs="Trebuchet MS"/>
          <w:color w:val="000000" w:themeColor="text1"/>
          <w:sz w:val="22"/>
          <w:szCs w:val="22"/>
          <w:lang w:val="ro-RO"/>
        </w:rPr>
        <w:t>â</w:t>
      </w:r>
      <w:r w:rsidR="00F4642F" w:rsidRPr="00E71D77">
        <w:rPr>
          <w:rFonts w:ascii="Trebuchet MS" w:hAnsi="Trebuchet MS" w:cs="Times New Roman"/>
          <w:color w:val="000000" w:themeColor="text1"/>
          <w:sz w:val="22"/>
          <w:szCs w:val="22"/>
          <w:lang w:val="ro-RO"/>
        </w:rPr>
        <w:t>t potrivit legii penale s</w:t>
      </w:r>
      <w:r w:rsidR="00F4642F" w:rsidRPr="00E71D77">
        <w:rPr>
          <w:rFonts w:ascii="Trebuchet MS" w:hAnsi="Trebuchet MS" w:cs="Trebuchet MS"/>
          <w:color w:val="000000" w:themeColor="text1"/>
          <w:sz w:val="22"/>
          <w:szCs w:val="22"/>
          <w:lang w:val="ro-RO"/>
        </w:rPr>
        <w:t>ă</w:t>
      </w:r>
      <w:r w:rsidR="00F4642F" w:rsidRPr="00E71D77">
        <w:rPr>
          <w:rFonts w:ascii="Trebuchet MS" w:hAnsi="Trebuchet MS" w:cs="Times New Roman"/>
          <w:color w:val="000000" w:themeColor="text1"/>
          <w:sz w:val="22"/>
          <w:szCs w:val="22"/>
          <w:lang w:val="ro-RO"/>
        </w:rPr>
        <w:t xml:space="preserve"> constituie infrac</w:t>
      </w:r>
      <w:r w:rsidR="00F4642F" w:rsidRPr="00E71D77">
        <w:rPr>
          <w:rFonts w:ascii="Cambria Math" w:hAnsi="Cambria Math" w:cs="Cambria Math"/>
          <w:color w:val="000000" w:themeColor="text1"/>
          <w:sz w:val="22"/>
          <w:szCs w:val="22"/>
          <w:lang w:val="ro-RO"/>
        </w:rPr>
        <w:t>ț</w:t>
      </w:r>
      <w:r w:rsidR="00F4642F" w:rsidRPr="00E71D77">
        <w:rPr>
          <w:rFonts w:ascii="Trebuchet MS" w:hAnsi="Trebuchet MS" w:cs="Times New Roman"/>
          <w:color w:val="000000" w:themeColor="text1"/>
          <w:sz w:val="22"/>
          <w:szCs w:val="22"/>
          <w:lang w:val="ro-RO"/>
        </w:rPr>
        <w:t>iuni</w:t>
      </w:r>
      <w:r w:rsidR="00FF5740" w:rsidRPr="00E71D77">
        <w:rPr>
          <w:rFonts w:ascii="Trebuchet MS" w:hAnsi="Trebuchet MS" w:cs="Times New Roman"/>
          <w:color w:val="000000" w:themeColor="text1"/>
          <w:sz w:val="22"/>
          <w:szCs w:val="22"/>
          <w:lang w:val="ro-RO"/>
        </w:rPr>
        <w:t>,</w:t>
      </w:r>
      <w:r w:rsidR="00F4642F" w:rsidRPr="00E71D77">
        <w:rPr>
          <w:rFonts w:ascii="Trebuchet MS" w:hAnsi="Trebuchet MS" w:cs="Times New Roman"/>
          <w:color w:val="000000" w:themeColor="text1"/>
          <w:sz w:val="22"/>
          <w:szCs w:val="22"/>
          <w:lang w:val="ro-RO"/>
        </w:rPr>
        <w:t xml:space="preserve"> următoarele fapte:</w:t>
      </w:r>
    </w:p>
    <w:p w:rsidR="00BE03D1" w:rsidRPr="00E71D77" w:rsidRDefault="00FF5740" w:rsidP="00F44E0A">
      <w:pPr>
        <w:pStyle w:val="NormalWeb"/>
        <w:numPr>
          <w:ilvl w:val="0"/>
          <w:numId w:val="7"/>
        </w:numPr>
        <w:tabs>
          <w:tab w:val="left" w:pos="990"/>
        </w:tabs>
        <w:spacing w:before="0" w:after="0"/>
        <w:ind w:left="0" w:firstLine="708"/>
        <w:jc w:val="both"/>
        <w:rPr>
          <w:rFonts w:ascii="Trebuchet MS" w:hAnsi="Trebuchet MS" w:cs="Times New Roman"/>
          <w:color w:val="000000" w:themeColor="text1"/>
          <w:sz w:val="22"/>
          <w:szCs w:val="22"/>
          <w:lang w:val="ro-RO"/>
        </w:rPr>
      </w:pPr>
      <w:r w:rsidRPr="00E71D77">
        <w:rPr>
          <w:rFonts w:ascii="Trebuchet MS" w:hAnsi="Trebuchet MS" w:cs="Times New Roman"/>
          <w:color w:val="000000" w:themeColor="text1"/>
          <w:sz w:val="22"/>
          <w:szCs w:val="22"/>
          <w:lang w:val="ro-RO"/>
        </w:rPr>
        <w:t>p</w:t>
      </w:r>
      <w:r w:rsidR="00BE03D1" w:rsidRPr="00E71D77">
        <w:rPr>
          <w:rFonts w:ascii="Trebuchet MS" w:hAnsi="Trebuchet MS" w:cs="Times New Roman"/>
          <w:color w:val="000000" w:themeColor="text1"/>
          <w:sz w:val="22"/>
          <w:szCs w:val="22"/>
          <w:lang w:val="ro-RO"/>
        </w:rPr>
        <w:t xml:space="preserve">redarea amplasamentelor </w:t>
      </w:r>
      <w:r w:rsidR="009F361B" w:rsidRPr="00E71D77">
        <w:rPr>
          <w:rFonts w:ascii="Trebuchet MS" w:hAnsi="Trebuchet MS" w:cs="Times New Roman"/>
          <w:color w:val="000000" w:themeColor="text1"/>
          <w:sz w:val="22"/>
          <w:szCs w:val="22"/>
          <w:lang w:val="ro-RO"/>
        </w:rPr>
        <w:t>de teren afectate de re</w:t>
      </w:r>
      <w:r w:rsidR="009F361B" w:rsidRPr="00E71D77">
        <w:rPr>
          <w:rFonts w:ascii="Cambria Math" w:hAnsi="Cambria Math" w:cs="Cambria Math"/>
          <w:color w:val="000000" w:themeColor="text1"/>
          <w:sz w:val="22"/>
          <w:szCs w:val="22"/>
          <w:lang w:val="ro-RO"/>
        </w:rPr>
        <w:t>ț</w:t>
      </w:r>
      <w:r w:rsidR="009F361B" w:rsidRPr="00E71D77">
        <w:rPr>
          <w:rFonts w:ascii="Trebuchet MS" w:hAnsi="Trebuchet MS" w:cs="Times New Roman"/>
          <w:color w:val="000000" w:themeColor="text1"/>
          <w:sz w:val="22"/>
          <w:szCs w:val="22"/>
          <w:lang w:val="ro-RO"/>
        </w:rPr>
        <w:t>elele de utilit</w:t>
      </w:r>
      <w:r w:rsidR="009F361B" w:rsidRPr="00E71D77">
        <w:rPr>
          <w:rFonts w:ascii="Trebuchet MS" w:hAnsi="Trebuchet MS" w:cs="Trebuchet MS"/>
          <w:color w:val="000000" w:themeColor="text1"/>
          <w:sz w:val="22"/>
          <w:szCs w:val="22"/>
          <w:lang w:val="ro-RO"/>
        </w:rPr>
        <w:t>ă</w:t>
      </w:r>
      <w:r w:rsidR="009F361B" w:rsidRPr="00E71D77">
        <w:rPr>
          <w:rFonts w:ascii="Cambria Math" w:hAnsi="Cambria Math" w:cs="Cambria Math"/>
          <w:color w:val="000000" w:themeColor="text1"/>
          <w:sz w:val="22"/>
          <w:szCs w:val="22"/>
          <w:lang w:val="ro-RO"/>
        </w:rPr>
        <w:t>ț</w:t>
      </w:r>
      <w:r w:rsidR="009F361B" w:rsidRPr="00E71D77">
        <w:rPr>
          <w:rFonts w:ascii="Trebuchet MS" w:hAnsi="Trebuchet MS" w:cs="Times New Roman"/>
          <w:color w:val="000000" w:themeColor="text1"/>
          <w:sz w:val="22"/>
          <w:szCs w:val="22"/>
          <w:lang w:val="ro-RO"/>
        </w:rPr>
        <w:t xml:space="preserve">i de pe amplasamentul coridorului de expropriere sau cele afectate de scoaterea din circuitul forestier, </w:t>
      </w:r>
      <w:r w:rsidR="00BE03D1" w:rsidRPr="00E71D77">
        <w:rPr>
          <w:rFonts w:ascii="Trebuchet MS" w:hAnsi="Trebuchet MS" w:cs="Times New Roman"/>
          <w:color w:val="000000" w:themeColor="text1"/>
          <w:sz w:val="22"/>
          <w:szCs w:val="22"/>
          <w:lang w:val="ro-RO"/>
        </w:rPr>
        <w:t>înainte de ob</w:t>
      </w:r>
      <w:r w:rsidR="00BE03D1" w:rsidRPr="00E71D77">
        <w:rPr>
          <w:rFonts w:ascii="Cambria Math" w:hAnsi="Cambria Math" w:cs="Cambria Math"/>
          <w:color w:val="000000" w:themeColor="text1"/>
          <w:sz w:val="22"/>
          <w:szCs w:val="22"/>
          <w:lang w:val="ro-RO"/>
        </w:rPr>
        <w:t>ț</w:t>
      </w:r>
      <w:r w:rsidR="00BE03D1" w:rsidRPr="00E71D77">
        <w:rPr>
          <w:rFonts w:ascii="Trebuchet MS" w:hAnsi="Trebuchet MS" w:cs="Times New Roman"/>
          <w:color w:val="000000" w:themeColor="text1"/>
          <w:sz w:val="22"/>
          <w:szCs w:val="22"/>
          <w:lang w:val="ro-RO"/>
        </w:rPr>
        <w:t>inerea acordurilor/avizelor finale sau a avizelor de amplasament;</w:t>
      </w:r>
    </w:p>
    <w:p w:rsidR="00BE03D1" w:rsidRPr="00E71D77" w:rsidRDefault="00FF5740" w:rsidP="00F44E0A">
      <w:pPr>
        <w:pStyle w:val="NormalWeb"/>
        <w:numPr>
          <w:ilvl w:val="0"/>
          <w:numId w:val="7"/>
        </w:numPr>
        <w:tabs>
          <w:tab w:val="left" w:pos="990"/>
        </w:tabs>
        <w:spacing w:before="0" w:after="0"/>
        <w:ind w:left="0" w:firstLine="708"/>
        <w:jc w:val="both"/>
        <w:rPr>
          <w:rFonts w:ascii="Trebuchet MS" w:hAnsi="Trebuchet MS" w:cs="Times New Roman"/>
          <w:color w:val="000000" w:themeColor="text1"/>
          <w:sz w:val="22"/>
          <w:szCs w:val="22"/>
          <w:lang w:val="ro-RO"/>
        </w:rPr>
      </w:pPr>
      <w:r w:rsidRPr="00E71D77">
        <w:rPr>
          <w:rFonts w:ascii="Trebuchet MS" w:hAnsi="Trebuchet MS" w:cs="Times New Roman"/>
          <w:color w:val="000000" w:themeColor="text1"/>
          <w:sz w:val="22"/>
          <w:szCs w:val="22"/>
          <w:lang w:val="ro-RO"/>
        </w:rPr>
        <w:t>e</w:t>
      </w:r>
      <w:r w:rsidR="00BE03D1" w:rsidRPr="00E71D77">
        <w:rPr>
          <w:rFonts w:ascii="Trebuchet MS" w:hAnsi="Trebuchet MS" w:cs="Times New Roman"/>
          <w:color w:val="000000" w:themeColor="text1"/>
          <w:sz w:val="22"/>
          <w:szCs w:val="22"/>
          <w:lang w:val="ro-RO"/>
        </w:rPr>
        <w:t>xecutarea de lucrări pe amplasamentele afectate de utilită</w:t>
      </w:r>
      <w:r w:rsidR="00BE03D1" w:rsidRPr="00E71D77">
        <w:rPr>
          <w:rFonts w:ascii="Cambria Math" w:hAnsi="Cambria Math" w:cs="Cambria Math"/>
          <w:color w:val="000000" w:themeColor="text1"/>
          <w:sz w:val="22"/>
          <w:szCs w:val="22"/>
          <w:lang w:val="ro-RO"/>
        </w:rPr>
        <w:t>ț</w:t>
      </w:r>
      <w:r w:rsidR="00BE03D1" w:rsidRPr="00E71D77">
        <w:rPr>
          <w:rFonts w:ascii="Trebuchet MS" w:hAnsi="Trebuchet MS" w:cs="Times New Roman"/>
          <w:color w:val="000000" w:themeColor="text1"/>
          <w:sz w:val="22"/>
          <w:szCs w:val="22"/>
          <w:lang w:val="ro-RO"/>
        </w:rPr>
        <w:t xml:space="preserve">i sau pe terenurile afectate de scoaterea din circuitul forestier </w:t>
      </w:r>
      <w:r w:rsidR="00BE03D1" w:rsidRPr="00E71D77">
        <w:rPr>
          <w:rFonts w:ascii="Trebuchet MS" w:hAnsi="Trebuchet MS" w:cs="Trebuchet MS"/>
          <w:color w:val="000000" w:themeColor="text1"/>
          <w:sz w:val="22"/>
          <w:szCs w:val="22"/>
          <w:lang w:val="ro-RO"/>
        </w:rPr>
        <w:t>î</w:t>
      </w:r>
      <w:r w:rsidR="00BE03D1" w:rsidRPr="00E71D77">
        <w:rPr>
          <w:rFonts w:ascii="Trebuchet MS" w:hAnsi="Trebuchet MS" w:cs="Times New Roman"/>
          <w:color w:val="000000" w:themeColor="text1"/>
          <w:sz w:val="22"/>
          <w:szCs w:val="22"/>
          <w:lang w:val="ro-RO"/>
        </w:rPr>
        <w:t>nainte de ob</w:t>
      </w:r>
      <w:r w:rsidR="00BE03D1" w:rsidRPr="00E71D77">
        <w:rPr>
          <w:rFonts w:ascii="Cambria Math" w:hAnsi="Cambria Math" w:cs="Cambria Math"/>
          <w:color w:val="000000" w:themeColor="text1"/>
          <w:sz w:val="22"/>
          <w:szCs w:val="22"/>
          <w:lang w:val="ro-RO"/>
        </w:rPr>
        <w:t>ț</w:t>
      </w:r>
      <w:r w:rsidR="00BE03D1" w:rsidRPr="00E71D77">
        <w:rPr>
          <w:rFonts w:ascii="Trebuchet MS" w:hAnsi="Trebuchet MS" w:cs="Times New Roman"/>
          <w:color w:val="000000" w:themeColor="text1"/>
          <w:sz w:val="22"/>
          <w:szCs w:val="22"/>
          <w:lang w:val="ro-RO"/>
        </w:rPr>
        <w:t>inerea acordurilor/avizelor finale sau a avizelor de amplasament;</w:t>
      </w:r>
    </w:p>
    <w:p w:rsidR="00BE03D1" w:rsidRPr="00E71D77" w:rsidRDefault="00FF5740" w:rsidP="00F44E0A">
      <w:pPr>
        <w:pStyle w:val="NormalWeb"/>
        <w:numPr>
          <w:ilvl w:val="0"/>
          <w:numId w:val="7"/>
        </w:numPr>
        <w:tabs>
          <w:tab w:val="left" w:pos="990"/>
        </w:tabs>
        <w:spacing w:before="0" w:after="0"/>
        <w:ind w:left="0" w:firstLine="708"/>
        <w:jc w:val="both"/>
        <w:rPr>
          <w:rFonts w:ascii="Trebuchet MS" w:hAnsi="Trebuchet MS" w:cs="Times New Roman"/>
          <w:color w:val="000000" w:themeColor="text1"/>
          <w:sz w:val="22"/>
          <w:szCs w:val="22"/>
          <w:lang w:val="ro-RO"/>
        </w:rPr>
      </w:pPr>
      <w:r w:rsidRPr="00E71D77">
        <w:rPr>
          <w:rFonts w:ascii="Trebuchet MS" w:hAnsi="Trebuchet MS" w:cs="Times New Roman"/>
          <w:color w:val="000000" w:themeColor="text1"/>
          <w:sz w:val="22"/>
          <w:szCs w:val="22"/>
          <w:lang w:val="ro-RO"/>
        </w:rPr>
        <w:t>n</w:t>
      </w:r>
      <w:r w:rsidR="00BE03D1" w:rsidRPr="00E71D77">
        <w:rPr>
          <w:rFonts w:ascii="Trebuchet MS" w:hAnsi="Trebuchet MS" w:cs="Times New Roman"/>
          <w:color w:val="000000" w:themeColor="text1"/>
          <w:sz w:val="22"/>
          <w:szCs w:val="22"/>
          <w:lang w:val="ro-RO"/>
        </w:rPr>
        <w:t xml:space="preserve">ecomunicarea listei terenurilor către Ministerul Agriculturii </w:t>
      </w:r>
      <w:r w:rsidR="00BE03D1" w:rsidRPr="00E71D77">
        <w:rPr>
          <w:rFonts w:ascii="Cambria Math" w:hAnsi="Cambria Math" w:cs="Cambria Math"/>
          <w:color w:val="000000" w:themeColor="text1"/>
          <w:sz w:val="22"/>
          <w:szCs w:val="22"/>
          <w:lang w:val="ro-RO"/>
        </w:rPr>
        <w:t>ș</w:t>
      </w:r>
      <w:r w:rsidR="00BE03D1" w:rsidRPr="00E71D77">
        <w:rPr>
          <w:rFonts w:ascii="Trebuchet MS" w:hAnsi="Trebuchet MS" w:cs="Times New Roman"/>
          <w:color w:val="000000" w:themeColor="text1"/>
          <w:sz w:val="22"/>
          <w:szCs w:val="22"/>
          <w:lang w:val="ro-RO"/>
        </w:rPr>
        <w:t>i Dezvolt</w:t>
      </w:r>
      <w:r w:rsidR="00BE03D1" w:rsidRPr="00E71D77">
        <w:rPr>
          <w:rFonts w:ascii="Trebuchet MS" w:hAnsi="Trebuchet MS" w:cs="Trebuchet MS"/>
          <w:color w:val="000000" w:themeColor="text1"/>
          <w:sz w:val="22"/>
          <w:szCs w:val="22"/>
          <w:lang w:val="ro-RO"/>
        </w:rPr>
        <w:t>ă</w:t>
      </w:r>
      <w:r w:rsidR="00BE03D1" w:rsidRPr="00E71D77">
        <w:rPr>
          <w:rFonts w:ascii="Trebuchet MS" w:hAnsi="Trebuchet MS" w:cs="Times New Roman"/>
          <w:color w:val="000000" w:themeColor="text1"/>
          <w:sz w:val="22"/>
          <w:szCs w:val="22"/>
          <w:lang w:val="ro-RO"/>
        </w:rPr>
        <w:t>rii Rurale prev</w:t>
      </w:r>
      <w:r w:rsidR="00BE03D1" w:rsidRPr="00E71D77">
        <w:rPr>
          <w:rFonts w:ascii="Trebuchet MS" w:hAnsi="Trebuchet MS" w:cs="Trebuchet MS"/>
          <w:color w:val="000000" w:themeColor="text1"/>
          <w:sz w:val="22"/>
          <w:szCs w:val="22"/>
          <w:lang w:val="ro-RO"/>
        </w:rPr>
        <w:t>ă</w:t>
      </w:r>
      <w:r w:rsidR="00BE03D1" w:rsidRPr="00E71D77">
        <w:rPr>
          <w:rFonts w:ascii="Trebuchet MS" w:hAnsi="Trebuchet MS" w:cs="Times New Roman"/>
          <w:color w:val="000000" w:themeColor="text1"/>
          <w:sz w:val="22"/>
          <w:szCs w:val="22"/>
          <w:lang w:val="ro-RO"/>
        </w:rPr>
        <w:t>zut</w:t>
      </w:r>
      <w:r w:rsidR="00BE03D1" w:rsidRPr="00E71D77">
        <w:rPr>
          <w:rFonts w:ascii="Trebuchet MS" w:hAnsi="Trebuchet MS" w:cs="Trebuchet MS"/>
          <w:color w:val="000000" w:themeColor="text1"/>
          <w:sz w:val="22"/>
          <w:szCs w:val="22"/>
          <w:lang w:val="ro-RO"/>
        </w:rPr>
        <w:t>ă</w:t>
      </w:r>
      <w:r w:rsidR="00BE03D1" w:rsidRPr="00E71D77">
        <w:rPr>
          <w:rFonts w:ascii="Trebuchet MS" w:hAnsi="Trebuchet MS" w:cs="Times New Roman"/>
          <w:color w:val="000000" w:themeColor="text1"/>
          <w:sz w:val="22"/>
          <w:szCs w:val="22"/>
          <w:lang w:val="ro-RO"/>
        </w:rPr>
        <w:t xml:space="preserve"> la art. 6 din prezenta ordonan</w:t>
      </w:r>
      <w:r w:rsidR="00BE03D1" w:rsidRPr="00E71D77">
        <w:rPr>
          <w:rFonts w:ascii="Cambria Math" w:hAnsi="Cambria Math" w:cs="Cambria Math"/>
          <w:color w:val="000000" w:themeColor="text1"/>
          <w:sz w:val="22"/>
          <w:szCs w:val="22"/>
          <w:lang w:val="ro-RO"/>
        </w:rPr>
        <w:t>ț</w:t>
      </w:r>
      <w:r w:rsidR="00BE03D1" w:rsidRPr="00E71D77">
        <w:rPr>
          <w:rFonts w:ascii="Trebuchet MS" w:hAnsi="Trebuchet MS" w:cs="Trebuchet MS"/>
          <w:color w:val="000000" w:themeColor="text1"/>
          <w:sz w:val="22"/>
          <w:szCs w:val="22"/>
          <w:lang w:val="ro-RO"/>
        </w:rPr>
        <w:t>ă</w:t>
      </w:r>
      <w:r w:rsidR="00BE03D1" w:rsidRPr="00E71D77">
        <w:rPr>
          <w:rFonts w:ascii="Trebuchet MS" w:hAnsi="Trebuchet MS" w:cs="Times New Roman"/>
          <w:color w:val="000000" w:themeColor="text1"/>
          <w:sz w:val="22"/>
          <w:szCs w:val="22"/>
          <w:lang w:val="ro-RO"/>
        </w:rPr>
        <w:t xml:space="preserve"> de urgen</w:t>
      </w:r>
      <w:r w:rsidR="00BE03D1" w:rsidRPr="00E71D77">
        <w:rPr>
          <w:rFonts w:ascii="Cambria Math" w:hAnsi="Cambria Math" w:cs="Cambria Math"/>
          <w:color w:val="000000" w:themeColor="text1"/>
          <w:sz w:val="22"/>
          <w:szCs w:val="22"/>
          <w:lang w:val="ro-RO"/>
        </w:rPr>
        <w:t>ț</w:t>
      </w:r>
      <w:r w:rsidR="00BE03D1" w:rsidRPr="00E71D77">
        <w:rPr>
          <w:rFonts w:ascii="Trebuchet MS" w:hAnsi="Trebuchet MS" w:cs="Trebuchet MS"/>
          <w:color w:val="000000" w:themeColor="text1"/>
          <w:sz w:val="22"/>
          <w:szCs w:val="22"/>
          <w:lang w:val="ro-RO"/>
        </w:rPr>
        <w:t>ă</w:t>
      </w:r>
      <w:r w:rsidR="008A392B" w:rsidRPr="00E71D77">
        <w:rPr>
          <w:rFonts w:ascii="Trebuchet MS" w:hAnsi="Trebuchet MS" w:cs="Times New Roman"/>
          <w:color w:val="000000" w:themeColor="text1"/>
          <w:sz w:val="22"/>
          <w:szCs w:val="22"/>
          <w:lang w:val="ro-RO"/>
        </w:rPr>
        <w:t>.</w:t>
      </w:r>
    </w:p>
    <w:p w:rsidR="00BE03D1" w:rsidRPr="00E71D77" w:rsidRDefault="00BE03D1" w:rsidP="00BE03D1">
      <w:pPr>
        <w:pStyle w:val="NormalWeb"/>
        <w:spacing w:before="0" w:after="0"/>
        <w:ind w:firstLine="708"/>
        <w:jc w:val="both"/>
        <w:rPr>
          <w:rFonts w:ascii="Trebuchet MS" w:hAnsi="Trebuchet MS" w:cs="Times New Roman"/>
          <w:color w:val="000000" w:themeColor="text1"/>
          <w:sz w:val="22"/>
          <w:szCs w:val="22"/>
          <w:lang w:val="ro-RO"/>
        </w:rPr>
      </w:pPr>
      <w:r w:rsidRPr="00E71D77">
        <w:rPr>
          <w:rFonts w:ascii="Trebuchet MS" w:hAnsi="Trebuchet MS" w:cs="Times New Roman"/>
          <w:color w:val="000000" w:themeColor="text1"/>
          <w:sz w:val="22"/>
          <w:szCs w:val="22"/>
          <w:lang w:val="ro-RO"/>
        </w:rPr>
        <w:t>(2) Prevederilor alin.</w:t>
      </w:r>
      <w:r w:rsidR="00F44E0A" w:rsidRPr="00E71D77">
        <w:rPr>
          <w:rFonts w:ascii="Trebuchet MS" w:hAnsi="Trebuchet MS" w:cs="Times New Roman"/>
          <w:color w:val="000000" w:themeColor="text1"/>
          <w:sz w:val="22"/>
          <w:szCs w:val="22"/>
          <w:lang w:val="ro-RO"/>
        </w:rPr>
        <w:t xml:space="preserve"> </w:t>
      </w:r>
      <w:r w:rsidRPr="00E71D77">
        <w:rPr>
          <w:rFonts w:ascii="Trebuchet MS" w:hAnsi="Trebuchet MS" w:cs="Times New Roman"/>
          <w:color w:val="000000" w:themeColor="text1"/>
          <w:sz w:val="22"/>
          <w:szCs w:val="22"/>
          <w:lang w:val="ro-RO"/>
        </w:rPr>
        <w:t>(1) le sunt aplicabile dispozi</w:t>
      </w:r>
      <w:r w:rsidRPr="00E71D77">
        <w:rPr>
          <w:rFonts w:ascii="Cambria Math" w:hAnsi="Cambria Math" w:cs="Cambria Math"/>
          <w:color w:val="000000" w:themeColor="text1"/>
          <w:sz w:val="22"/>
          <w:szCs w:val="22"/>
          <w:lang w:val="ro-RO"/>
        </w:rPr>
        <w:t>ț</w:t>
      </w:r>
      <w:r w:rsidRPr="00E71D77">
        <w:rPr>
          <w:rFonts w:ascii="Trebuchet MS" w:hAnsi="Trebuchet MS" w:cs="Times New Roman"/>
          <w:color w:val="000000" w:themeColor="text1"/>
          <w:sz w:val="22"/>
          <w:szCs w:val="22"/>
          <w:lang w:val="ro-RO"/>
        </w:rPr>
        <w:t>iile Ordonan</w:t>
      </w:r>
      <w:r w:rsidRPr="00E71D77">
        <w:rPr>
          <w:rFonts w:ascii="Cambria Math" w:hAnsi="Cambria Math" w:cs="Cambria Math"/>
          <w:color w:val="000000" w:themeColor="text1"/>
          <w:sz w:val="22"/>
          <w:szCs w:val="22"/>
          <w:lang w:val="ro-RO"/>
        </w:rPr>
        <w:t>ț</w:t>
      </w:r>
      <w:r w:rsidRPr="00E71D77">
        <w:rPr>
          <w:rFonts w:ascii="Trebuchet MS" w:hAnsi="Trebuchet MS" w:cs="Times New Roman"/>
          <w:color w:val="000000" w:themeColor="text1"/>
          <w:sz w:val="22"/>
          <w:szCs w:val="22"/>
          <w:lang w:val="ro-RO"/>
        </w:rPr>
        <w:t>ei Guvernului nr.2/2001 privind regimul juridic al contraven</w:t>
      </w:r>
      <w:r w:rsidRPr="00E71D77">
        <w:rPr>
          <w:rFonts w:ascii="Cambria Math" w:hAnsi="Cambria Math" w:cs="Cambria Math"/>
          <w:color w:val="000000" w:themeColor="text1"/>
          <w:sz w:val="22"/>
          <w:szCs w:val="22"/>
          <w:lang w:val="ro-RO"/>
        </w:rPr>
        <w:t>ț</w:t>
      </w:r>
      <w:r w:rsidRPr="00E71D77">
        <w:rPr>
          <w:rFonts w:ascii="Trebuchet MS" w:hAnsi="Trebuchet MS" w:cs="Times New Roman"/>
          <w:color w:val="000000" w:themeColor="text1"/>
          <w:sz w:val="22"/>
          <w:szCs w:val="22"/>
          <w:lang w:val="ro-RO"/>
        </w:rPr>
        <w:t xml:space="preserve">iilor </w:t>
      </w:r>
      <w:r w:rsidRPr="00E71D77">
        <w:rPr>
          <w:rFonts w:ascii="Cambria Math" w:hAnsi="Cambria Math" w:cs="Cambria Math"/>
          <w:color w:val="000000" w:themeColor="text1"/>
          <w:sz w:val="22"/>
          <w:szCs w:val="22"/>
          <w:lang w:val="ro-RO"/>
        </w:rPr>
        <w:t>ș</w:t>
      </w:r>
      <w:r w:rsidRPr="00E71D77">
        <w:rPr>
          <w:rFonts w:ascii="Trebuchet MS" w:hAnsi="Trebuchet MS" w:cs="Times New Roman"/>
          <w:color w:val="000000" w:themeColor="text1"/>
          <w:sz w:val="22"/>
          <w:szCs w:val="22"/>
          <w:lang w:val="ro-RO"/>
        </w:rPr>
        <w:t>i sanc</w:t>
      </w:r>
      <w:r w:rsidRPr="00E71D77">
        <w:rPr>
          <w:rFonts w:ascii="Cambria Math" w:hAnsi="Cambria Math" w:cs="Cambria Math"/>
          <w:color w:val="000000" w:themeColor="text1"/>
          <w:sz w:val="22"/>
          <w:szCs w:val="22"/>
          <w:lang w:val="ro-RO"/>
        </w:rPr>
        <w:t>ț</w:t>
      </w:r>
      <w:r w:rsidR="008A392B" w:rsidRPr="00E71D77">
        <w:rPr>
          <w:rFonts w:ascii="Trebuchet MS" w:hAnsi="Trebuchet MS" w:cs="Times New Roman"/>
          <w:color w:val="000000" w:themeColor="text1"/>
          <w:sz w:val="22"/>
          <w:szCs w:val="22"/>
          <w:lang w:val="ro-RO"/>
        </w:rPr>
        <w:t>ionarea acestora.</w:t>
      </w:r>
    </w:p>
    <w:p w:rsidR="002E584A" w:rsidRPr="00E71D77" w:rsidRDefault="002E584A">
      <w:pPr>
        <w:pStyle w:val="NormalWeb"/>
        <w:spacing w:before="0" w:after="0"/>
        <w:jc w:val="center"/>
        <w:rPr>
          <w:rFonts w:ascii="Trebuchet MS" w:hAnsi="Trebuchet MS" w:cs="Times New Roman"/>
          <w:b/>
          <w:bCs/>
          <w:sz w:val="22"/>
          <w:szCs w:val="22"/>
          <w:lang w:val="ro-RO"/>
        </w:rPr>
      </w:pPr>
    </w:p>
    <w:p w:rsidR="002E584A" w:rsidRPr="00E71D77" w:rsidRDefault="002E584A">
      <w:pPr>
        <w:pStyle w:val="NormalWeb"/>
        <w:spacing w:before="0" w:after="0"/>
        <w:jc w:val="center"/>
        <w:rPr>
          <w:rFonts w:ascii="Trebuchet MS" w:hAnsi="Trebuchet MS" w:cs="Times New Roman"/>
          <w:b/>
          <w:bCs/>
          <w:sz w:val="22"/>
          <w:szCs w:val="22"/>
          <w:lang w:val="ro-RO"/>
        </w:rPr>
      </w:pPr>
    </w:p>
    <w:p w:rsidR="00C74657" w:rsidRPr="00E71D77" w:rsidRDefault="004134D1">
      <w:pPr>
        <w:pStyle w:val="NormalWeb"/>
        <w:spacing w:before="0" w:after="0"/>
        <w:jc w:val="center"/>
        <w:rPr>
          <w:rFonts w:ascii="Trebuchet MS" w:hAnsi="Trebuchet MS" w:cs="Times New Roman"/>
          <w:b/>
          <w:bCs/>
          <w:sz w:val="22"/>
          <w:szCs w:val="22"/>
          <w:lang w:val="ro-RO"/>
        </w:rPr>
      </w:pPr>
      <w:r w:rsidRPr="00E71D77">
        <w:rPr>
          <w:rFonts w:ascii="Trebuchet MS" w:hAnsi="Trebuchet MS" w:cs="Times New Roman"/>
          <w:b/>
          <w:bCs/>
          <w:sz w:val="22"/>
          <w:szCs w:val="22"/>
          <w:lang w:val="ro-RO"/>
        </w:rPr>
        <w:t>PRIM-MINISTRU</w:t>
      </w:r>
      <w:bookmarkEnd w:id="4"/>
    </w:p>
    <w:p w:rsidR="002E584A" w:rsidRPr="00E71D77" w:rsidRDefault="002E584A">
      <w:pPr>
        <w:pStyle w:val="NormalWeb"/>
        <w:spacing w:before="0" w:after="0"/>
        <w:jc w:val="center"/>
        <w:rPr>
          <w:rFonts w:ascii="Trebuchet MS" w:hAnsi="Trebuchet MS" w:cs="Times New Roman"/>
          <w:sz w:val="22"/>
          <w:szCs w:val="22"/>
          <w:lang w:val="ro-RO"/>
        </w:rPr>
      </w:pPr>
    </w:p>
    <w:p w:rsidR="00C74657" w:rsidRPr="00E71D77" w:rsidRDefault="004134D1">
      <w:pPr>
        <w:pStyle w:val="NormalWeb"/>
        <w:spacing w:before="0" w:after="0"/>
        <w:jc w:val="center"/>
        <w:rPr>
          <w:rFonts w:ascii="Trebuchet MS" w:hAnsi="Trebuchet MS" w:cs="Times New Roman"/>
          <w:sz w:val="22"/>
          <w:szCs w:val="22"/>
          <w:lang w:val="ro-RO"/>
        </w:rPr>
      </w:pPr>
      <w:r w:rsidRPr="00E71D77">
        <w:rPr>
          <w:rFonts w:ascii="Trebuchet MS" w:hAnsi="Trebuchet MS" w:cs="Times New Roman"/>
          <w:b/>
          <w:bCs/>
          <w:sz w:val="22"/>
          <w:szCs w:val="22"/>
          <w:lang w:val="ro-RO"/>
        </w:rPr>
        <w:t>DACIAN JULIEN CIOLO</w:t>
      </w:r>
      <w:r w:rsidRPr="00E71D77">
        <w:rPr>
          <w:rFonts w:ascii="Cambria Math" w:hAnsi="Cambria Math" w:cs="Cambria Math"/>
          <w:b/>
          <w:bCs/>
          <w:sz w:val="22"/>
          <w:szCs w:val="22"/>
          <w:lang w:val="ro-RO"/>
        </w:rPr>
        <w:t>Ș</w:t>
      </w:r>
    </w:p>
    <w:sectPr w:rsidR="00C74657" w:rsidRPr="00E71D77" w:rsidSect="002F6176">
      <w:headerReference w:type="default" r:id="rId9"/>
      <w:footerReference w:type="default" r:id="rId10"/>
      <w:pgSz w:w="11900" w:h="16840"/>
      <w:pgMar w:top="1134" w:right="985"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CA" w:rsidRDefault="00027BCA">
      <w:r>
        <w:separator/>
      </w:r>
    </w:p>
  </w:endnote>
  <w:endnote w:type="continuationSeparator" w:id="0">
    <w:p w:rsidR="00027BCA" w:rsidRDefault="0002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92" w:rsidRDefault="00EC64F3">
    <w:pPr>
      <w:pStyle w:val="Footer"/>
      <w:jc w:val="center"/>
    </w:pPr>
    <w:r>
      <w:fldChar w:fldCharType="begin"/>
    </w:r>
    <w:r w:rsidR="00EE6092">
      <w:instrText xml:space="preserve"> PAGE </w:instrText>
    </w:r>
    <w:r>
      <w:fldChar w:fldCharType="separate"/>
    </w:r>
    <w:r w:rsidR="00F75CC1">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CA" w:rsidRDefault="00027BCA">
      <w:r>
        <w:separator/>
      </w:r>
    </w:p>
  </w:footnote>
  <w:footnote w:type="continuationSeparator" w:id="0">
    <w:p w:rsidR="00027BCA" w:rsidRDefault="0002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92" w:rsidRDefault="00EE609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lowerLetter"/>
      <w:lvlText w:val="%1)"/>
      <w:lvlJc w:val="left"/>
      <w:pPr>
        <w:tabs>
          <w:tab w:val="num" w:pos="0"/>
        </w:tabs>
        <w:ind w:left="1065" w:hanging="360"/>
      </w:pPr>
      <w:rPr>
        <w:caps w:val="0"/>
        <w:smallCaps w:val="0"/>
        <w:strike w:val="0"/>
        <w:dstrike w:val="0"/>
        <w:color w:val="000000"/>
        <w:spacing w:val="0"/>
        <w:w w:val="100"/>
        <w:kern w:val="0"/>
        <w:position w:val="0"/>
        <w:sz w:val="20"/>
        <w:vertAlign w:val="baseline"/>
      </w:rPr>
    </w:lvl>
    <w:lvl w:ilvl="1">
      <w:start w:val="1"/>
      <w:numFmt w:val="lowerLetter"/>
      <w:lvlText w:val="%2."/>
      <w:lvlJc w:val="left"/>
      <w:pPr>
        <w:tabs>
          <w:tab w:val="num" w:pos="0"/>
        </w:tabs>
        <w:ind w:left="1785" w:hanging="360"/>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0"/>
        </w:tabs>
        <w:ind w:left="2505" w:hanging="302"/>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3225" w:hanging="360"/>
      </w:pPr>
      <w:rPr>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945" w:hanging="36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4665" w:hanging="302"/>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5385" w:hanging="360"/>
      </w:pPr>
      <w:rPr>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6105" w:hanging="36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825" w:hanging="302"/>
      </w:pPr>
      <w:rPr>
        <w:caps w:val="0"/>
        <w:smallCaps w:val="0"/>
        <w:strike w:val="0"/>
        <w:dstrike w:val="0"/>
        <w:color w:val="000000"/>
        <w:spacing w:val="0"/>
        <w:w w:val="100"/>
        <w:kern w:val="0"/>
        <w:position w:val="0"/>
        <w:sz w:val="20"/>
        <w:vertAlign w:val="baseline"/>
      </w:rPr>
    </w:lvl>
  </w:abstractNum>
  <w:abstractNum w:abstractNumId="1">
    <w:nsid w:val="02AD496B"/>
    <w:multiLevelType w:val="hybridMultilevel"/>
    <w:tmpl w:val="A9362DF6"/>
    <w:styleLink w:val="ImportedStyle4"/>
    <w:lvl w:ilvl="0" w:tplc="7F9E781C">
      <w:start w:val="1"/>
      <w:numFmt w:val="decimal"/>
      <w:lvlText w:val="%1."/>
      <w:lvlJc w:val="left"/>
      <w:pPr>
        <w:ind w:left="1065" w:hanging="360"/>
      </w:pPr>
      <w:rPr>
        <w:rFonts w:hAnsi="Arial Unicode MS"/>
        <w:caps w:val="0"/>
        <w:smallCaps w:val="0"/>
        <w:strike w:val="0"/>
        <w:dstrike w:val="0"/>
        <w:color w:val="000000"/>
        <w:spacing w:val="0"/>
        <w:w w:val="100"/>
        <w:kern w:val="0"/>
        <w:position w:val="0"/>
        <w:highlight w:val="none"/>
        <w:vertAlign w:val="baseline"/>
      </w:rPr>
    </w:lvl>
    <w:lvl w:ilvl="1" w:tplc="31921A3A">
      <w:start w:val="1"/>
      <w:numFmt w:val="lowerLetter"/>
      <w:lvlText w:val="%2."/>
      <w:lvlJc w:val="left"/>
      <w:pPr>
        <w:ind w:left="1785" w:hanging="360"/>
      </w:pPr>
      <w:rPr>
        <w:rFonts w:hAnsi="Arial Unicode MS"/>
        <w:caps w:val="0"/>
        <w:smallCaps w:val="0"/>
        <w:strike w:val="0"/>
        <w:dstrike w:val="0"/>
        <w:color w:val="000000"/>
        <w:spacing w:val="0"/>
        <w:w w:val="100"/>
        <w:kern w:val="0"/>
        <w:position w:val="0"/>
        <w:highlight w:val="none"/>
        <w:vertAlign w:val="baseline"/>
      </w:rPr>
    </w:lvl>
    <w:lvl w:ilvl="2" w:tplc="620CD3E4">
      <w:start w:val="1"/>
      <w:numFmt w:val="lowerRoman"/>
      <w:lvlText w:val="%3."/>
      <w:lvlJc w:val="left"/>
      <w:pPr>
        <w:ind w:left="2505" w:hanging="302"/>
      </w:pPr>
      <w:rPr>
        <w:rFonts w:hAnsi="Arial Unicode MS"/>
        <w:caps w:val="0"/>
        <w:smallCaps w:val="0"/>
        <w:strike w:val="0"/>
        <w:dstrike w:val="0"/>
        <w:color w:val="000000"/>
        <w:spacing w:val="0"/>
        <w:w w:val="100"/>
        <w:kern w:val="0"/>
        <w:position w:val="0"/>
        <w:highlight w:val="none"/>
        <w:vertAlign w:val="baseline"/>
      </w:rPr>
    </w:lvl>
    <w:lvl w:ilvl="3" w:tplc="5F049326">
      <w:start w:val="1"/>
      <w:numFmt w:val="decimal"/>
      <w:lvlText w:val="%4."/>
      <w:lvlJc w:val="left"/>
      <w:pPr>
        <w:ind w:left="3225" w:hanging="360"/>
      </w:pPr>
      <w:rPr>
        <w:rFonts w:hAnsi="Arial Unicode MS"/>
        <w:caps w:val="0"/>
        <w:smallCaps w:val="0"/>
        <w:strike w:val="0"/>
        <w:dstrike w:val="0"/>
        <w:color w:val="000000"/>
        <w:spacing w:val="0"/>
        <w:w w:val="100"/>
        <w:kern w:val="0"/>
        <w:position w:val="0"/>
        <w:highlight w:val="none"/>
        <w:vertAlign w:val="baseline"/>
      </w:rPr>
    </w:lvl>
    <w:lvl w:ilvl="4" w:tplc="87AC3BE0">
      <w:start w:val="1"/>
      <w:numFmt w:val="lowerLetter"/>
      <w:lvlText w:val="%5."/>
      <w:lvlJc w:val="left"/>
      <w:pPr>
        <w:ind w:left="3945" w:hanging="360"/>
      </w:pPr>
      <w:rPr>
        <w:rFonts w:hAnsi="Arial Unicode MS"/>
        <w:caps w:val="0"/>
        <w:smallCaps w:val="0"/>
        <w:strike w:val="0"/>
        <w:dstrike w:val="0"/>
        <w:color w:val="000000"/>
        <w:spacing w:val="0"/>
        <w:w w:val="100"/>
        <w:kern w:val="0"/>
        <w:position w:val="0"/>
        <w:highlight w:val="none"/>
        <w:vertAlign w:val="baseline"/>
      </w:rPr>
    </w:lvl>
    <w:lvl w:ilvl="5" w:tplc="51AEDFAC">
      <w:start w:val="1"/>
      <w:numFmt w:val="lowerRoman"/>
      <w:lvlText w:val="%6."/>
      <w:lvlJc w:val="left"/>
      <w:pPr>
        <w:ind w:left="4665" w:hanging="302"/>
      </w:pPr>
      <w:rPr>
        <w:rFonts w:hAnsi="Arial Unicode MS"/>
        <w:caps w:val="0"/>
        <w:smallCaps w:val="0"/>
        <w:strike w:val="0"/>
        <w:dstrike w:val="0"/>
        <w:color w:val="000000"/>
        <w:spacing w:val="0"/>
        <w:w w:val="100"/>
        <w:kern w:val="0"/>
        <w:position w:val="0"/>
        <w:highlight w:val="none"/>
        <w:vertAlign w:val="baseline"/>
      </w:rPr>
    </w:lvl>
    <w:lvl w:ilvl="6" w:tplc="73F03D42">
      <w:start w:val="1"/>
      <w:numFmt w:val="decimal"/>
      <w:lvlText w:val="%7."/>
      <w:lvlJc w:val="left"/>
      <w:pPr>
        <w:ind w:left="5385" w:hanging="360"/>
      </w:pPr>
      <w:rPr>
        <w:rFonts w:hAnsi="Arial Unicode MS"/>
        <w:caps w:val="0"/>
        <w:smallCaps w:val="0"/>
        <w:strike w:val="0"/>
        <w:dstrike w:val="0"/>
        <w:color w:val="000000"/>
        <w:spacing w:val="0"/>
        <w:w w:val="100"/>
        <w:kern w:val="0"/>
        <w:position w:val="0"/>
        <w:highlight w:val="none"/>
        <w:vertAlign w:val="baseline"/>
      </w:rPr>
    </w:lvl>
    <w:lvl w:ilvl="7" w:tplc="A0EE36AC">
      <w:start w:val="1"/>
      <w:numFmt w:val="lowerLetter"/>
      <w:lvlText w:val="%8."/>
      <w:lvlJc w:val="left"/>
      <w:pPr>
        <w:ind w:left="6105" w:hanging="360"/>
      </w:pPr>
      <w:rPr>
        <w:rFonts w:hAnsi="Arial Unicode MS"/>
        <w:caps w:val="0"/>
        <w:smallCaps w:val="0"/>
        <w:strike w:val="0"/>
        <w:dstrike w:val="0"/>
        <w:color w:val="000000"/>
        <w:spacing w:val="0"/>
        <w:w w:val="100"/>
        <w:kern w:val="0"/>
        <w:position w:val="0"/>
        <w:highlight w:val="none"/>
        <w:vertAlign w:val="baseline"/>
      </w:rPr>
    </w:lvl>
    <w:lvl w:ilvl="8" w:tplc="CB980A54">
      <w:start w:val="1"/>
      <w:numFmt w:val="lowerRoman"/>
      <w:lvlText w:val="%9."/>
      <w:lvlJc w:val="left"/>
      <w:pPr>
        <w:ind w:left="6825" w:hanging="302"/>
      </w:pPr>
      <w:rPr>
        <w:rFonts w:hAnsi="Arial Unicode MS"/>
        <w:caps w:val="0"/>
        <w:smallCaps w:val="0"/>
        <w:strike w:val="0"/>
        <w:dstrike w:val="0"/>
        <w:color w:val="000000"/>
        <w:spacing w:val="0"/>
        <w:w w:val="100"/>
        <w:kern w:val="0"/>
        <w:position w:val="0"/>
        <w:highlight w:val="none"/>
        <w:vertAlign w:val="baseline"/>
      </w:rPr>
    </w:lvl>
  </w:abstractNum>
  <w:abstractNum w:abstractNumId="2">
    <w:nsid w:val="0D1108E6"/>
    <w:multiLevelType w:val="hybridMultilevel"/>
    <w:tmpl w:val="16648138"/>
    <w:styleLink w:val="ImportedStyle2"/>
    <w:lvl w:ilvl="0" w:tplc="E068B0E8">
      <w:start w:val="1"/>
      <w:numFmt w:val="lowerLetter"/>
      <w:lvlText w:val="%1)"/>
      <w:lvlJc w:val="left"/>
      <w:pPr>
        <w:ind w:left="1065" w:hanging="360"/>
      </w:pPr>
      <w:rPr>
        <w:rFonts w:hAnsi="Arial Unicode MS"/>
        <w:caps w:val="0"/>
        <w:smallCaps w:val="0"/>
        <w:strike w:val="0"/>
        <w:dstrike w:val="0"/>
        <w:color w:val="000000"/>
        <w:spacing w:val="0"/>
        <w:w w:val="100"/>
        <w:kern w:val="0"/>
        <w:position w:val="0"/>
        <w:highlight w:val="none"/>
        <w:vertAlign w:val="baseline"/>
      </w:rPr>
    </w:lvl>
    <w:lvl w:ilvl="1" w:tplc="5D52A930">
      <w:start w:val="1"/>
      <w:numFmt w:val="lowerLetter"/>
      <w:lvlText w:val="%2."/>
      <w:lvlJc w:val="left"/>
      <w:pPr>
        <w:ind w:left="1785" w:hanging="360"/>
      </w:pPr>
      <w:rPr>
        <w:rFonts w:hAnsi="Arial Unicode MS"/>
        <w:caps w:val="0"/>
        <w:smallCaps w:val="0"/>
        <w:strike w:val="0"/>
        <w:dstrike w:val="0"/>
        <w:color w:val="000000"/>
        <w:spacing w:val="0"/>
        <w:w w:val="100"/>
        <w:kern w:val="0"/>
        <w:position w:val="0"/>
        <w:highlight w:val="none"/>
        <w:vertAlign w:val="baseline"/>
      </w:rPr>
    </w:lvl>
    <w:lvl w:ilvl="2" w:tplc="0E0403FC">
      <w:start w:val="1"/>
      <w:numFmt w:val="lowerRoman"/>
      <w:lvlText w:val="%3."/>
      <w:lvlJc w:val="left"/>
      <w:pPr>
        <w:ind w:left="2505" w:hanging="302"/>
      </w:pPr>
      <w:rPr>
        <w:rFonts w:hAnsi="Arial Unicode MS"/>
        <w:caps w:val="0"/>
        <w:smallCaps w:val="0"/>
        <w:strike w:val="0"/>
        <w:dstrike w:val="0"/>
        <w:color w:val="000000"/>
        <w:spacing w:val="0"/>
        <w:w w:val="100"/>
        <w:kern w:val="0"/>
        <w:position w:val="0"/>
        <w:highlight w:val="none"/>
        <w:vertAlign w:val="baseline"/>
      </w:rPr>
    </w:lvl>
    <w:lvl w:ilvl="3" w:tplc="2C6223D8">
      <w:start w:val="1"/>
      <w:numFmt w:val="decimal"/>
      <w:lvlText w:val="%4."/>
      <w:lvlJc w:val="left"/>
      <w:pPr>
        <w:ind w:left="3225" w:hanging="360"/>
      </w:pPr>
      <w:rPr>
        <w:rFonts w:hAnsi="Arial Unicode MS"/>
        <w:caps w:val="0"/>
        <w:smallCaps w:val="0"/>
        <w:strike w:val="0"/>
        <w:dstrike w:val="0"/>
        <w:color w:val="000000"/>
        <w:spacing w:val="0"/>
        <w:w w:val="100"/>
        <w:kern w:val="0"/>
        <w:position w:val="0"/>
        <w:highlight w:val="none"/>
        <w:vertAlign w:val="baseline"/>
      </w:rPr>
    </w:lvl>
    <w:lvl w:ilvl="4" w:tplc="78F49A9C">
      <w:start w:val="1"/>
      <w:numFmt w:val="lowerLetter"/>
      <w:lvlText w:val="%5."/>
      <w:lvlJc w:val="left"/>
      <w:pPr>
        <w:ind w:left="3945" w:hanging="360"/>
      </w:pPr>
      <w:rPr>
        <w:rFonts w:hAnsi="Arial Unicode MS"/>
        <w:caps w:val="0"/>
        <w:smallCaps w:val="0"/>
        <w:strike w:val="0"/>
        <w:dstrike w:val="0"/>
        <w:color w:val="000000"/>
        <w:spacing w:val="0"/>
        <w:w w:val="100"/>
        <w:kern w:val="0"/>
        <w:position w:val="0"/>
        <w:highlight w:val="none"/>
        <w:vertAlign w:val="baseline"/>
      </w:rPr>
    </w:lvl>
    <w:lvl w:ilvl="5" w:tplc="DBF28AA4">
      <w:start w:val="1"/>
      <w:numFmt w:val="lowerRoman"/>
      <w:lvlText w:val="%6."/>
      <w:lvlJc w:val="left"/>
      <w:pPr>
        <w:ind w:left="4665" w:hanging="302"/>
      </w:pPr>
      <w:rPr>
        <w:rFonts w:hAnsi="Arial Unicode MS"/>
        <w:caps w:val="0"/>
        <w:smallCaps w:val="0"/>
        <w:strike w:val="0"/>
        <w:dstrike w:val="0"/>
        <w:color w:val="000000"/>
        <w:spacing w:val="0"/>
        <w:w w:val="100"/>
        <w:kern w:val="0"/>
        <w:position w:val="0"/>
        <w:highlight w:val="none"/>
        <w:vertAlign w:val="baseline"/>
      </w:rPr>
    </w:lvl>
    <w:lvl w:ilvl="6" w:tplc="1BAE5724">
      <w:start w:val="1"/>
      <w:numFmt w:val="decimal"/>
      <w:lvlText w:val="%7."/>
      <w:lvlJc w:val="left"/>
      <w:pPr>
        <w:ind w:left="5385" w:hanging="360"/>
      </w:pPr>
      <w:rPr>
        <w:rFonts w:hAnsi="Arial Unicode MS"/>
        <w:caps w:val="0"/>
        <w:smallCaps w:val="0"/>
        <w:strike w:val="0"/>
        <w:dstrike w:val="0"/>
        <w:color w:val="000000"/>
        <w:spacing w:val="0"/>
        <w:w w:val="100"/>
        <w:kern w:val="0"/>
        <w:position w:val="0"/>
        <w:highlight w:val="none"/>
        <w:vertAlign w:val="baseline"/>
      </w:rPr>
    </w:lvl>
    <w:lvl w:ilvl="7" w:tplc="91062866">
      <w:start w:val="1"/>
      <w:numFmt w:val="lowerLetter"/>
      <w:lvlText w:val="%8."/>
      <w:lvlJc w:val="left"/>
      <w:pPr>
        <w:ind w:left="6105" w:hanging="360"/>
      </w:pPr>
      <w:rPr>
        <w:rFonts w:hAnsi="Arial Unicode MS"/>
        <w:caps w:val="0"/>
        <w:smallCaps w:val="0"/>
        <w:strike w:val="0"/>
        <w:dstrike w:val="0"/>
        <w:color w:val="000000"/>
        <w:spacing w:val="0"/>
        <w:w w:val="100"/>
        <w:kern w:val="0"/>
        <w:position w:val="0"/>
        <w:highlight w:val="none"/>
        <w:vertAlign w:val="baseline"/>
      </w:rPr>
    </w:lvl>
    <w:lvl w:ilvl="8" w:tplc="4854438A">
      <w:start w:val="1"/>
      <w:numFmt w:val="lowerRoman"/>
      <w:lvlText w:val="%9."/>
      <w:lvlJc w:val="left"/>
      <w:pPr>
        <w:ind w:left="6825" w:hanging="302"/>
      </w:pPr>
      <w:rPr>
        <w:rFonts w:hAnsi="Arial Unicode MS"/>
        <w:caps w:val="0"/>
        <w:smallCaps w:val="0"/>
        <w:strike w:val="0"/>
        <w:dstrike w:val="0"/>
        <w:color w:val="000000"/>
        <w:spacing w:val="0"/>
        <w:w w:val="100"/>
        <w:kern w:val="0"/>
        <w:position w:val="0"/>
        <w:highlight w:val="none"/>
        <w:vertAlign w:val="baseline"/>
      </w:rPr>
    </w:lvl>
  </w:abstractNum>
  <w:abstractNum w:abstractNumId="3">
    <w:nsid w:val="166259B4"/>
    <w:multiLevelType w:val="hybridMultilevel"/>
    <w:tmpl w:val="16648138"/>
    <w:numStyleLink w:val="ImportedStyle2"/>
  </w:abstractNum>
  <w:abstractNum w:abstractNumId="4">
    <w:nsid w:val="1B57175C"/>
    <w:multiLevelType w:val="hybridMultilevel"/>
    <w:tmpl w:val="D68677C6"/>
    <w:lvl w:ilvl="0" w:tplc="C6B24FF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2C521378"/>
    <w:multiLevelType w:val="hybridMultilevel"/>
    <w:tmpl w:val="B7A0F30A"/>
    <w:lvl w:ilvl="0" w:tplc="14485E4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D91537A"/>
    <w:multiLevelType w:val="hybridMultilevel"/>
    <w:tmpl w:val="8E26DB52"/>
    <w:styleLink w:val="ImportedStyle1"/>
    <w:lvl w:ilvl="0" w:tplc="8EF023A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C740908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108A578">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rPr>
    </w:lvl>
    <w:lvl w:ilvl="3" w:tplc="8D4883B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DE32BF8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BD5CEBEA">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rPr>
    </w:lvl>
    <w:lvl w:ilvl="6" w:tplc="1CD6A4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D35C2E7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D2DAB3B8">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rPr>
    </w:lvl>
  </w:abstractNum>
  <w:abstractNum w:abstractNumId="7">
    <w:nsid w:val="3409074A"/>
    <w:multiLevelType w:val="hybridMultilevel"/>
    <w:tmpl w:val="A9362DF6"/>
    <w:numStyleLink w:val="ImportedStyle4"/>
  </w:abstractNum>
  <w:abstractNum w:abstractNumId="8">
    <w:nsid w:val="63354302"/>
    <w:multiLevelType w:val="hybridMultilevel"/>
    <w:tmpl w:val="8E26DB52"/>
    <w:numStyleLink w:val="ImportedStyle1"/>
  </w:abstractNum>
  <w:num w:numId="1">
    <w:abstractNumId w:val="6"/>
  </w:num>
  <w:num w:numId="2">
    <w:abstractNumId w:val="8"/>
  </w:num>
  <w:num w:numId="3">
    <w:abstractNumId w:val="2"/>
  </w:num>
  <w:num w:numId="4">
    <w:abstractNumId w:val="3"/>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57"/>
    <w:rsid w:val="00010106"/>
    <w:rsid w:val="0002160F"/>
    <w:rsid w:val="00027BCA"/>
    <w:rsid w:val="000442C8"/>
    <w:rsid w:val="00080A5C"/>
    <w:rsid w:val="00080AAE"/>
    <w:rsid w:val="00083FB2"/>
    <w:rsid w:val="000D1CA4"/>
    <w:rsid w:val="001068EB"/>
    <w:rsid w:val="0013332B"/>
    <w:rsid w:val="00144414"/>
    <w:rsid w:val="00144481"/>
    <w:rsid w:val="0019220F"/>
    <w:rsid w:val="00196177"/>
    <w:rsid w:val="001C580D"/>
    <w:rsid w:val="0020186E"/>
    <w:rsid w:val="0022494F"/>
    <w:rsid w:val="00282BC4"/>
    <w:rsid w:val="002B15DA"/>
    <w:rsid w:val="002B1FED"/>
    <w:rsid w:val="002B661F"/>
    <w:rsid w:val="002C222B"/>
    <w:rsid w:val="002E4A4F"/>
    <w:rsid w:val="002E584A"/>
    <w:rsid w:val="002F6176"/>
    <w:rsid w:val="00312F2B"/>
    <w:rsid w:val="00330874"/>
    <w:rsid w:val="00332CE5"/>
    <w:rsid w:val="00377470"/>
    <w:rsid w:val="003844EF"/>
    <w:rsid w:val="003913ED"/>
    <w:rsid w:val="003D49B8"/>
    <w:rsid w:val="004134D1"/>
    <w:rsid w:val="00423612"/>
    <w:rsid w:val="00450AF4"/>
    <w:rsid w:val="004A6063"/>
    <w:rsid w:val="004B4EF3"/>
    <w:rsid w:val="004F64FA"/>
    <w:rsid w:val="00513629"/>
    <w:rsid w:val="005413D9"/>
    <w:rsid w:val="00583183"/>
    <w:rsid w:val="005A5261"/>
    <w:rsid w:val="005C3F8C"/>
    <w:rsid w:val="005C701F"/>
    <w:rsid w:val="005D72CB"/>
    <w:rsid w:val="005F3D54"/>
    <w:rsid w:val="00630E6A"/>
    <w:rsid w:val="00645340"/>
    <w:rsid w:val="0064590D"/>
    <w:rsid w:val="00646FCD"/>
    <w:rsid w:val="00673210"/>
    <w:rsid w:val="00686B27"/>
    <w:rsid w:val="006C3CB6"/>
    <w:rsid w:val="006E1E02"/>
    <w:rsid w:val="007336DC"/>
    <w:rsid w:val="007575DD"/>
    <w:rsid w:val="007D592D"/>
    <w:rsid w:val="007E17AD"/>
    <w:rsid w:val="00807DCA"/>
    <w:rsid w:val="00860414"/>
    <w:rsid w:val="008760EF"/>
    <w:rsid w:val="0088583A"/>
    <w:rsid w:val="008A0DD9"/>
    <w:rsid w:val="008A392B"/>
    <w:rsid w:val="008D60B9"/>
    <w:rsid w:val="009379BA"/>
    <w:rsid w:val="009550DA"/>
    <w:rsid w:val="00993695"/>
    <w:rsid w:val="009A6B7E"/>
    <w:rsid w:val="009B0275"/>
    <w:rsid w:val="009F361B"/>
    <w:rsid w:val="00A2165F"/>
    <w:rsid w:val="00A224DC"/>
    <w:rsid w:val="00A64152"/>
    <w:rsid w:val="00A8594F"/>
    <w:rsid w:val="00A970F3"/>
    <w:rsid w:val="00AC1E98"/>
    <w:rsid w:val="00AF2742"/>
    <w:rsid w:val="00AF336B"/>
    <w:rsid w:val="00B016FE"/>
    <w:rsid w:val="00B72EF6"/>
    <w:rsid w:val="00B872AE"/>
    <w:rsid w:val="00BA0CE7"/>
    <w:rsid w:val="00BE03D1"/>
    <w:rsid w:val="00C051AF"/>
    <w:rsid w:val="00C523CF"/>
    <w:rsid w:val="00C540D6"/>
    <w:rsid w:val="00C74657"/>
    <w:rsid w:val="00C74DD3"/>
    <w:rsid w:val="00C75DDB"/>
    <w:rsid w:val="00C86485"/>
    <w:rsid w:val="00C871C7"/>
    <w:rsid w:val="00CB70C0"/>
    <w:rsid w:val="00CD4373"/>
    <w:rsid w:val="00CD456F"/>
    <w:rsid w:val="00CE3EF3"/>
    <w:rsid w:val="00CE602D"/>
    <w:rsid w:val="00CF5D05"/>
    <w:rsid w:val="00D0650C"/>
    <w:rsid w:val="00D217E9"/>
    <w:rsid w:val="00D26F27"/>
    <w:rsid w:val="00D338FB"/>
    <w:rsid w:val="00D362DC"/>
    <w:rsid w:val="00D43332"/>
    <w:rsid w:val="00D80F64"/>
    <w:rsid w:val="00D82143"/>
    <w:rsid w:val="00DC099E"/>
    <w:rsid w:val="00DD4F99"/>
    <w:rsid w:val="00DF0701"/>
    <w:rsid w:val="00DF1F76"/>
    <w:rsid w:val="00DF27EE"/>
    <w:rsid w:val="00DF6840"/>
    <w:rsid w:val="00E36688"/>
    <w:rsid w:val="00E366C8"/>
    <w:rsid w:val="00E52CC1"/>
    <w:rsid w:val="00E673F0"/>
    <w:rsid w:val="00E71D77"/>
    <w:rsid w:val="00E82C85"/>
    <w:rsid w:val="00E942DA"/>
    <w:rsid w:val="00EC64F3"/>
    <w:rsid w:val="00EE6092"/>
    <w:rsid w:val="00F40335"/>
    <w:rsid w:val="00F41CDC"/>
    <w:rsid w:val="00F44E0A"/>
    <w:rsid w:val="00F4642F"/>
    <w:rsid w:val="00F5029F"/>
    <w:rsid w:val="00F505F7"/>
    <w:rsid w:val="00F61456"/>
    <w:rsid w:val="00F75CC1"/>
    <w:rsid w:val="00F92B74"/>
    <w:rsid w:val="00FD49B0"/>
    <w:rsid w:val="00FE7505"/>
    <w:rsid w:val="00FF5740"/>
    <w:rsid w:val="00FF5F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8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00"/>
      <w:sz w:val="28"/>
      <w:szCs w:val="28"/>
      <w:u w:val="single" w:color="000000"/>
    </w:rPr>
  </w:style>
  <w:style w:type="numbering" w:customStyle="1" w:styleId="ImportedStyle1">
    <w:name w:val="Imported Style 1"/>
    <w:pPr>
      <w:numPr>
        <w:numId w:val="1"/>
      </w:numPr>
    </w:p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paragraph" w:customStyle="1" w:styleId="BodyA">
    <w:name w:val="Body A"/>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2B661F"/>
    <w:rPr>
      <w:rFonts w:ascii="Tahoma" w:hAnsi="Tahoma" w:cs="Tahoma"/>
      <w:sz w:val="16"/>
      <w:szCs w:val="16"/>
    </w:rPr>
  </w:style>
  <w:style w:type="character" w:customStyle="1" w:styleId="BalloonTextChar">
    <w:name w:val="Balloon Text Char"/>
    <w:basedOn w:val="DefaultParagraphFont"/>
    <w:link w:val="BalloonText"/>
    <w:uiPriority w:val="99"/>
    <w:semiHidden/>
    <w:rsid w:val="002B661F"/>
    <w:rPr>
      <w:rFonts w:ascii="Tahoma" w:hAnsi="Tahoma" w:cs="Tahoma"/>
      <w:sz w:val="16"/>
      <w:szCs w:val="16"/>
    </w:rPr>
  </w:style>
  <w:style w:type="character" w:customStyle="1" w:styleId="nota1">
    <w:name w:val="nota1"/>
    <w:basedOn w:val="DefaultParagraphFont"/>
    <w:rsid w:val="005C3F8C"/>
    <w:rPr>
      <w:b/>
      <w:bCs/>
      <w:color w:val="000000"/>
    </w:rPr>
  </w:style>
  <w:style w:type="paragraph" w:customStyle="1" w:styleId="doc-ti">
    <w:name w:val="doc-ti"/>
    <w:basedOn w:val="Normal"/>
    <w:rsid w:val="00450AF4"/>
    <w:pPr>
      <w:spacing w:before="240" w:after="12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8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00"/>
      <w:sz w:val="28"/>
      <w:szCs w:val="28"/>
      <w:u w:val="single" w:color="000000"/>
    </w:rPr>
  </w:style>
  <w:style w:type="numbering" w:customStyle="1" w:styleId="ImportedStyle1">
    <w:name w:val="Imported Style 1"/>
    <w:pPr>
      <w:numPr>
        <w:numId w:val="1"/>
      </w:numPr>
    </w:p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paragraph" w:customStyle="1" w:styleId="BodyA">
    <w:name w:val="Body A"/>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2B661F"/>
    <w:rPr>
      <w:rFonts w:ascii="Tahoma" w:hAnsi="Tahoma" w:cs="Tahoma"/>
      <w:sz w:val="16"/>
      <w:szCs w:val="16"/>
    </w:rPr>
  </w:style>
  <w:style w:type="character" w:customStyle="1" w:styleId="BalloonTextChar">
    <w:name w:val="Balloon Text Char"/>
    <w:basedOn w:val="DefaultParagraphFont"/>
    <w:link w:val="BalloonText"/>
    <w:uiPriority w:val="99"/>
    <w:semiHidden/>
    <w:rsid w:val="002B661F"/>
    <w:rPr>
      <w:rFonts w:ascii="Tahoma" w:hAnsi="Tahoma" w:cs="Tahoma"/>
      <w:sz w:val="16"/>
      <w:szCs w:val="16"/>
    </w:rPr>
  </w:style>
  <w:style w:type="character" w:customStyle="1" w:styleId="nota1">
    <w:name w:val="nota1"/>
    <w:basedOn w:val="DefaultParagraphFont"/>
    <w:rsid w:val="005C3F8C"/>
    <w:rPr>
      <w:b/>
      <w:bCs/>
      <w:color w:val="000000"/>
    </w:rPr>
  </w:style>
  <w:style w:type="paragraph" w:customStyle="1" w:styleId="doc-ti">
    <w:name w:val="doc-ti"/>
    <w:basedOn w:val="Normal"/>
    <w:rsid w:val="00450AF4"/>
    <w:pPr>
      <w:spacing w:before="240" w:after="12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3893">
      <w:bodyDiv w:val="1"/>
      <w:marLeft w:val="0"/>
      <w:marRight w:val="0"/>
      <w:marTop w:val="0"/>
      <w:marBottom w:val="0"/>
      <w:divBdr>
        <w:top w:val="none" w:sz="0" w:space="0" w:color="auto"/>
        <w:left w:val="none" w:sz="0" w:space="0" w:color="auto"/>
        <w:bottom w:val="none" w:sz="0" w:space="0" w:color="auto"/>
        <w:right w:val="none" w:sz="0" w:space="0" w:color="auto"/>
      </w:divBdr>
      <w:divsChild>
        <w:div w:id="956908208">
          <w:marLeft w:val="0"/>
          <w:marRight w:val="0"/>
          <w:marTop w:val="0"/>
          <w:marBottom w:val="0"/>
          <w:divBdr>
            <w:top w:val="none" w:sz="0" w:space="0" w:color="auto"/>
            <w:left w:val="none" w:sz="0" w:space="0" w:color="auto"/>
            <w:bottom w:val="none" w:sz="0" w:space="0" w:color="auto"/>
            <w:right w:val="none" w:sz="0" w:space="0" w:color="auto"/>
          </w:divBdr>
        </w:div>
      </w:divsChild>
    </w:div>
    <w:div w:id="141192287">
      <w:bodyDiv w:val="1"/>
      <w:marLeft w:val="0"/>
      <w:marRight w:val="0"/>
      <w:marTop w:val="0"/>
      <w:marBottom w:val="0"/>
      <w:divBdr>
        <w:top w:val="none" w:sz="0" w:space="0" w:color="auto"/>
        <w:left w:val="none" w:sz="0" w:space="0" w:color="auto"/>
        <w:bottom w:val="none" w:sz="0" w:space="0" w:color="auto"/>
        <w:right w:val="none" w:sz="0" w:space="0" w:color="auto"/>
      </w:divBdr>
      <w:divsChild>
        <w:div w:id="1571311124">
          <w:marLeft w:val="0"/>
          <w:marRight w:val="0"/>
          <w:marTop w:val="0"/>
          <w:marBottom w:val="0"/>
          <w:divBdr>
            <w:top w:val="none" w:sz="0" w:space="0" w:color="auto"/>
            <w:left w:val="none" w:sz="0" w:space="0" w:color="auto"/>
            <w:bottom w:val="none" w:sz="0" w:space="0" w:color="auto"/>
            <w:right w:val="none" w:sz="0" w:space="0" w:color="auto"/>
          </w:divBdr>
        </w:div>
        <w:div w:id="1796366009">
          <w:marLeft w:val="0"/>
          <w:marRight w:val="0"/>
          <w:marTop w:val="0"/>
          <w:marBottom w:val="0"/>
          <w:divBdr>
            <w:top w:val="none" w:sz="0" w:space="0" w:color="auto"/>
            <w:left w:val="none" w:sz="0" w:space="0" w:color="auto"/>
            <w:bottom w:val="none" w:sz="0" w:space="0" w:color="auto"/>
            <w:right w:val="none" w:sz="0" w:space="0" w:color="auto"/>
          </w:divBdr>
        </w:div>
      </w:divsChild>
    </w:div>
    <w:div w:id="320817718">
      <w:bodyDiv w:val="1"/>
      <w:marLeft w:val="390"/>
      <w:marRight w:val="390"/>
      <w:marTop w:val="0"/>
      <w:marBottom w:val="0"/>
      <w:divBdr>
        <w:top w:val="none" w:sz="0" w:space="0" w:color="auto"/>
        <w:left w:val="none" w:sz="0" w:space="0" w:color="auto"/>
        <w:bottom w:val="none" w:sz="0" w:space="0" w:color="auto"/>
        <w:right w:val="none" w:sz="0" w:space="0" w:color="auto"/>
      </w:divBdr>
    </w:div>
    <w:div w:id="534316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5874</Words>
  <Characters>33484</Characters>
  <Application>Microsoft Office Word</Application>
  <DocSecurity>0</DocSecurity>
  <Lines>279</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Ionita</dc:creator>
  <cp:lastModifiedBy>Mariana Ionita</cp:lastModifiedBy>
  <cp:revision>3</cp:revision>
  <cp:lastPrinted>2016-03-02T08:47:00Z</cp:lastPrinted>
  <dcterms:created xsi:type="dcterms:W3CDTF">2016-03-03T15:39:00Z</dcterms:created>
  <dcterms:modified xsi:type="dcterms:W3CDTF">2016-03-03T15:57:00Z</dcterms:modified>
</cp:coreProperties>
</file>