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C6" w:rsidRDefault="009674EC" w:rsidP="00A176F8">
      <w:pPr>
        <w:pStyle w:val="BodyText"/>
        <w:jc w:val="center"/>
        <w:rPr>
          <w:rFonts w:ascii="Trebuchet MS" w:hAnsi="Trebuchet MS"/>
          <w:b/>
          <w:sz w:val="22"/>
          <w:szCs w:val="22"/>
          <w:lang w:eastAsia="en-US"/>
        </w:rPr>
      </w:pPr>
      <w:bookmarkStart w:id="0" w:name="_GoBack"/>
      <w:bookmarkEnd w:id="0"/>
      <w:r w:rsidRPr="00241876">
        <w:rPr>
          <w:rFonts w:ascii="Trebuchet MS" w:hAnsi="Trebuchet MS"/>
          <w:b/>
          <w:sz w:val="22"/>
          <w:szCs w:val="22"/>
          <w:lang w:eastAsia="en-US"/>
        </w:rPr>
        <w:t>NOTA DE FUNDAMENTARE</w:t>
      </w:r>
    </w:p>
    <w:p w:rsidR="008A5388" w:rsidRPr="00241876" w:rsidRDefault="008A5388" w:rsidP="00A176F8">
      <w:pPr>
        <w:pStyle w:val="BodyText"/>
        <w:jc w:val="center"/>
        <w:rPr>
          <w:rFonts w:ascii="Trebuchet MS" w:hAnsi="Trebuchet MS"/>
          <w:b/>
          <w:sz w:val="22"/>
          <w:szCs w:val="22"/>
          <w:lang w:eastAsia="en-US"/>
        </w:rPr>
      </w:pPr>
    </w:p>
    <w:p w:rsidR="005D473D" w:rsidRPr="00241876" w:rsidRDefault="005D473D" w:rsidP="00A176F8">
      <w:pPr>
        <w:pStyle w:val="BodyText"/>
        <w:jc w:val="center"/>
        <w:rPr>
          <w:rFonts w:ascii="Trebuchet MS" w:hAnsi="Trebuchet MS"/>
          <w:b/>
          <w:sz w:val="22"/>
          <w:szCs w:val="22"/>
          <w:lang w:eastAsia="en-US"/>
        </w:rPr>
      </w:pPr>
    </w:p>
    <w:tbl>
      <w:tblPr>
        <w:tblW w:w="5124" w:type="pct"/>
        <w:jc w:val="center"/>
        <w:tblLayout w:type="fixed"/>
        <w:tblLook w:val="0000" w:firstRow="0" w:lastRow="0" w:firstColumn="0" w:lastColumn="0" w:noHBand="0" w:noVBand="0"/>
      </w:tblPr>
      <w:tblGrid>
        <w:gridCol w:w="3926"/>
        <w:gridCol w:w="597"/>
        <w:gridCol w:w="952"/>
        <w:gridCol w:w="851"/>
        <w:gridCol w:w="992"/>
        <w:gridCol w:w="850"/>
        <w:gridCol w:w="993"/>
        <w:gridCol w:w="937"/>
      </w:tblGrid>
      <w:tr w:rsidR="00A176F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A176F8" w:rsidRPr="00241876" w:rsidRDefault="00A176F8" w:rsidP="00A176F8">
            <w:pPr>
              <w:pStyle w:val="ListParagraph"/>
              <w:numPr>
                <w:ilvl w:val="0"/>
                <w:numId w:val="2"/>
              </w:numPr>
              <w:suppressAutoHyphens w:val="0"/>
              <w:jc w:val="center"/>
              <w:rPr>
                <w:rFonts w:ascii="Trebuchet MS" w:hAnsi="Trebuchet MS"/>
                <w:b/>
                <w:sz w:val="22"/>
                <w:szCs w:val="22"/>
                <w:lang w:val="ro-RO" w:eastAsia="en-US"/>
              </w:rPr>
            </w:pPr>
            <w:r w:rsidRPr="00241876">
              <w:rPr>
                <w:rFonts w:ascii="Trebuchet MS" w:hAnsi="Trebuchet MS"/>
                <w:b/>
                <w:sz w:val="22"/>
                <w:szCs w:val="22"/>
                <w:lang w:val="ro-RO" w:eastAsia="en-US"/>
              </w:rPr>
              <w:t xml:space="preserve">Titlul proiectului de act normativ </w:t>
            </w:r>
          </w:p>
          <w:p w:rsidR="00651FFE" w:rsidRDefault="00651FFE" w:rsidP="00F7657F">
            <w:pPr>
              <w:pStyle w:val="ListParagraph"/>
              <w:suppressAutoHyphens w:val="0"/>
              <w:jc w:val="center"/>
              <w:rPr>
                <w:rFonts w:ascii="Trebuchet MS" w:hAnsi="Trebuchet MS"/>
                <w:b/>
                <w:sz w:val="22"/>
                <w:szCs w:val="22"/>
                <w:lang w:val="ro-RO" w:eastAsia="en-US"/>
              </w:rPr>
            </w:pPr>
          </w:p>
          <w:p w:rsidR="00F7657F" w:rsidRPr="00241876" w:rsidRDefault="00F7657F" w:rsidP="00F7657F">
            <w:pPr>
              <w:pStyle w:val="ListParagraph"/>
              <w:suppressAutoHyphens w:val="0"/>
              <w:jc w:val="center"/>
              <w:rPr>
                <w:rFonts w:ascii="Trebuchet MS" w:hAnsi="Trebuchet MS"/>
                <w:b/>
                <w:sz w:val="22"/>
                <w:szCs w:val="22"/>
                <w:lang w:val="ro-RO" w:eastAsia="en-US"/>
              </w:rPr>
            </w:pPr>
            <w:r w:rsidRPr="00241876">
              <w:rPr>
                <w:rFonts w:ascii="Trebuchet MS" w:hAnsi="Trebuchet MS"/>
                <w:b/>
                <w:sz w:val="22"/>
                <w:szCs w:val="22"/>
                <w:lang w:val="ro-RO" w:eastAsia="en-US"/>
              </w:rPr>
              <w:t xml:space="preserve">ORDONANŢA </w:t>
            </w:r>
            <w:r w:rsidR="004A76AA">
              <w:rPr>
                <w:rFonts w:ascii="Trebuchet MS" w:hAnsi="Trebuchet MS"/>
                <w:b/>
                <w:sz w:val="22"/>
                <w:szCs w:val="22"/>
                <w:lang w:val="ro-RO" w:eastAsia="en-US"/>
              </w:rPr>
              <w:t xml:space="preserve">DE URGENŢĂ A </w:t>
            </w:r>
            <w:r w:rsidRPr="00241876">
              <w:rPr>
                <w:rFonts w:ascii="Trebuchet MS" w:hAnsi="Trebuchet MS"/>
                <w:b/>
                <w:sz w:val="22"/>
                <w:szCs w:val="22"/>
                <w:lang w:val="ro-RO" w:eastAsia="en-US"/>
              </w:rPr>
              <w:t>GUVERNULUI</w:t>
            </w:r>
          </w:p>
          <w:p w:rsidR="00F7657F" w:rsidRDefault="00651FFE" w:rsidP="00333625">
            <w:pPr>
              <w:pStyle w:val="ListParagraph"/>
              <w:suppressAutoHyphens w:val="0"/>
              <w:jc w:val="center"/>
              <w:rPr>
                <w:rFonts w:ascii="Trebuchet MS" w:hAnsi="Trebuchet MS"/>
                <w:b/>
                <w:sz w:val="22"/>
                <w:szCs w:val="22"/>
                <w:lang w:val="ro-RO" w:eastAsia="en-US"/>
              </w:rPr>
            </w:pPr>
            <w:r w:rsidRPr="00651FFE">
              <w:rPr>
                <w:rFonts w:ascii="Trebuchet MS" w:hAnsi="Trebuchet MS"/>
                <w:b/>
                <w:sz w:val="22"/>
                <w:szCs w:val="22"/>
                <w:lang w:val="ro-RO" w:eastAsia="en-US"/>
              </w:rPr>
              <w:t>privind unele măsuri de eficientizare a implementării proiectelor de infrastructură de transport, precum şi unele măsuri în domeniul transporturilor</w:t>
            </w:r>
          </w:p>
          <w:p w:rsidR="00651FFE" w:rsidRPr="00241876" w:rsidRDefault="00651FFE" w:rsidP="00333625">
            <w:pPr>
              <w:pStyle w:val="ListParagraph"/>
              <w:suppressAutoHyphens w:val="0"/>
              <w:jc w:val="center"/>
              <w:rPr>
                <w:rFonts w:ascii="Trebuchet MS" w:hAnsi="Trebuchet MS"/>
                <w:sz w:val="22"/>
                <w:szCs w:val="22"/>
                <w:lang w:val="ro-RO"/>
              </w:rPr>
            </w:pPr>
          </w:p>
        </w:tc>
      </w:tr>
      <w:tr w:rsidR="00A176F8" w:rsidRPr="00241876" w:rsidTr="006A5AC6">
        <w:trPr>
          <w:trHeight w:val="629"/>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D05F7C" w:rsidRPr="00241876" w:rsidRDefault="00D05F7C" w:rsidP="008239BD">
            <w:pPr>
              <w:jc w:val="center"/>
              <w:rPr>
                <w:rFonts w:ascii="Trebuchet MS" w:hAnsi="Trebuchet MS"/>
                <w:b/>
                <w:bCs/>
                <w:i/>
                <w:kern w:val="1"/>
                <w:sz w:val="22"/>
                <w:szCs w:val="22"/>
                <w:lang w:val="ro-RO"/>
              </w:rPr>
            </w:pPr>
          </w:p>
          <w:p w:rsidR="00442885" w:rsidRPr="00241876" w:rsidRDefault="00A176F8" w:rsidP="00333625">
            <w:pPr>
              <w:pStyle w:val="ListParagraph"/>
              <w:numPr>
                <w:ilvl w:val="0"/>
                <w:numId w:val="2"/>
              </w:numPr>
              <w:suppressAutoHyphens w:val="0"/>
              <w:jc w:val="center"/>
              <w:rPr>
                <w:rFonts w:ascii="Trebuchet MS" w:hAnsi="Trebuchet MS"/>
                <w:b/>
                <w:sz w:val="22"/>
                <w:szCs w:val="22"/>
                <w:lang w:val="ro-RO" w:eastAsia="en-US"/>
              </w:rPr>
            </w:pPr>
            <w:r w:rsidRPr="00241876">
              <w:rPr>
                <w:rFonts w:ascii="Trebuchet MS" w:hAnsi="Trebuchet MS"/>
                <w:b/>
                <w:bCs/>
                <w:kern w:val="1"/>
                <w:sz w:val="22"/>
                <w:szCs w:val="22"/>
                <w:lang w:val="ro-RO"/>
              </w:rPr>
              <w:t>Motivul emiterii actului normativ</w:t>
            </w:r>
          </w:p>
        </w:tc>
      </w:tr>
      <w:tr w:rsidR="00A176F8" w:rsidRPr="00241876" w:rsidTr="00A56291">
        <w:trPr>
          <w:trHeight w:val="881"/>
          <w:jc w:val="center"/>
        </w:trPr>
        <w:tc>
          <w:tcPr>
            <w:tcW w:w="3926"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eastAsia="en-US"/>
              </w:rPr>
            </w:pPr>
            <w:r w:rsidRPr="00241876">
              <w:rPr>
                <w:rFonts w:ascii="Trebuchet MS" w:hAnsi="Trebuchet MS"/>
                <w:sz w:val="22"/>
                <w:szCs w:val="22"/>
                <w:lang w:val="ro-RO" w:eastAsia="en-US"/>
              </w:rPr>
              <w:t>1. Descrierea situaţiei actuale</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241876" w:rsidRPr="00241876" w:rsidRDefault="009B6EEC" w:rsidP="008A5388">
            <w:pPr>
              <w:spacing w:line="276" w:lineRule="auto"/>
              <w:ind w:firstLine="708"/>
              <w:jc w:val="both"/>
              <w:rPr>
                <w:rFonts w:ascii="Trebuchet MS" w:hAnsi="Trebuchet MS" w:cs="Arial"/>
                <w:sz w:val="22"/>
                <w:szCs w:val="22"/>
                <w:lang w:val="ro-RO"/>
              </w:rPr>
            </w:pPr>
            <w:r w:rsidRPr="00241876">
              <w:rPr>
                <w:rFonts w:ascii="Trebuchet MS" w:hAnsi="Trebuchet MS" w:cs="Arial"/>
                <w:sz w:val="22"/>
                <w:szCs w:val="22"/>
                <w:lang w:val="ro-RO"/>
              </w:rPr>
              <w:t>Compani</w:t>
            </w:r>
            <w:r>
              <w:rPr>
                <w:rFonts w:ascii="Trebuchet MS" w:hAnsi="Trebuchet MS" w:cs="Arial"/>
                <w:sz w:val="22"/>
                <w:szCs w:val="22"/>
                <w:lang w:val="ro-RO"/>
              </w:rPr>
              <w:t>a</w:t>
            </w:r>
            <w:r w:rsidRPr="00241876">
              <w:rPr>
                <w:rFonts w:ascii="Trebuchet MS" w:hAnsi="Trebuchet MS" w:cs="Arial"/>
                <w:sz w:val="22"/>
                <w:szCs w:val="22"/>
                <w:lang w:val="ro-RO"/>
              </w:rPr>
              <w:t xml:space="preserve"> Naţional</w:t>
            </w:r>
            <w:r>
              <w:rPr>
                <w:rFonts w:ascii="Trebuchet MS" w:hAnsi="Trebuchet MS" w:cs="Arial"/>
                <w:sz w:val="22"/>
                <w:szCs w:val="22"/>
                <w:lang w:val="ro-RO"/>
              </w:rPr>
              <w:t>ă</w:t>
            </w:r>
            <w:r w:rsidRPr="00241876">
              <w:rPr>
                <w:rFonts w:ascii="Trebuchet MS" w:hAnsi="Trebuchet MS" w:cs="Arial"/>
                <w:sz w:val="22"/>
                <w:szCs w:val="22"/>
                <w:lang w:val="ro-RO"/>
              </w:rPr>
              <w:t xml:space="preserve"> de Autostrăzi şi Drumuri Naţionale din România - S.A., aflată sub autoritatea Ministerului Transporturilor </w:t>
            </w:r>
            <w:r w:rsidR="00241876" w:rsidRPr="00241876">
              <w:rPr>
                <w:rFonts w:ascii="Trebuchet MS" w:hAnsi="Trebuchet MS" w:cs="Arial"/>
                <w:sz w:val="22"/>
                <w:szCs w:val="22"/>
                <w:lang w:val="ro-RO"/>
              </w:rPr>
              <w:t>este administratorul autostrăzilor şi drumurilor naţionale pe bază de contract de concesiune încheiat în condiţiile prevăzute de legislaţia în vigoare, având drepturile, obligaţiile şi răspunderile ce îi revin în această calitate, potrivit reglementărilor interne şi actelor juridice internaţionale la care România este parte;</w:t>
            </w:r>
          </w:p>
          <w:p w:rsidR="00241876" w:rsidRPr="00241876" w:rsidRDefault="00241876" w:rsidP="008A5388">
            <w:pPr>
              <w:spacing w:line="276" w:lineRule="auto"/>
              <w:jc w:val="both"/>
              <w:rPr>
                <w:rFonts w:ascii="Trebuchet MS" w:hAnsi="Trebuchet MS" w:cs="Arial"/>
                <w:sz w:val="22"/>
                <w:szCs w:val="22"/>
                <w:lang w:val="ro-RO"/>
              </w:rPr>
            </w:pPr>
            <w:r w:rsidRPr="00241876">
              <w:rPr>
                <w:rFonts w:ascii="Trebuchet MS" w:hAnsi="Trebuchet MS" w:cs="Arial"/>
                <w:sz w:val="22"/>
                <w:szCs w:val="22"/>
                <w:lang w:val="ro-RO"/>
              </w:rPr>
              <w:tab/>
              <w:t>În vederea asigurării cadrului legal precum şi a condiţiilor necesare realizării obligaţiilor Companiei Naţionale de Autostrăzi şi Drumuri Naţionale din România - S.A., aflată sub autoritatea Ministerului Transporturilor pentru desfăşurarea activităţilor de interes public naţional în domeniul administrării drumurilor naţionale şi autostrăzilor;</w:t>
            </w:r>
          </w:p>
          <w:p w:rsidR="00241876" w:rsidRPr="00241876" w:rsidRDefault="00241876" w:rsidP="008A5388">
            <w:pPr>
              <w:spacing w:line="276" w:lineRule="auto"/>
              <w:jc w:val="both"/>
              <w:rPr>
                <w:rFonts w:ascii="Trebuchet MS" w:hAnsi="Trebuchet MS" w:cs="Arial"/>
                <w:sz w:val="22"/>
                <w:szCs w:val="22"/>
                <w:lang w:val="ro-RO"/>
              </w:rPr>
            </w:pPr>
            <w:r w:rsidRPr="00241876">
              <w:rPr>
                <w:rFonts w:ascii="Trebuchet MS" w:hAnsi="Trebuchet MS" w:cs="Arial"/>
                <w:iCs/>
                <w:sz w:val="22"/>
                <w:szCs w:val="22"/>
                <w:lang w:val="ro-RO"/>
              </w:rPr>
              <w:tab/>
            </w:r>
            <w:r w:rsidRPr="00241876">
              <w:rPr>
                <w:rFonts w:ascii="Trebuchet MS" w:hAnsi="Trebuchet MS" w:cs="Arial"/>
                <w:sz w:val="22"/>
                <w:szCs w:val="22"/>
                <w:lang w:val="ro-RO"/>
              </w:rPr>
              <w:t>Întrucât principalele obiective ale Companiei Naţionale de Autostrăzi şi Drumuri Naţionale din România - S.A. pentru perioada următoare sunt reprezentate de dezvoltarea reţelei de autostrăzi, construirea unei reţele de drumuri expres, realizarea de centuri şi variante ocolitoare pentru oraşele mari, conexiunea municipiilor reşedinţă de judeţ şi a localităţilor urbane limitrofe la autostrăzi şi drumuri expres dar şi de a asigura implementarea proiectelor de infrastructură de transport transeuropene aşa cum acestea sunt definite de legislaţia în vigoare;</w:t>
            </w:r>
          </w:p>
          <w:p w:rsidR="00241876" w:rsidRPr="00241876" w:rsidRDefault="00241876" w:rsidP="008A5388">
            <w:pPr>
              <w:spacing w:line="276" w:lineRule="auto"/>
              <w:jc w:val="both"/>
              <w:rPr>
                <w:rFonts w:ascii="Trebuchet MS" w:hAnsi="Trebuchet MS" w:cs="Arial"/>
                <w:sz w:val="22"/>
                <w:szCs w:val="22"/>
                <w:lang w:val="ro-RO"/>
              </w:rPr>
            </w:pPr>
            <w:r w:rsidRPr="00241876">
              <w:rPr>
                <w:rFonts w:ascii="Trebuchet MS" w:hAnsi="Trebuchet MS" w:cs="Arial"/>
                <w:sz w:val="22"/>
                <w:szCs w:val="22"/>
                <w:lang w:val="ro-RO"/>
              </w:rPr>
              <w:tab/>
              <w:t>Având în vedere că proiectele de infrastructură de transport sunt investiţii publice de importanţă strategică pentru România, care asigură conectivitatea cu coridoarele de transport europene şi creşterea mobilităţii populaţiei şi a mărfurilor;</w:t>
            </w:r>
          </w:p>
          <w:p w:rsidR="00241876" w:rsidRPr="00241876" w:rsidRDefault="00241876" w:rsidP="008A5388">
            <w:pPr>
              <w:spacing w:line="276" w:lineRule="auto"/>
              <w:jc w:val="both"/>
              <w:rPr>
                <w:rFonts w:ascii="Trebuchet MS" w:hAnsi="Trebuchet MS" w:cs="Arial"/>
                <w:sz w:val="22"/>
                <w:szCs w:val="22"/>
                <w:lang w:val="ro-RO"/>
              </w:rPr>
            </w:pPr>
            <w:r w:rsidRPr="00241876">
              <w:rPr>
                <w:rFonts w:ascii="Trebuchet MS" w:hAnsi="Trebuchet MS" w:cs="Arial"/>
                <w:sz w:val="22"/>
                <w:szCs w:val="22"/>
                <w:lang w:val="ro-RO"/>
              </w:rPr>
              <w:tab/>
              <w:t xml:space="preserve">Deoarece întârzierea implementării proiectelor de infrastructură de transport transeuropeană are impact direct asupra pierderii de sume alocate României prin Programul Operaţional Infrastructură Mare, estimate la aproximativ 6,8 mld. euro, context care impune reglementarea în regim de urgenţă a unor măsuri pentru </w:t>
            </w:r>
            <w:r w:rsidRPr="00241876">
              <w:rPr>
                <w:rFonts w:ascii="Trebuchet MS" w:hAnsi="Trebuchet MS" w:cs="Arial"/>
                <w:sz w:val="22"/>
                <w:szCs w:val="22"/>
                <w:lang w:val="ro-RO"/>
              </w:rPr>
              <w:lastRenderedPageBreak/>
              <w:t>dimin</w:t>
            </w:r>
            <w:r w:rsidR="0049726B">
              <w:rPr>
                <w:rFonts w:ascii="Trebuchet MS" w:hAnsi="Trebuchet MS" w:cs="Arial"/>
                <w:sz w:val="22"/>
                <w:szCs w:val="22"/>
                <w:lang w:val="ro-RO"/>
              </w:rPr>
              <w:t>uarea acestei categorii de risc.</w:t>
            </w:r>
            <w:r w:rsidRPr="00241876">
              <w:rPr>
                <w:rFonts w:ascii="Trebuchet MS" w:hAnsi="Trebuchet MS" w:cs="Arial"/>
                <w:sz w:val="22"/>
                <w:szCs w:val="22"/>
                <w:lang w:val="ro-RO"/>
              </w:rPr>
              <w:tab/>
            </w:r>
          </w:p>
          <w:p w:rsidR="00241876" w:rsidRPr="00241876" w:rsidRDefault="00241876" w:rsidP="008A5388">
            <w:pPr>
              <w:tabs>
                <w:tab w:val="left" w:pos="708"/>
                <w:tab w:val="right" w:pos="9072"/>
              </w:tabs>
              <w:spacing w:line="276" w:lineRule="auto"/>
              <w:jc w:val="both"/>
              <w:rPr>
                <w:rFonts w:ascii="Trebuchet MS" w:hAnsi="Trebuchet MS" w:cs="Arial"/>
                <w:sz w:val="22"/>
                <w:szCs w:val="22"/>
                <w:lang w:val="ro-RO"/>
              </w:rPr>
            </w:pPr>
            <w:r w:rsidRPr="00241876">
              <w:rPr>
                <w:rFonts w:ascii="Trebuchet MS" w:hAnsi="Trebuchet MS" w:cs="Arial"/>
                <w:sz w:val="22"/>
                <w:szCs w:val="22"/>
                <w:lang w:val="ro-RO"/>
              </w:rPr>
              <w:t xml:space="preserve">      Având în vedere drepturile, obligaţiile şi responsabilităţile care îi revin Companiei Naţionale de Căi Ferate,</w:t>
            </w:r>
            <w:r w:rsidR="0049726B">
              <w:rPr>
                <w:rFonts w:ascii="Trebuchet MS" w:hAnsi="Trebuchet MS" w:cs="Arial"/>
                <w:sz w:val="22"/>
                <w:szCs w:val="22"/>
                <w:lang w:val="ro-RO"/>
              </w:rPr>
              <w:t xml:space="preserve"> „</w:t>
            </w:r>
            <w:r w:rsidRPr="00241876">
              <w:rPr>
                <w:rFonts w:ascii="Trebuchet MS" w:hAnsi="Trebuchet MS" w:cs="Arial"/>
                <w:sz w:val="22"/>
                <w:szCs w:val="22"/>
                <w:lang w:val="ro-RO"/>
              </w:rPr>
              <w:t>CFR</w:t>
            </w:r>
            <w:r w:rsidR="0049726B">
              <w:rPr>
                <w:rFonts w:ascii="Trebuchet MS" w:hAnsi="Trebuchet MS" w:cs="Arial"/>
                <w:sz w:val="22"/>
                <w:szCs w:val="22"/>
                <w:lang w:val="ro-RO"/>
              </w:rPr>
              <w:t xml:space="preserve">” </w:t>
            </w:r>
            <w:r w:rsidRPr="00241876">
              <w:rPr>
                <w:rFonts w:ascii="Trebuchet MS" w:hAnsi="Trebuchet MS" w:cs="Arial"/>
                <w:sz w:val="22"/>
                <w:szCs w:val="22"/>
                <w:lang w:val="ro-RO"/>
              </w:rPr>
              <w:t xml:space="preserve">-SA în calitate de administrator al infrastructurii feroviare primită în concesiune de la statul român prin Ministerul Transporturilor în calitate de titular al dreptului de administrare, specificul activităţii Companiei Naţionale de Căi Ferate </w:t>
            </w:r>
            <w:r w:rsidR="0049726B">
              <w:rPr>
                <w:rFonts w:ascii="Trebuchet MS" w:hAnsi="Trebuchet MS" w:cs="Arial"/>
                <w:sz w:val="22"/>
                <w:szCs w:val="22"/>
                <w:lang w:val="ro-RO"/>
              </w:rPr>
              <w:t>„</w:t>
            </w:r>
            <w:r w:rsidR="0049726B" w:rsidRPr="00241876">
              <w:rPr>
                <w:rFonts w:ascii="Trebuchet MS" w:hAnsi="Trebuchet MS" w:cs="Arial"/>
                <w:sz w:val="22"/>
                <w:szCs w:val="22"/>
                <w:lang w:val="ro-RO"/>
              </w:rPr>
              <w:t>CFR</w:t>
            </w:r>
            <w:r w:rsidR="0049726B">
              <w:rPr>
                <w:rFonts w:ascii="Trebuchet MS" w:hAnsi="Trebuchet MS" w:cs="Arial"/>
                <w:sz w:val="22"/>
                <w:szCs w:val="22"/>
                <w:lang w:val="ro-RO"/>
              </w:rPr>
              <w:t xml:space="preserve">” </w:t>
            </w:r>
            <w:r w:rsidRPr="00241876">
              <w:rPr>
                <w:rFonts w:ascii="Trebuchet MS" w:hAnsi="Trebuchet MS" w:cs="Arial"/>
                <w:sz w:val="22"/>
                <w:szCs w:val="22"/>
                <w:lang w:val="ro-RO"/>
              </w:rPr>
              <w:t>-</w:t>
            </w:r>
            <w:r w:rsidR="0049726B">
              <w:rPr>
                <w:rFonts w:ascii="Trebuchet MS" w:hAnsi="Trebuchet MS" w:cs="Arial"/>
                <w:sz w:val="22"/>
                <w:szCs w:val="22"/>
                <w:lang w:val="ro-RO"/>
              </w:rPr>
              <w:t xml:space="preserve"> </w:t>
            </w:r>
            <w:r w:rsidRPr="00241876">
              <w:rPr>
                <w:rFonts w:ascii="Trebuchet MS" w:hAnsi="Trebuchet MS" w:cs="Arial"/>
                <w:sz w:val="22"/>
                <w:szCs w:val="22"/>
                <w:lang w:val="ro-RO"/>
              </w:rPr>
              <w:t xml:space="preserve">SA din care rezultă  sursele de realizare a veniturilor proprii şi  necesitatea utilizării acestora pe destinaţii, sursele de finanţare alocate de la bugetul de stat pentru întreţinerea şi reparaţia curentă a infrastructurii feroviare şi necesitatea utilizării acestora pe destinaţii, sursele de finanţare a reparaţiilor capitale (reînnoiri), a reabilitărilor, a modernizărilor, </w:t>
            </w:r>
            <w:r w:rsidRPr="00241876">
              <w:rPr>
                <w:rFonts w:ascii="Cambria Math" w:hAnsi="Cambria Math" w:cs="Cambria Math"/>
                <w:sz w:val="22"/>
                <w:szCs w:val="22"/>
                <w:lang w:val="ro-RO"/>
              </w:rPr>
              <w:t>ș</w:t>
            </w:r>
            <w:r w:rsidRPr="00241876">
              <w:rPr>
                <w:rFonts w:ascii="Trebuchet MS" w:hAnsi="Trebuchet MS" w:cs="Arial"/>
                <w:sz w:val="22"/>
                <w:szCs w:val="22"/>
                <w:lang w:val="ro-RO"/>
              </w:rPr>
              <w:t>i a dezvoltărilor infrastructurii feroviare.</w:t>
            </w:r>
          </w:p>
          <w:p w:rsidR="00241876" w:rsidRPr="00241876" w:rsidRDefault="00241876" w:rsidP="008A5388">
            <w:pPr>
              <w:spacing w:line="276" w:lineRule="auto"/>
              <w:jc w:val="both"/>
              <w:rPr>
                <w:rFonts w:ascii="Trebuchet MS" w:hAnsi="Trebuchet MS" w:cs="Arial"/>
                <w:sz w:val="22"/>
                <w:szCs w:val="22"/>
                <w:lang w:val="ro-RO"/>
              </w:rPr>
            </w:pPr>
            <w:r w:rsidRPr="00241876">
              <w:rPr>
                <w:rFonts w:ascii="Trebuchet MS" w:hAnsi="Trebuchet MS" w:cs="Arial"/>
                <w:sz w:val="22"/>
                <w:szCs w:val="22"/>
                <w:lang w:val="ro-RO"/>
              </w:rPr>
              <w:t xml:space="preserve">     Ţinând seama de reglementările legale în vigoare, interne şi internaţionale, şi de necesitatea asigurării cadrului legal şi a condiţiilor necesare realizării  obiectivelor şi obligaţiilor Companiei Naţionale de Căi Ferate </w:t>
            </w:r>
            <w:r w:rsidR="0049726B">
              <w:rPr>
                <w:rFonts w:ascii="Trebuchet MS" w:hAnsi="Trebuchet MS" w:cs="Arial"/>
                <w:sz w:val="22"/>
                <w:szCs w:val="22"/>
                <w:lang w:val="ro-RO"/>
              </w:rPr>
              <w:t xml:space="preserve"> „</w:t>
            </w:r>
            <w:r w:rsidR="0049726B" w:rsidRPr="00241876">
              <w:rPr>
                <w:rFonts w:ascii="Trebuchet MS" w:hAnsi="Trebuchet MS" w:cs="Arial"/>
                <w:sz w:val="22"/>
                <w:szCs w:val="22"/>
                <w:lang w:val="ro-RO"/>
              </w:rPr>
              <w:t>CFR</w:t>
            </w:r>
            <w:r w:rsidR="0049726B">
              <w:rPr>
                <w:rFonts w:ascii="Trebuchet MS" w:hAnsi="Trebuchet MS" w:cs="Arial"/>
                <w:sz w:val="22"/>
                <w:szCs w:val="22"/>
                <w:lang w:val="ro-RO"/>
              </w:rPr>
              <w:t xml:space="preserve">” </w:t>
            </w:r>
            <w:r w:rsidR="00333625">
              <w:rPr>
                <w:rFonts w:ascii="Trebuchet MS" w:hAnsi="Trebuchet MS" w:cs="Arial"/>
                <w:sz w:val="22"/>
                <w:szCs w:val="22"/>
                <w:lang w:val="ro-RO"/>
              </w:rPr>
              <w:t>–</w:t>
            </w:r>
            <w:r w:rsidR="0049726B">
              <w:rPr>
                <w:rFonts w:ascii="Trebuchet MS" w:hAnsi="Trebuchet MS" w:cs="Arial"/>
                <w:sz w:val="22"/>
                <w:szCs w:val="22"/>
                <w:lang w:val="ro-RO"/>
              </w:rPr>
              <w:t xml:space="preserve"> </w:t>
            </w:r>
            <w:r w:rsidR="00333625">
              <w:rPr>
                <w:rFonts w:ascii="Trebuchet MS" w:hAnsi="Trebuchet MS" w:cs="Arial"/>
                <w:sz w:val="22"/>
                <w:szCs w:val="22"/>
                <w:lang w:val="ro-RO"/>
              </w:rPr>
              <w:t>SA,</w:t>
            </w:r>
            <w:r w:rsidRPr="00241876">
              <w:rPr>
                <w:rFonts w:ascii="Trebuchet MS" w:hAnsi="Trebuchet MS" w:cs="Arial"/>
                <w:sz w:val="22"/>
                <w:szCs w:val="22"/>
                <w:lang w:val="ro-RO"/>
              </w:rPr>
              <w:t xml:space="preserve">     </w:t>
            </w:r>
          </w:p>
          <w:p w:rsidR="00F96F0D" w:rsidRPr="00241876" w:rsidRDefault="009551B5" w:rsidP="008A5388">
            <w:pPr>
              <w:pStyle w:val="BodyTextIndent"/>
              <w:spacing w:after="0" w:line="276" w:lineRule="auto"/>
              <w:ind w:left="66"/>
              <w:jc w:val="both"/>
              <w:rPr>
                <w:rFonts w:ascii="Trebuchet MS" w:hAnsi="Trebuchet MS" w:cs="Arial"/>
                <w:iCs/>
                <w:sz w:val="22"/>
                <w:szCs w:val="22"/>
                <w:lang w:val="ro-RO"/>
              </w:rPr>
            </w:pPr>
            <w:r>
              <w:rPr>
                <w:rFonts w:ascii="Trebuchet MS" w:hAnsi="Trebuchet MS" w:cs="Arial"/>
                <w:iCs/>
                <w:sz w:val="22"/>
                <w:szCs w:val="22"/>
                <w:lang w:val="ro-RO"/>
              </w:rPr>
              <w:t>S</w:t>
            </w:r>
            <w:r w:rsidR="00241876" w:rsidRPr="00241876">
              <w:rPr>
                <w:rFonts w:ascii="Trebuchet MS" w:hAnsi="Trebuchet MS" w:cs="Arial"/>
                <w:iCs/>
                <w:sz w:val="22"/>
                <w:szCs w:val="22"/>
                <w:lang w:val="ro-RO"/>
              </w:rPr>
              <w:t xml:space="preserve">ursele de finanţare alocate în anul 2016 pentru investiţiile în infrastructura de metrou sunt insuficiente în raport cu necesarul, fapt ce conduce implicit la întârzierea termenului de finalizare a lucrărilor la obiectivele de investiţii „Magistrala IV- Metrou” cu termen de punere în funcţiune  în trimestrul IV al anului 2016, </w:t>
            </w:r>
            <w:r w:rsidR="00241876" w:rsidRPr="00241876">
              <w:rPr>
                <w:rFonts w:ascii="Trebuchet MS" w:hAnsi="Trebuchet MS" w:cs="Arial"/>
                <w:sz w:val="22"/>
                <w:szCs w:val="22"/>
                <w:lang w:val="ro-RO"/>
              </w:rPr>
              <w:t>Magistrala V. Metrou, Etapa I-A Drumul Taberei – Universitate, cu termen de punere în funcţiune în anul 2017, precum şi întârzieri majore în demararea achiziţiei serviciilor de consultanţă exproprieri şi începere lucrări de structură staţii şi tunele, cu consecinţe directe în respectarea termenului de punere în funcţiune a Magistralei</w:t>
            </w:r>
            <w:r w:rsidR="00241876" w:rsidRPr="00241876">
              <w:rPr>
                <w:rFonts w:ascii="Trebuchet MS" w:hAnsi="Trebuchet MS" w:cs="Arial"/>
                <w:iCs/>
                <w:sz w:val="22"/>
                <w:szCs w:val="22"/>
                <w:lang w:val="ro-RO"/>
              </w:rPr>
              <w:t xml:space="preserve"> „Legătura reţelei de metrou cu Aeroportul Internaţional  Henri Coandă - Otopeni", programat pentru anul 2021. Finanţarea insuficientă faţă de necesarul real in derularea normală a contractelor, conduce implicit la întârzierea lucrărilor contractate pentru realizarea acestor obiective,  prelungirea disconfortului cetăţenilor creat de existenţa şantierelor, imposibilitatea decongestionării traficului auto şi reducerea nivelului de poluare aferent, precum si imposibilitatea utilizării eficiente a fondurilor externe nerambursabile, alocate obiectivelor de investiţii ale METROREX SA, in cadrul financiar 2014-2020</w:t>
            </w:r>
            <w:r>
              <w:rPr>
                <w:rFonts w:ascii="Trebuchet MS" w:hAnsi="Trebuchet MS" w:cs="Arial"/>
                <w:iCs/>
                <w:sz w:val="22"/>
                <w:szCs w:val="22"/>
                <w:lang w:val="ro-RO"/>
              </w:rPr>
              <w:t xml:space="preserve">, </w:t>
            </w:r>
            <w:r w:rsidR="00241876" w:rsidRPr="00241876">
              <w:rPr>
                <w:rFonts w:ascii="Trebuchet MS" w:hAnsi="Trebuchet MS" w:cs="Arial"/>
                <w:iCs/>
                <w:sz w:val="22"/>
                <w:szCs w:val="22"/>
                <w:lang w:val="ro-RO"/>
              </w:rPr>
              <w:t>prin nerespectarea termenelor asumate</w:t>
            </w:r>
            <w:r>
              <w:rPr>
                <w:rFonts w:ascii="Trebuchet MS" w:hAnsi="Trebuchet MS" w:cs="Arial"/>
                <w:iCs/>
                <w:sz w:val="22"/>
                <w:szCs w:val="22"/>
                <w:lang w:val="ro-RO"/>
              </w:rPr>
              <w:t xml:space="preserve"> pentru  finalizarea lucrărilor.</w:t>
            </w:r>
          </w:p>
          <w:p w:rsidR="00241876" w:rsidRPr="00241876" w:rsidRDefault="009551B5"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w:t>
            </w:r>
            <w:r w:rsidR="00241876" w:rsidRPr="00241876">
              <w:rPr>
                <w:rFonts w:ascii="Trebuchet MS" w:hAnsi="Trebuchet MS" w:cs="Arial"/>
                <w:iCs/>
                <w:sz w:val="22"/>
                <w:szCs w:val="22"/>
                <w:lang w:val="ro-RO"/>
              </w:rPr>
              <w:t xml:space="preserve">Întrucât mecanismul actual de deschidere a creditelor bugetare generează întârzieri în asigurarea plăţilor către executanţii de lucrări datorită sistemului greoi de asigurare cu resurse din bugetul de stat, aspect care conduce de cele </w:t>
            </w:r>
            <w:r w:rsidR="00241876" w:rsidRPr="00241876">
              <w:rPr>
                <w:rFonts w:ascii="Trebuchet MS" w:hAnsi="Trebuchet MS" w:cs="Arial"/>
                <w:iCs/>
                <w:sz w:val="22"/>
                <w:szCs w:val="22"/>
                <w:lang w:val="ro-RO"/>
              </w:rPr>
              <w:lastRenderedPageBreak/>
              <w:t>mai multe ori la plata unor penalităţi/majorări de întârziere cu impact negativ asupra bugetului de stat, se impune schimbarea mecanismului de deschidere a creditelor bugetare prin trecerea la deschideri de credite bugetare pe bază de estimări pentru ca, ulterior creditele bugetare să fie justificate pe bază de documente justificative prin grija ordonatorului princip</w:t>
            </w:r>
            <w:r w:rsidR="00F96F0D">
              <w:rPr>
                <w:rFonts w:ascii="Trebuchet MS" w:hAnsi="Trebuchet MS" w:cs="Arial"/>
                <w:iCs/>
                <w:sz w:val="22"/>
                <w:szCs w:val="22"/>
                <w:lang w:val="ro-RO"/>
              </w:rPr>
              <w:t>al de credite.</w:t>
            </w:r>
          </w:p>
          <w:p w:rsidR="00241876" w:rsidRPr="00241876" w:rsidRDefault="009551B5"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w:t>
            </w:r>
            <w:r w:rsidR="00241876" w:rsidRPr="00241876">
              <w:rPr>
                <w:rFonts w:ascii="Trebuchet MS" w:hAnsi="Trebuchet MS" w:cs="Arial"/>
                <w:iCs/>
                <w:sz w:val="22"/>
                <w:szCs w:val="22"/>
                <w:lang w:val="ro-RO"/>
              </w:rPr>
              <w:t>Ţinând cont de faptul că sursele de finanţare pentru dotările CNADNR trebuie să fie asigurate din amortizare şi profitul net pentru a asigura executarea de lucrări de întreţinere şi mentenanţă necesare infrastructurii rutiere în regie proprie pentru a evita producerea de degradări ale structurii rutiere cu impact asupra siguranţei circulaţiei, iar în acest context se impune în regim de urgenţă reglementarea structurii surselor de finanţare care stau la baza achiziţionării dotării cu echipamente şi utilaje;</w:t>
            </w:r>
          </w:p>
          <w:p w:rsidR="00241876" w:rsidRPr="00241876" w:rsidRDefault="00241876" w:rsidP="008A5388">
            <w:pPr>
              <w:spacing w:line="276" w:lineRule="auto"/>
              <w:jc w:val="both"/>
              <w:rPr>
                <w:rFonts w:ascii="Trebuchet MS" w:hAnsi="Trebuchet MS" w:cs="Arial"/>
                <w:iCs/>
                <w:sz w:val="22"/>
                <w:szCs w:val="22"/>
                <w:lang w:val="ro-RO"/>
              </w:rPr>
            </w:pPr>
            <w:r w:rsidRPr="00241876">
              <w:rPr>
                <w:rFonts w:ascii="Trebuchet MS" w:hAnsi="Trebuchet MS" w:cs="Arial"/>
                <w:iCs/>
                <w:sz w:val="22"/>
                <w:szCs w:val="22"/>
                <w:lang w:val="ro-RO"/>
              </w:rPr>
              <w:tab/>
              <w:t>Având în vedere că prin Hotărârea Consiliului Suprem de Apărare a Ţării nr. 91/2016 a fost aprobată Concepţia pentru constituirea, în mod etapizat, a capabilităţii aeriene destinate zborurilor speciale care prevede, într-o primă etapă, achiziţionarea şi operaţionalizarea, până la data de 31.12.2016, a unei aeronave destinate executării zborurilor speciale;</w:t>
            </w:r>
          </w:p>
          <w:p w:rsidR="00241876" w:rsidRPr="00241876" w:rsidRDefault="00241876" w:rsidP="008A5388">
            <w:pPr>
              <w:spacing w:line="276" w:lineRule="auto"/>
              <w:ind w:firstLine="720"/>
              <w:jc w:val="both"/>
              <w:rPr>
                <w:rFonts w:ascii="Trebuchet MS" w:hAnsi="Trebuchet MS" w:cs="Arial"/>
                <w:iCs/>
                <w:sz w:val="22"/>
                <w:szCs w:val="22"/>
                <w:lang w:val="ro-RO"/>
              </w:rPr>
            </w:pPr>
            <w:r w:rsidRPr="00241876">
              <w:rPr>
                <w:rFonts w:ascii="Trebuchet MS" w:hAnsi="Trebuchet MS" w:cs="Arial"/>
                <w:iCs/>
                <w:sz w:val="22"/>
                <w:szCs w:val="22"/>
                <w:lang w:val="ro-RO"/>
              </w:rPr>
              <w:t>Ţinând cont de necesitatea şi urgenţa realizării capabilităţii aeriene pentru executarea zborurilor speciale, asigurarea securităţii  demnitarilor de rang înalt, cu ocazia deplasărilor interne şi externe, răspunzând cerinţei protejării unor interese naţionale ale României,</w:t>
            </w:r>
          </w:p>
          <w:p w:rsidR="00D05F7C" w:rsidRPr="004A76AA" w:rsidRDefault="00241876" w:rsidP="008A5388">
            <w:pPr>
              <w:spacing w:line="276" w:lineRule="auto"/>
              <w:ind w:firstLine="720"/>
              <w:jc w:val="both"/>
              <w:rPr>
                <w:rFonts w:ascii="Trebuchet MS" w:hAnsi="Trebuchet MS" w:cs="Arial"/>
                <w:iCs/>
                <w:sz w:val="22"/>
                <w:szCs w:val="22"/>
                <w:lang w:val="ro-RO"/>
              </w:rPr>
            </w:pPr>
            <w:r w:rsidRPr="00241876">
              <w:rPr>
                <w:rFonts w:ascii="Trebuchet MS" w:hAnsi="Trebuchet MS" w:cs="Arial"/>
                <w:iCs/>
                <w:sz w:val="22"/>
                <w:szCs w:val="22"/>
                <w:lang w:val="ro-RO"/>
              </w:rPr>
              <w:t xml:space="preserve">Având în vedere că elementele sus-menţionate vizează interesul public şi strategic, sunt o prioritate a programului de guvernare, </w:t>
            </w:r>
            <w:r w:rsidR="004A76AA" w:rsidRPr="006F6E64">
              <w:rPr>
                <w:rFonts w:ascii="Trebuchet MS" w:hAnsi="Trebuchet MS"/>
                <w:sz w:val="22"/>
                <w:szCs w:val="22"/>
                <w:lang w:val="ro-RO"/>
              </w:rPr>
              <w:t xml:space="preserve">constituie o situaţie extraordinară, a cărei reglementare nu poate fi amânată, </w:t>
            </w:r>
            <w:r w:rsidRPr="00241876">
              <w:rPr>
                <w:rFonts w:ascii="Trebuchet MS" w:hAnsi="Trebuchet MS" w:cs="Arial"/>
                <w:iCs/>
                <w:sz w:val="22"/>
                <w:szCs w:val="22"/>
                <w:lang w:val="ro-RO"/>
              </w:rPr>
              <w:t>se impune adoptarea de măsuri pe calea ordonanţei</w:t>
            </w:r>
            <w:r w:rsidR="004A76AA">
              <w:rPr>
                <w:rFonts w:ascii="Trebuchet MS" w:hAnsi="Trebuchet MS" w:cs="Arial"/>
                <w:iCs/>
                <w:sz w:val="22"/>
                <w:szCs w:val="22"/>
                <w:lang w:val="ro-RO"/>
              </w:rPr>
              <w:t xml:space="preserve"> de urgenţă.</w:t>
            </w:r>
          </w:p>
        </w:tc>
      </w:tr>
      <w:tr w:rsidR="00A176F8" w:rsidRPr="00241876" w:rsidTr="004157ED">
        <w:trPr>
          <w:trHeight w:val="1034"/>
          <w:jc w:val="center"/>
        </w:trPr>
        <w:tc>
          <w:tcPr>
            <w:tcW w:w="3926" w:type="dxa"/>
            <w:tcBorders>
              <w:top w:val="single" w:sz="4" w:space="0" w:color="000000"/>
              <w:left w:val="single" w:sz="4" w:space="0" w:color="000000"/>
              <w:bottom w:val="single" w:sz="4" w:space="0" w:color="000000"/>
            </w:tcBorders>
            <w:shd w:val="clear" w:color="auto" w:fill="auto"/>
          </w:tcPr>
          <w:p w:rsidR="00683D79" w:rsidRPr="00241876" w:rsidRDefault="00A176F8" w:rsidP="00A56291">
            <w:pPr>
              <w:rPr>
                <w:rFonts w:ascii="Trebuchet MS" w:hAnsi="Trebuchet MS"/>
                <w:sz w:val="22"/>
                <w:szCs w:val="22"/>
                <w:lang w:val="ro-RO"/>
              </w:rPr>
            </w:pPr>
            <w:r w:rsidRPr="00241876">
              <w:rPr>
                <w:rFonts w:ascii="Trebuchet MS" w:hAnsi="Trebuchet MS"/>
                <w:sz w:val="22"/>
                <w:szCs w:val="22"/>
                <w:lang w:val="ro-RO"/>
              </w:rPr>
              <w:lastRenderedPageBreak/>
              <w:t>1</w:t>
            </w:r>
            <w:r w:rsidRPr="00241876">
              <w:rPr>
                <w:rFonts w:ascii="Trebuchet MS" w:hAnsi="Trebuchet MS"/>
                <w:sz w:val="22"/>
                <w:szCs w:val="22"/>
                <w:vertAlign w:val="superscript"/>
                <w:lang w:val="ro-RO"/>
              </w:rPr>
              <w:t>1</w:t>
            </w:r>
            <w:r w:rsidRPr="00241876">
              <w:rPr>
                <w:rFonts w:ascii="Trebuchet MS" w:hAnsi="Trebuchet MS"/>
                <w:sz w:val="22"/>
                <w:szCs w:val="22"/>
                <w:lang w:val="ro-RO"/>
              </w:rPr>
              <w:t xml:space="preserve">. În cazul proiectelor de acte normative </w:t>
            </w:r>
            <w:r w:rsidR="004157ED" w:rsidRPr="00241876">
              <w:rPr>
                <w:rFonts w:ascii="Trebuchet MS" w:hAnsi="Trebuchet MS"/>
                <w:sz w:val="22"/>
                <w:szCs w:val="22"/>
                <w:lang w:val="ro-RO"/>
              </w:rPr>
              <w:t xml:space="preserve"> </w:t>
            </w:r>
            <w:r w:rsidRPr="00241876">
              <w:rPr>
                <w:rFonts w:ascii="Trebuchet MS" w:hAnsi="Trebuchet MS"/>
                <w:sz w:val="22"/>
                <w:szCs w:val="22"/>
                <w:lang w:val="ro-RO"/>
              </w:rPr>
              <w:t>care transpun legislaţie comunitară</w:t>
            </w:r>
            <w:r w:rsidR="004157ED" w:rsidRPr="00241876">
              <w:rPr>
                <w:rFonts w:ascii="Trebuchet MS" w:hAnsi="Trebuchet MS"/>
                <w:sz w:val="22"/>
                <w:szCs w:val="22"/>
                <w:lang w:val="ro-RO"/>
              </w:rPr>
              <w:t xml:space="preserve"> </w:t>
            </w:r>
            <w:r w:rsidRPr="00241876">
              <w:rPr>
                <w:rFonts w:ascii="Trebuchet MS" w:hAnsi="Trebuchet MS"/>
                <w:sz w:val="22"/>
                <w:szCs w:val="22"/>
                <w:lang w:val="ro-RO"/>
              </w:rPr>
              <w:t>sau creează cadrul pentru aplicarea directă a acesteia</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A176F8" w:rsidRPr="00241876" w:rsidRDefault="00A176F8" w:rsidP="008239BD">
            <w:pPr>
              <w:widowControl w:val="0"/>
              <w:autoSpaceDE w:val="0"/>
              <w:autoSpaceDN w:val="0"/>
              <w:adjustRightInd w:val="0"/>
              <w:jc w:val="both"/>
              <w:rPr>
                <w:rFonts w:ascii="Trebuchet MS" w:hAnsi="Trebuchet MS"/>
                <w:sz w:val="22"/>
                <w:szCs w:val="22"/>
                <w:lang w:val="ro-RO"/>
              </w:rPr>
            </w:pPr>
            <w:r w:rsidRPr="00241876">
              <w:rPr>
                <w:rFonts w:ascii="Trebuchet MS" w:hAnsi="Trebuchet MS"/>
                <w:sz w:val="22"/>
                <w:szCs w:val="22"/>
                <w:lang w:val="ro-RO"/>
              </w:rPr>
              <w:t>Nu este cazul</w:t>
            </w:r>
          </w:p>
        </w:tc>
      </w:tr>
      <w:tr w:rsidR="000779D8" w:rsidRPr="00241876" w:rsidTr="008239BD">
        <w:trPr>
          <w:jc w:val="center"/>
        </w:trPr>
        <w:tc>
          <w:tcPr>
            <w:tcW w:w="3926" w:type="dxa"/>
            <w:tcBorders>
              <w:top w:val="single" w:sz="4" w:space="0" w:color="000000"/>
              <w:left w:val="single" w:sz="4" w:space="0" w:color="000000"/>
              <w:bottom w:val="single" w:sz="4" w:space="0" w:color="000000"/>
            </w:tcBorders>
            <w:shd w:val="clear" w:color="auto" w:fill="auto"/>
          </w:tcPr>
          <w:p w:rsidR="000779D8" w:rsidRPr="00241876" w:rsidRDefault="000779D8" w:rsidP="008239BD">
            <w:pPr>
              <w:rPr>
                <w:rFonts w:ascii="Trebuchet MS" w:hAnsi="Trebuchet MS"/>
                <w:sz w:val="22"/>
                <w:szCs w:val="22"/>
                <w:lang w:val="ro-RO"/>
              </w:rPr>
            </w:pPr>
            <w:r w:rsidRPr="00241876">
              <w:rPr>
                <w:rFonts w:ascii="Trebuchet MS" w:hAnsi="Trebuchet MS"/>
                <w:sz w:val="22"/>
                <w:szCs w:val="22"/>
                <w:lang w:val="ro-RO"/>
              </w:rPr>
              <w:t>2. Schimbări preconizate</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9B6EEC" w:rsidRPr="00241876" w:rsidRDefault="0049726B" w:rsidP="008A5388">
            <w:pPr>
              <w:spacing w:line="276" w:lineRule="auto"/>
              <w:jc w:val="both"/>
              <w:rPr>
                <w:rFonts w:ascii="Trebuchet MS" w:hAnsi="Trebuchet MS" w:cs="Arial"/>
                <w:sz w:val="22"/>
                <w:szCs w:val="22"/>
                <w:lang w:val="ro-RO"/>
              </w:rPr>
            </w:pPr>
            <w:r>
              <w:rPr>
                <w:rFonts w:ascii="Trebuchet MS" w:hAnsi="Trebuchet MS" w:cs="Arial"/>
                <w:sz w:val="22"/>
                <w:szCs w:val="22"/>
                <w:lang w:val="ro-RO"/>
              </w:rPr>
              <w:t xml:space="preserve">   </w:t>
            </w:r>
            <w:r w:rsidR="009B6EEC">
              <w:rPr>
                <w:rFonts w:ascii="Trebuchet MS" w:hAnsi="Trebuchet MS" w:cs="Arial"/>
                <w:sz w:val="22"/>
                <w:szCs w:val="22"/>
                <w:lang w:val="ro-RO"/>
              </w:rPr>
              <w:t xml:space="preserve">   </w:t>
            </w:r>
            <w:r w:rsidR="009B6EEC" w:rsidRPr="00241876">
              <w:rPr>
                <w:rFonts w:ascii="Trebuchet MS" w:hAnsi="Trebuchet MS" w:cs="Arial"/>
                <w:sz w:val="22"/>
                <w:szCs w:val="22"/>
                <w:lang w:val="ro-RO"/>
              </w:rPr>
              <w:t xml:space="preserve">Pentru asigurarea unui flux de numerar continuu necesar proiectelor, care să permită desfăşurarea lucrărilor corespunzător graficelor de execuţie, dar şi pentru respectarea angajamentelor contractuale, se impune, în regim de urgenţă, reglementarea cu exactitate a destinaţiei veniturilor încasate din executarea garanţiilor de bună execuţie, din executarea garanţiilor aferente sumelor reţinute, precum şi din penalităţile contractuale şi dobânzile de întârziere în executarea contractelor, după modelul legislaţiei aplicabile pentru proiectele ex-ISPA şi PHARE finanţate de Uniunea Europeană. Această situaţie </w:t>
            </w:r>
            <w:r w:rsidR="009B6EEC" w:rsidRPr="00241876">
              <w:rPr>
                <w:rFonts w:ascii="Trebuchet MS" w:hAnsi="Trebuchet MS" w:cs="Arial"/>
                <w:sz w:val="22"/>
                <w:szCs w:val="22"/>
                <w:lang w:val="ro-RO"/>
              </w:rPr>
              <w:lastRenderedPageBreak/>
              <w:t>are un caracter extraordinar întrucât determină întârzieri în procesul de implementare a proiectelor de infrastructură de interes strategic pentru România şi are un impact negativ asupra utilizării fondurilor structurale, determinând blocaje în procesul de implementare a proiectelor;</w:t>
            </w:r>
          </w:p>
          <w:p w:rsidR="009B6EEC" w:rsidRDefault="009B6EEC" w:rsidP="008A5388">
            <w:pPr>
              <w:spacing w:line="276" w:lineRule="auto"/>
              <w:jc w:val="both"/>
              <w:rPr>
                <w:rFonts w:ascii="Trebuchet MS" w:hAnsi="Trebuchet MS" w:cs="Arial"/>
                <w:sz w:val="22"/>
                <w:szCs w:val="22"/>
                <w:lang w:val="ro-RO"/>
              </w:rPr>
            </w:pPr>
            <w:r>
              <w:rPr>
                <w:rFonts w:ascii="Trebuchet MS" w:hAnsi="Trebuchet MS" w:cs="Arial"/>
                <w:sz w:val="22"/>
                <w:szCs w:val="22"/>
                <w:lang w:val="ro-RO"/>
              </w:rPr>
              <w:t xml:space="preserve">   </w:t>
            </w:r>
            <w:r w:rsidRPr="00241876">
              <w:rPr>
                <w:rFonts w:ascii="Trebuchet MS" w:hAnsi="Trebuchet MS" w:cs="Arial"/>
                <w:sz w:val="22"/>
                <w:szCs w:val="22"/>
                <w:lang w:val="ro-RO"/>
              </w:rPr>
              <w:t>Ţinând cont că executarea silită a sumelor datorate conform titlurilor executorii, prin înfiinţarea de popriri pe conturile de venituri proprii ale Companiei Naţionale de Autostrăzi şi Drumuri Naţionale din România - S.A., poate determina blocarea activităţii acesteia, cu consecinţe grave asupra activităţii de întreţinere a drumurilor naţionale şi în implementarea proiectelor, se impune necesitatea instituirii unor reglementări care să permită reîntregirea de la bugetul de stat a plăţilor efectuate din veniturile proprii ale Companiei Naţionale de Autostrăzi şi Drumuri Naţionale din România - S.A.. Această situaţie are un caracter extraordinar, întrucât determină întârzieri şi blocaje în procesul de implementare a proiectelor de infrastructură de i</w:t>
            </w:r>
            <w:r>
              <w:rPr>
                <w:rFonts w:ascii="Trebuchet MS" w:hAnsi="Trebuchet MS" w:cs="Arial"/>
                <w:sz w:val="22"/>
                <w:szCs w:val="22"/>
                <w:lang w:val="ro-RO"/>
              </w:rPr>
              <w:t>nteres strategic pentru România.</w:t>
            </w:r>
          </w:p>
          <w:p w:rsidR="00E716C8" w:rsidRPr="00241876" w:rsidRDefault="00D14EC7" w:rsidP="008A5388">
            <w:pPr>
              <w:spacing w:line="276" w:lineRule="auto"/>
              <w:jc w:val="both"/>
              <w:rPr>
                <w:rFonts w:ascii="Trebuchet MS" w:hAnsi="Trebuchet MS" w:cs="Arial"/>
                <w:sz w:val="22"/>
                <w:szCs w:val="22"/>
                <w:lang w:val="ro-RO"/>
              </w:rPr>
            </w:pPr>
            <w:r>
              <w:rPr>
                <w:rFonts w:ascii="Trebuchet MS" w:hAnsi="Trebuchet MS" w:cs="Arial"/>
                <w:sz w:val="22"/>
                <w:szCs w:val="22"/>
                <w:lang w:val="ro-RO"/>
              </w:rPr>
              <w:t xml:space="preserve">  </w:t>
            </w:r>
            <w:r w:rsidR="00E716C8" w:rsidRPr="00241876">
              <w:rPr>
                <w:rFonts w:ascii="Trebuchet MS" w:hAnsi="Trebuchet MS" w:cs="Arial"/>
                <w:sz w:val="22"/>
                <w:szCs w:val="22"/>
                <w:lang w:val="ro-RO"/>
              </w:rPr>
              <w:t>Întrucât întârzierea realizării intervenţiilor la infrastructură feroviară transeuropeană are impact direct asupra pierderii de sume alocate României prin Programul Operaţional Infrastructură Mare, estimate la aproximativ 3,1 mld</w:t>
            </w:r>
            <w:r w:rsidR="009551B5">
              <w:rPr>
                <w:rFonts w:ascii="Trebuchet MS" w:hAnsi="Trebuchet MS" w:cs="Arial"/>
                <w:sz w:val="22"/>
                <w:szCs w:val="22"/>
                <w:lang w:val="ro-RO"/>
              </w:rPr>
              <w:t>.</w:t>
            </w:r>
            <w:r w:rsidR="00E716C8" w:rsidRPr="00241876">
              <w:rPr>
                <w:rFonts w:ascii="Trebuchet MS" w:hAnsi="Trebuchet MS" w:cs="Arial"/>
                <w:sz w:val="22"/>
                <w:szCs w:val="22"/>
                <w:lang w:val="ro-RO"/>
              </w:rPr>
              <w:t xml:space="preserve"> euro pentru sectorul feroviar, context care impune reglementarea în regim de urgenţă a unor măsuri pentru diminuarea acestei categorii de risc;</w:t>
            </w:r>
          </w:p>
          <w:p w:rsidR="00E716C8" w:rsidRDefault="00E716C8" w:rsidP="008A5388">
            <w:pPr>
              <w:spacing w:line="276" w:lineRule="auto"/>
              <w:jc w:val="both"/>
              <w:rPr>
                <w:rFonts w:ascii="Trebuchet MS" w:hAnsi="Trebuchet MS" w:cs="Arial"/>
                <w:iCs/>
                <w:sz w:val="22"/>
                <w:szCs w:val="22"/>
                <w:lang w:val="ro-RO"/>
              </w:rPr>
            </w:pPr>
            <w:r w:rsidRPr="00241876">
              <w:rPr>
                <w:rFonts w:ascii="Trebuchet MS" w:hAnsi="Trebuchet MS" w:cs="Arial"/>
                <w:sz w:val="22"/>
                <w:szCs w:val="22"/>
                <w:lang w:val="ro-RO"/>
              </w:rPr>
              <w:t xml:space="preserve">    Ţinând cont că executarea silită a sumelor datorate conform titlurilor executorii, prin înfiinţarea de popriri pe veniturile proprii ale Companiei Naţionale de Cai Ferate </w:t>
            </w:r>
            <w:r>
              <w:rPr>
                <w:rFonts w:ascii="Trebuchet MS" w:hAnsi="Trebuchet MS" w:cs="Arial"/>
                <w:sz w:val="22"/>
                <w:szCs w:val="22"/>
                <w:lang w:val="ro-RO"/>
              </w:rPr>
              <w:t>„</w:t>
            </w:r>
            <w:r w:rsidRPr="00241876">
              <w:rPr>
                <w:rFonts w:ascii="Trebuchet MS" w:hAnsi="Trebuchet MS" w:cs="Arial"/>
                <w:sz w:val="22"/>
                <w:szCs w:val="22"/>
                <w:lang w:val="ro-RO"/>
              </w:rPr>
              <w:t>CFR</w:t>
            </w:r>
            <w:r>
              <w:rPr>
                <w:rFonts w:ascii="Trebuchet MS" w:hAnsi="Trebuchet MS" w:cs="Arial"/>
                <w:sz w:val="22"/>
                <w:szCs w:val="22"/>
                <w:lang w:val="ro-RO"/>
              </w:rPr>
              <w:t>”</w:t>
            </w:r>
            <w:r w:rsidRPr="00241876">
              <w:rPr>
                <w:rFonts w:ascii="Trebuchet MS" w:hAnsi="Trebuchet MS" w:cs="Arial"/>
                <w:sz w:val="22"/>
                <w:szCs w:val="22"/>
                <w:lang w:val="ro-RO"/>
              </w:rPr>
              <w:t xml:space="preserve"> - S.A determină  blocarea activităţii acesteia, cu consecinţe grave asupra activităţii de întreţinere şi reparaţie a caii ferate şi de implementare a proiectelor de investiţii, se impune necesitatea instituirii unor reglementări care să permită reîntregirea de la bugetul de stat a plăţilor efectuate din venituri proprii ale Companiei Naţionale de Cai Ferate </w:t>
            </w:r>
            <w:r>
              <w:rPr>
                <w:rFonts w:ascii="Trebuchet MS" w:hAnsi="Trebuchet MS" w:cs="Arial"/>
                <w:sz w:val="22"/>
                <w:szCs w:val="22"/>
                <w:lang w:val="ro-RO"/>
              </w:rPr>
              <w:t>„</w:t>
            </w:r>
            <w:r w:rsidRPr="00241876">
              <w:rPr>
                <w:rFonts w:ascii="Trebuchet MS" w:hAnsi="Trebuchet MS" w:cs="Arial"/>
                <w:sz w:val="22"/>
                <w:szCs w:val="22"/>
                <w:lang w:val="ro-RO"/>
              </w:rPr>
              <w:t>CFR</w:t>
            </w:r>
            <w:r>
              <w:rPr>
                <w:rFonts w:ascii="Trebuchet MS" w:hAnsi="Trebuchet MS" w:cs="Arial"/>
                <w:sz w:val="22"/>
                <w:szCs w:val="22"/>
                <w:lang w:val="ro-RO"/>
              </w:rPr>
              <w:t>”</w:t>
            </w:r>
            <w:r w:rsidRPr="00241876">
              <w:rPr>
                <w:rFonts w:ascii="Trebuchet MS" w:hAnsi="Trebuchet MS" w:cs="Arial"/>
                <w:sz w:val="22"/>
                <w:szCs w:val="22"/>
                <w:lang w:val="ro-RO"/>
              </w:rPr>
              <w:t xml:space="preserve"> - S.A.  Această situaţie are un caracter extraordinar, întrucât determină întârzieri şi blocaje în procesu</w:t>
            </w:r>
            <w:r w:rsidRPr="00241876">
              <w:rPr>
                <w:rFonts w:ascii="Trebuchet MS" w:hAnsi="Trebuchet MS" w:cs="Arial"/>
                <w:iCs/>
                <w:sz w:val="22"/>
                <w:szCs w:val="22"/>
                <w:lang w:val="ro-RO"/>
              </w:rPr>
              <w:t>l de implementare a proiectelor de infrastructură de i</w:t>
            </w:r>
            <w:r w:rsidR="009551B5">
              <w:rPr>
                <w:rFonts w:ascii="Trebuchet MS" w:hAnsi="Trebuchet MS" w:cs="Arial"/>
                <w:iCs/>
                <w:sz w:val="22"/>
                <w:szCs w:val="22"/>
                <w:lang w:val="ro-RO"/>
              </w:rPr>
              <w:t>nteres strategic pentru România.</w:t>
            </w:r>
          </w:p>
          <w:p w:rsidR="00D14EC7" w:rsidRDefault="00D14EC7"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În acest sens se propune modificarea şi completarea Ordonanţei</w:t>
            </w:r>
            <w:r w:rsidRPr="00D14EC7">
              <w:rPr>
                <w:rFonts w:ascii="Trebuchet MS" w:hAnsi="Trebuchet MS" w:cs="Arial"/>
                <w:iCs/>
                <w:sz w:val="22"/>
                <w:szCs w:val="22"/>
                <w:lang w:val="ro-RO"/>
              </w:rPr>
              <w:t xml:space="preserve"> de urgenţă a Guvernului nr. 12/1998 privind transportul pe căile ferate române şi reorganizarea Societăţii Naţionale a Căilor Ferate Române, republicată în Monitorul Oficial al României Partea I nr. 834 din 9 septembrie 2004, cu modificările şi completările ulterioare</w:t>
            </w:r>
            <w:r>
              <w:rPr>
                <w:rFonts w:ascii="Trebuchet MS" w:hAnsi="Trebuchet MS" w:cs="Arial"/>
                <w:iCs/>
                <w:sz w:val="22"/>
                <w:szCs w:val="22"/>
                <w:lang w:val="ro-RO"/>
              </w:rPr>
              <w:t>, astfel:</w:t>
            </w:r>
          </w:p>
          <w:p w:rsidR="00D14EC7" w:rsidRDefault="00D14EC7"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reglementarea unor definiţii </w:t>
            </w:r>
          </w:p>
          <w:p w:rsidR="00D14EC7" w:rsidRDefault="00D14EC7"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reglementarea, </w:t>
            </w:r>
            <w:r w:rsidRPr="00D14EC7">
              <w:rPr>
                <w:rFonts w:ascii="Trebuchet MS" w:hAnsi="Trebuchet MS" w:cs="Arial"/>
                <w:iCs/>
                <w:sz w:val="22"/>
                <w:szCs w:val="22"/>
                <w:lang w:val="ro-RO"/>
              </w:rPr>
              <w:t xml:space="preserve">în conformitate cu prevederile Regulamentului (CE) nr. 1370/2007, </w:t>
            </w:r>
            <w:r>
              <w:rPr>
                <w:rFonts w:ascii="Trebuchet MS" w:hAnsi="Trebuchet MS" w:cs="Arial"/>
                <w:iCs/>
                <w:sz w:val="22"/>
                <w:szCs w:val="22"/>
                <w:lang w:val="ro-RO"/>
              </w:rPr>
              <w:t xml:space="preserve">a </w:t>
            </w:r>
            <w:r w:rsidRPr="00D14EC7">
              <w:rPr>
                <w:rFonts w:ascii="Trebuchet MS" w:hAnsi="Trebuchet MS" w:cs="Arial"/>
                <w:iCs/>
                <w:sz w:val="22"/>
                <w:szCs w:val="22"/>
                <w:lang w:val="ro-RO"/>
              </w:rPr>
              <w:t>încheie</w:t>
            </w:r>
            <w:r>
              <w:rPr>
                <w:rFonts w:ascii="Trebuchet MS" w:hAnsi="Trebuchet MS" w:cs="Arial"/>
                <w:iCs/>
                <w:sz w:val="22"/>
                <w:szCs w:val="22"/>
                <w:lang w:val="ro-RO"/>
              </w:rPr>
              <w:t>rii de către</w:t>
            </w:r>
            <w:r w:rsidRPr="00D14EC7">
              <w:rPr>
                <w:rFonts w:ascii="Trebuchet MS" w:hAnsi="Trebuchet MS" w:cs="Arial"/>
                <w:iCs/>
                <w:sz w:val="22"/>
                <w:szCs w:val="22"/>
                <w:lang w:val="ro-RO"/>
              </w:rPr>
              <w:t xml:space="preserve"> </w:t>
            </w:r>
            <w:r w:rsidRPr="00D14EC7">
              <w:rPr>
                <w:rFonts w:ascii="Trebuchet MS" w:hAnsi="Trebuchet MS" w:cs="Arial"/>
                <w:iCs/>
                <w:sz w:val="22"/>
                <w:szCs w:val="22"/>
                <w:lang w:val="ro-RO"/>
              </w:rPr>
              <w:lastRenderedPageBreak/>
              <w:t xml:space="preserve">Ministerul Transporturilor </w:t>
            </w:r>
            <w:r>
              <w:rPr>
                <w:rFonts w:ascii="Trebuchet MS" w:hAnsi="Trebuchet MS" w:cs="Arial"/>
                <w:iCs/>
                <w:sz w:val="22"/>
                <w:szCs w:val="22"/>
                <w:lang w:val="ro-RO"/>
              </w:rPr>
              <w:t xml:space="preserve">a </w:t>
            </w:r>
            <w:r w:rsidRPr="00D14EC7">
              <w:rPr>
                <w:rFonts w:ascii="Trebuchet MS" w:hAnsi="Trebuchet MS" w:cs="Arial"/>
                <w:iCs/>
                <w:sz w:val="22"/>
                <w:szCs w:val="22"/>
                <w:lang w:val="ro-RO"/>
              </w:rPr>
              <w:t>contracte</w:t>
            </w:r>
            <w:r>
              <w:rPr>
                <w:rFonts w:ascii="Trebuchet MS" w:hAnsi="Trebuchet MS" w:cs="Arial"/>
                <w:iCs/>
                <w:sz w:val="22"/>
                <w:szCs w:val="22"/>
                <w:lang w:val="ro-RO"/>
              </w:rPr>
              <w:t>lor</w:t>
            </w:r>
            <w:r w:rsidRPr="00D14EC7">
              <w:rPr>
                <w:rFonts w:ascii="Trebuchet MS" w:hAnsi="Trebuchet MS" w:cs="Arial"/>
                <w:iCs/>
                <w:sz w:val="22"/>
                <w:szCs w:val="22"/>
                <w:lang w:val="ro-RO"/>
              </w:rPr>
              <w:t xml:space="preserve"> de servicii publice cu operatorii de transport feroviar în cadrul cărora se stabilesc obligaţiile de serviciu public de interes naţional în vederea furnizării de servicii de transport adecvate</w:t>
            </w:r>
            <w:r>
              <w:rPr>
                <w:rFonts w:ascii="Trebuchet MS" w:hAnsi="Trebuchet MS" w:cs="Arial"/>
                <w:iCs/>
                <w:sz w:val="22"/>
                <w:szCs w:val="22"/>
                <w:lang w:val="ro-RO"/>
              </w:rPr>
              <w:t>, precum şi a compensaţiei de serviciu public</w:t>
            </w:r>
          </w:p>
          <w:p w:rsidR="00DB2134" w:rsidRDefault="00D14EC7"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w:t>
            </w:r>
            <w:r w:rsidR="00DB2134">
              <w:rPr>
                <w:rFonts w:ascii="Trebuchet MS" w:hAnsi="Trebuchet MS" w:cs="Arial"/>
                <w:iCs/>
                <w:sz w:val="22"/>
                <w:szCs w:val="22"/>
                <w:lang w:val="ro-RO"/>
              </w:rPr>
              <w:t>reglementări privind veniturile, închirierea, c</w:t>
            </w:r>
            <w:r w:rsidR="00DB2134" w:rsidRPr="00DB2134">
              <w:rPr>
                <w:rFonts w:ascii="Trebuchet MS" w:hAnsi="Trebuchet MS" w:cs="Arial"/>
                <w:iCs/>
                <w:sz w:val="22"/>
                <w:szCs w:val="22"/>
                <w:lang w:val="ro-RO"/>
              </w:rPr>
              <w:t>heltuielile pentru investiţii, reparaţii, modernizări şi/sau dezvoltări ale infrastructurii feroviare publice</w:t>
            </w:r>
            <w:r w:rsidR="00DB2134">
              <w:rPr>
                <w:rFonts w:ascii="Trebuchet MS" w:hAnsi="Trebuchet MS" w:cs="Arial"/>
                <w:iCs/>
                <w:sz w:val="22"/>
                <w:szCs w:val="22"/>
                <w:lang w:val="ro-RO"/>
              </w:rPr>
              <w:t>, zona de siguranţă şi protecţie, pentru administratorul infrastructurii feroviare.</w:t>
            </w:r>
          </w:p>
          <w:p w:rsidR="00D14EC7" w:rsidRPr="00B0165B" w:rsidRDefault="00DB2134" w:rsidP="008A5388">
            <w:pPr>
              <w:spacing w:line="276" w:lineRule="auto"/>
              <w:jc w:val="both"/>
              <w:rPr>
                <w:rFonts w:ascii="Trebuchet MS" w:hAnsi="Trebuchet MS" w:cs="Arial"/>
                <w:iCs/>
                <w:sz w:val="22"/>
                <w:szCs w:val="22"/>
                <w:lang w:val="ro-RO"/>
              </w:rPr>
            </w:pPr>
            <w:r w:rsidRPr="00D14EC7">
              <w:rPr>
                <w:rFonts w:ascii="Trebuchet MS" w:hAnsi="Trebuchet MS" w:cs="Arial"/>
                <w:iCs/>
                <w:sz w:val="22"/>
                <w:szCs w:val="22"/>
                <w:lang w:val="ro-RO"/>
              </w:rPr>
              <w:t xml:space="preserve">    </w:t>
            </w:r>
            <w:r>
              <w:rPr>
                <w:rFonts w:ascii="Trebuchet MS" w:hAnsi="Trebuchet MS" w:cs="Arial"/>
                <w:iCs/>
                <w:sz w:val="22"/>
                <w:szCs w:val="22"/>
                <w:lang w:val="ro-RO"/>
              </w:rPr>
              <w:t xml:space="preserve">Prin proiectul de act normativ se propune de asemenea modificarea şi completarea </w:t>
            </w:r>
            <w:r w:rsidRPr="00DB2134">
              <w:rPr>
                <w:rFonts w:ascii="Trebuchet MS" w:hAnsi="Trebuchet MS" w:cs="Arial"/>
                <w:iCs/>
                <w:sz w:val="22"/>
                <w:szCs w:val="22"/>
                <w:lang w:val="ro-RO"/>
              </w:rPr>
              <w:t xml:space="preserve">Ordonanţei de urgenţă a Guvernului nr.40/2015 privind gestionarea financiară a fondurilor europene pentru perioada de programare 2014-2020, publicată în </w:t>
            </w:r>
            <w:r w:rsidRPr="00B0165B">
              <w:rPr>
                <w:rFonts w:ascii="Trebuchet MS" w:hAnsi="Trebuchet MS" w:cs="Arial"/>
                <w:iCs/>
                <w:sz w:val="22"/>
                <w:szCs w:val="22"/>
                <w:lang w:val="ro-RO"/>
              </w:rPr>
              <w:t xml:space="preserve">Monitorul Oficial Partea I, nr.746 din 06 octombrie 2015, a </w:t>
            </w:r>
            <w:r w:rsidRPr="00B0165B">
              <w:rPr>
                <w:rFonts w:ascii="Trebuchet MS" w:eastAsiaTheme="minorHAnsi" w:hAnsi="Trebuchet MS" w:cs="Arial"/>
                <w:sz w:val="22"/>
                <w:szCs w:val="22"/>
                <w:lang w:val="ro-RO" w:eastAsia="en-US"/>
              </w:rPr>
              <w:t>Ordonanţ</w:t>
            </w:r>
            <w:r w:rsidR="00B0165B" w:rsidRPr="00B0165B">
              <w:rPr>
                <w:rFonts w:ascii="Trebuchet MS" w:eastAsiaTheme="minorHAnsi" w:hAnsi="Trebuchet MS" w:cs="Arial"/>
                <w:sz w:val="22"/>
                <w:szCs w:val="22"/>
                <w:lang w:val="ro-RO" w:eastAsia="en-US"/>
              </w:rPr>
              <w:t>ei</w:t>
            </w:r>
            <w:r w:rsidRPr="00B0165B">
              <w:rPr>
                <w:rFonts w:ascii="Trebuchet MS" w:eastAsiaTheme="minorHAnsi" w:hAnsi="Trebuchet MS" w:cs="Arial"/>
                <w:sz w:val="22"/>
                <w:szCs w:val="22"/>
                <w:lang w:val="ro-RO" w:eastAsia="en-US"/>
              </w:rPr>
              <w:t xml:space="preserve"> de Urgenţă a Guvernului nr.7/2016 privind unele măsuri pentru accelerarea implementării proiectelor de infrastructură de transport transeuropeană de transport precum şi pentru modificarea şi completarea unor acte normative, publicată în Monitorul Oficial nr.204 din 18 martie 2016</w:t>
            </w:r>
            <w:r w:rsidR="00B0165B" w:rsidRPr="00B0165B">
              <w:rPr>
                <w:rFonts w:ascii="Trebuchet MS" w:eastAsiaTheme="minorHAnsi" w:hAnsi="Trebuchet MS" w:cs="Arial"/>
                <w:sz w:val="22"/>
                <w:szCs w:val="22"/>
                <w:lang w:val="ro-RO" w:eastAsia="en-US"/>
              </w:rPr>
              <w:t xml:space="preserve">, şi a </w:t>
            </w:r>
            <w:r w:rsidR="00B0165B" w:rsidRPr="00B0165B">
              <w:rPr>
                <w:rFonts w:ascii="Trebuchet MS" w:hAnsi="Trebuchet MS" w:cs="Arial"/>
                <w:sz w:val="22"/>
                <w:szCs w:val="22"/>
                <w:lang w:val="ro-RO" w:eastAsia="it-IT"/>
              </w:rPr>
              <w:t>art.11 din Legea nr. 265/2008 privind gestionarea siguran</w:t>
            </w:r>
            <w:r w:rsidR="00B0165B" w:rsidRPr="00B0165B">
              <w:rPr>
                <w:rFonts w:ascii="Cambria Math" w:hAnsi="Cambria Math" w:cs="Cambria Math"/>
                <w:sz w:val="22"/>
                <w:szCs w:val="22"/>
                <w:lang w:val="ro-RO" w:eastAsia="it-IT"/>
              </w:rPr>
              <w:t>ț</w:t>
            </w:r>
            <w:r w:rsidR="00B0165B" w:rsidRPr="00B0165B">
              <w:rPr>
                <w:rFonts w:ascii="Trebuchet MS" w:hAnsi="Trebuchet MS" w:cs="Arial"/>
                <w:sz w:val="22"/>
                <w:szCs w:val="22"/>
                <w:lang w:val="ro-RO" w:eastAsia="it-IT"/>
              </w:rPr>
              <w:t>ei circula</w:t>
            </w:r>
            <w:r w:rsidR="00B0165B" w:rsidRPr="00B0165B">
              <w:rPr>
                <w:rFonts w:ascii="Cambria Math" w:hAnsi="Cambria Math" w:cs="Cambria Math"/>
                <w:sz w:val="22"/>
                <w:szCs w:val="22"/>
                <w:lang w:val="ro-RO" w:eastAsia="it-IT"/>
              </w:rPr>
              <w:t>ț</w:t>
            </w:r>
            <w:r w:rsidR="00B0165B" w:rsidRPr="00B0165B">
              <w:rPr>
                <w:rFonts w:ascii="Trebuchet MS" w:hAnsi="Trebuchet MS" w:cs="Arial"/>
                <w:sz w:val="22"/>
                <w:szCs w:val="22"/>
                <w:lang w:val="ro-RO" w:eastAsia="it-IT"/>
              </w:rPr>
              <w:t>iei pe infrastructura rutier</w:t>
            </w:r>
            <w:r w:rsidR="00B0165B" w:rsidRPr="00B0165B">
              <w:rPr>
                <w:rFonts w:ascii="Trebuchet MS" w:hAnsi="Trebuchet MS" w:cs="Trebuchet MS"/>
                <w:sz w:val="22"/>
                <w:szCs w:val="22"/>
                <w:lang w:val="ro-RO" w:eastAsia="it-IT"/>
              </w:rPr>
              <w:t>ă</w:t>
            </w:r>
            <w:r w:rsidR="00B0165B" w:rsidRPr="00B0165B">
              <w:rPr>
                <w:rFonts w:ascii="Trebuchet MS" w:hAnsi="Trebuchet MS" w:cs="Arial"/>
                <w:sz w:val="22"/>
                <w:szCs w:val="22"/>
                <w:lang w:val="ro-RO" w:eastAsia="it-IT"/>
              </w:rPr>
              <w:t>, publicat</w:t>
            </w:r>
            <w:r w:rsidR="00B0165B" w:rsidRPr="00B0165B">
              <w:rPr>
                <w:rFonts w:ascii="Trebuchet MS" w:hAnsi="Trebuchet MS" w:cs="Trebuchet MS"/>
                <w:sz w:val="22"/>
                <w:szCs w:val="22"/>
                <w:lang w:val="ro-RO" w:eastAsia="it-IT"/>
              </w:rPr>
              <w:t>ă</w:t>
            </w:r>
            <w:r w:rsidR="00B0165B" w:rsidRPr="00B0165B">
              <w:rPr>
                <w:rFonts w:ascii="Trebuchet MS" w:hAnsi="Trebuchet MS" w:cs="Arial"/>
                <w:sz w:val="22"/>
                <w:szCs w:val="22"/>
                <w:lang w:val="ro-RO" w:eastAsia="it-IT"/>
              </w:rPr>
              <w:t xml:space="preserve"> </w:t>
            </w:r>
            <w:r w:rsidR="00B0165B" w:rsidRPr="00B0165B">
              <w:rPr>
                <w:rFonts w:ascii="Trebuchet MS" w:hAnsi="Trebuchet MS" w:cs="Trebuchet MS"/>
                <w:sz w:val="22"/>
                <w:szCs w:val="22"/>
                <w:lang w:val="ro-RO" w:eastAsia="it-IT"/>
              </w:rPr>
              <w:t>î</w:t>
            </w:r>
            <w:r w:rsidR="00B0165B" w:rsidRPr="00B0165B">
              <w:rPr>
                <w:rFonts w:ascii="Trebuchet MS" w:hAnsi="Trebuchet MS" w:cs="Arial"/>
                <w:sz w:val="22"/>
                <w:szCs w:val="22"/>
                <w:lang w:val="ro-RO" w:eastAsia="it-IT"/>
              </w:rPr>
              <w:t>n Monitorul Oficial nr.608 din 23 august 2012, cu modific</w:t>
            </w:r>
            <w:r w:rsidR="00B0165B" w:rsidRPr="00B0165B">
              <w:rPr>
                <w:rFonts w:ascii="Trebuchet MS" w:hAnsi="Trebuchet MS" w:cs="Trebuchet MS"/>
                <w:sz w:val="22"/>
                <w:szCs w:val="22"/>
                <w:lang w:val="ro-RO" w:eastAsia="it-IT"/>
              </w:rPr>
              <w:t>ă</w:t>
            </w:r>
            <w:r w:rsidR="00B0165B" w:rsidRPr="00B0165B">
              <w:rPr>
                <w:rFonts w:ascii="Trebuchet MS" w:hAnsi="Trebuchet MS" w:cs="Arial"/>
                <w:sz w:val="22"/>
                <w:szCs w:val="22"/>
                <w:lang w:val="ro-RO" w:eastAsia="it-IT"/>
              </w:rPr>
              <w:t xml:space="preserve">rile </w:t>
            </w:r>
            <w:r w:rsidR="00B0165B" w:rsidRPr="00B0165B">
              <w:rPr>
                <w:rFonts w:ascii="Trebuchet MS" w:hAnsi="Trebuchet MS" w:cs="Trebuchet MS"/>
                <w:sz w:val="22"/>
                <w:szCs w:val="22"/>
                <w:lang w:val="ro-RO" w:eastAsia="it-IT"/>
              </w:rPr>
              <w:t>ş</w:t>
            </w:r>
            <w:r w:rsidR="00B0165B" w:rsidRPr="00B0165B">
              <w:rPr>
                <w:rFonts w:ascii="Trebuchet MS" w:hAnsi="Trebuchet MS" w:cs="Arial"/>
                <w:sz w:val="22"/>
                <w:szCs w:val="22"/>
                <w:lang w:val="ro-RO" w:eastAsia="it-IT"/>
              </w:rPr>
              <w:t>i complet</w:t>
            </w:r>
            <w:r w:rsidR="00B0165B" w:rsidRPr="00B0165B">
              <w:rPr>
                <w:rFonts w:ascii="Trebuchet MS" w:hAnsi="Trebuchet MS" w:cs="Trebuchet MS"/>
                <w:sz w:val="22"/>
                <w:szCs w:val="22"/>
                <w:lang w:val="ro-RO" w:eastAsia="it-IT"/>
              </w:rPr>
              <w:t>ă</w:t>
            </w:r>
            <w:r w:rsidR="00B0165B" w:rsidRPr="00B0165B">
              <w:rPr>
                <w:rFonts w:ascii="Trebuchet MS" w:hAnsi="Trebuchet MS" w:cs="Arial"/>
                <w:sz w:val="22"/>
                <w:szCs w:val="22"/>
                <w:lang w:val="ro-RO" w:eastAsia="it-IT"/>
              </w:rPr>
              <w:t xml:space="preserve">rile ulterioare cu măsuri care să </w:t>
            </w:r>
            <w:r w:rsidR="00B0165B" w:rsidRPr="00B0165B">
              <w:rPr>
                <w:rFonts w:ascii="Trebuchet MS" w:hAnsi="Trebuchet MS"/>
                <w:sz w:val="22"/>
                <w:szCs w:val="22"/>
                <w:lang w:val="ro-RO" w:eastAsia="en-US"/>
              </w:rPr>
              <w:t>eficientizeze implementarea proiectelor de infrastructură de transport.</w:t>
            </w:r>
          </w:p>
          <w:p w:rsidR="009551B5" w:rsidRDefault="009551B5" w:rsidP="008A5388">
            <w:pPr>
              <w:spacing w:line="276" w:lineRule="auto"/>
              <w:jc w:val="both"/>
              <w:rPr>
                <w:rFonts w:ascii="Trebuchet MS" w:hAnsi="Trebuchet MS" w:cs="Arial"/>
                <w:sz w:val="22"/>
                <w:szCs w:val="22"/>
                <w:lang w:val="ro-RO"/>
              </w:rPr>
            </w:pPr>
            <w:r w:rsidRPr="00B0165B">
              <w:rPr>
                <w:rFonts w:ascii="Trebuchet MS" w:hAnsi="Trebuchet MS" w:cs="Arial"/>
                <w:iCs/>
                <w:sz w:val="22"/>
                <w:szCs w:val="22"/>
                <w:lang w:val="ro-RO"/>
              </w:rPr>
              <w:t xml:space="preserve"> </w:t>
            </w:r>
            <w:r w:rsidR="00651FFE" w:rsidRPr="00B0165B">
              <w:rPr>
                <w:rFonts w:ascii="Trebuchet MS" w:hAnsi="Trebuchet MS" w:cs="Arial"/>
                <w:iCs/>
                <w:sz w:val="22"/>
                <w:szCs w:val="22"/>
                <w:lang w:val="ro-RO"/>
              </w:rPr>
              <w:t xml:space="preserve">   </w:t>
            </w:r>
            <w:r w:rsidR="00F96F0D" w:rsidRPr="00B0165B">
              <w:rPr>
                <w:rFonts w:ascii="Trebuchet MS" w:hAnsi="Trebuchet MS" w:cs="Arial"/>
                <w:iCs/>
                <w:sz w:val="22"/>
                <w:szCs w:val="22"/>
                <w:lang w:val="ro-RO"/>
              </w:rPr>
              <w:t>P</w:t>
            </w:r>
            <w:r w:rsidRPr="00B0165B">
              <w:rPr>
                <w:rFonts w:ascii="Trebuchet MS" w:hAnsi="Trebuchet MS" w:cs="Arial"/>
                <w:iCs/>
                <w:sz w:val="22"/>
                <w:szCs w:val="22"/>
                <w:lang w:val="ro-RO"/>
              </w:rPr>
              <w:t>rin proiectul de act normativ, se aprobă alocarea sumei de 234.000 mii lei Ministerului</w:t>
            </w:r>
            <w:r w:rsidRPr="00D14EC7">
              <w:rPr>
                <w:rFonts w:ascii="Trebuchet MS" w:hAnsi="Trebuchet MS" w:cs="Arial"/>
                <w:iCs/>
                <w:sz w:val="22"/>
                <w:szCs w:val="22"/>
                <w:lang w:val="ro-RO"/>
              </w:rPr>
              <w:t xml:space="preserve"> Transporturilor pentru finanţarea în anul 2016</w:t>
            </w:r>
            <w:r w:rsidRPr="00DF7D27">
              <w:rPr>
                <w:rFonts w:ascii="Trebuchet MS" w:hAnsi="Trebuchet MS" w:cs="Arial"/>
                <w:sz w:val="22"/>
                <w:szCs w:val="22"/>
                <w:lang w:val="ro-RO"/>
              </w:rPr>
              <w:t xml:space="preserve"> a proiectelor de investiţii</w:t>
            </w:r>
            <w:r>
              <w:rPr>
                <w:rFonts w:ascii="Trebuchet MS" w:hAnsi="Trebuchet MS" w:cs="Arial"/>
                <w:sz w:val="22"/>
                <w:szCs w:val="22"/>
                <w:lang w:val="ro-RO"/>
              </w:rPr>
              <w:t>:</w:t>
            </w:r>
            <w:r w:rsidRPr="00DF7D27">
              <w:rPr>
                <w:rFonts w:ascii="Trebuchet MS" w:hAnsi="Trebuchet MS" w:cs="Arial"/>
                <w:sz w:val="22"/>
                <w:szCs w:val="22"/>
                <w:lang w:val="ro-RO"/>
              </w:rPr>
              <w:t xml:space="preserve"> Magistrala IV- Metrou</w:t>
            </w:r>
            <w:r w:rsidRPr="00DF7D27">
              <w:rPr>
                <w:rFonts w:ascii="Trebuchet MS" w:hAnsi="Trebuchet MS" w:cs="Arial"/>
                <w:b/>
                <w:sz w:val="22"/>
                <w:szCs w:val="22"/>
                <w:lang w:val="ro-RO"/>
              </w:rPr>
              <w:t xml:space="preserve"> </w:t>
            </w:r>
            <w:r w:rsidRPr="00DF7D27">
              <w:rPr>
                <w:rFonts w:ascii="Trebuchet MS" w:hAnsi="Trebuchet MS" w:cs="Arial"/>
                <w:sz w:val="22"/>
                <w:szCs w:val="22"/>
                <w:lang w:val="ro-RO"/>
              </w:rPr>
              <w:t>cu suma de 64.000 mii lei, Legătura reţelei de metrou cu Aeroportul Internaţional Henri Coandă-Otopeni cu suma de 130.000 mii lei şi Magistrala V. Metrou, Etapa I-A Drumul Taberei – Universitate, cu suma de 40.000 mii lei.</w:t>
            </w:r>
            <w:r>
              <w:rPr>
                <w:rFonts w:ascii="Trebuchet MS" w:hAnsi="Trebuchet MS" w:cs="Arial"/>
                <w:sz w:val="22"/>
                <w:szCs w:val="22"/>
                <w:lang w:val="ro-RO"/>
              </w:rPr>
              <w:t xml:space="preserve"> </w:t>
            </w:r>
            <w:r w:rsidRPr="00DF7D27">
              <w:rPr>
                <w:rFonts w:ascii="Trebuchet MS" w:hAnsi="Trebuchet MS" w:cs="Arial"/>
                <w:sz w:val="22"/>
                <w:szCs w:val="22"/>
                <w:lang w:val="ro-RO"/>
              </w:rPr>
              <w:t>Ministerul Transporturilor răspunde de modul de utilizare a sumei alocate, în conformitate cu dispoziţii</w:t>
            </w:r>
            <w:r>
              <w:rPr>
                <w:rFonts w:ascii="Trebuchet MS" w:hAnsi="Trebuchet MS" w:cs="Arial"/>
                <w:sz w:val="22"/>
                <w:szCs w:val="22"/>
                <w:lang w:val="ro-RO"/>
              </w:rPr>
              <w:t>le legale.</w:t>
            </w:r>
          </w:p>
          <w:p w:rsidR="009B6EEC" w:rsidRPr="00700A26" w:rsidRDefault="009551B5" w:rsidP="008A5388">
            <w:pPr>
              <w:spacing w:line="276" w:lineRule="auto"/>
              <w:jc w:val="both"/>
              <w:rPr>
                <w:rFonts w:ascii="Trebuchet MS" w:hAnsi="Trebuchet MS" w:cs="Arial"/>
                <w:iCs/>
                <w:sz w:val="22"/>
                <w:szCs w:val="22"/>
                <w:lang w:val="ro-RO"/>
              </w:rPr>
            </w:pPr>
            <w:r>
              <w:rPr>
                <w:rFonts w:ascii="Trebuchet MS" w:hAnsi="Trebuchet MS" w:cs="Arial"/>
                <w:sz w:val="22"/>
                <w:szCs w:val="22"/>
                <w:lang w:val="ro-RO"/>
              </w:rPr>
              <w:t xml:space="preserve">  </w:t>
            </w:r>
            <w:r w:rsidR="00651FFE">
              <w:rPr>
                <w:rFonts w:ascii="Trebuchet MS" w:hAnsi="Trebuchet MS" w:cs="Arial"/>
                <w:sz w:val="22"/>
                <w:szCs w:val="22"/>
                <w:lang w:val="ro-RO"/>
              </w:rPr>
              <w:t xml:space="preserve">   </w:t>
            </w:r>
            <w:r w:rsidR="0049726B">
              <w:rPr>
                <w:rFonts w:ascii="Trebuchet MS" w:hAnsi="Trebuchet MS" w:cs="Arial"/>
                <w:iCs/>
                <w:sz w:val="22"/>
                <w:szCs w:val="22"/>
                <w:lang w:val="ro-RO"/>
              </w:rPr>
              <w:t>De asemenea, p</w:t>
            </w:r>
            <w:r w:rsidR="009B6EEC" w:rsidRPr="00700A26">
              <w:rPr>
                <w:rFonts w:ascii="Trebuchet MS" w:hAnsi="Trebuchet MS" w:cs="Arial"/>
                <w:iCs/>
                <w:sz w:val="22"/>
                <w:szCs w:val="22"/>
                <w:lang w:val="ro-RO"/>
              </w:rPr>
              <w:t xml:space="preserve">rin proiectul de act normativ </w:t>
            </w:r>
            <w:r w:rsidR="009B6EEC">
              <w:rPr>
                <w:rFonts w:ascii="Trebuchet MS" w:hAnsi="Trebuchet MS" w:cs="Arial"/>
                <w:iCs/>
                <w:sz w:val="22"/>
                <w:szCs w:val="22"/>
                <w:lang w:val="ro-RO"/>
              </w:rPr>
              <w:t>se propune</w:t>
            </w:r>
            <w:r w:rsidR="009B6EEC" w:rsidRPr="00700A26">
              <w:rPr>
                <w:rFonts w:ascii="Trebuchet MS" w:hAnsi="Trebuchet MS" w:cs="Arial"/>
                <w:iCs/>
                <w:sz w:val="22"/>
                <w:szCs w:val="22"/>
                <w:lang w:val="ro-RO"/>
              </w:rPr>
              <w:t xml:space="preserve"> achizi</w:t>
            </w:r>
            <w:r w:rsidR="009B6EEC">
              <w:rPr>
                <w:rFonts w:ascii="Trebuchet MS" w:hAnsi="Trebuchet MS" w:cs="Arial"/>
                <w:iCs/>
                <w:sz w:val="22"/>
                <w:szCs w:val="22"/>
                <w:lang w:val="ro-RO"/>
              </w:rPr>
              <w:t>ţ</w:t>
            </w:r>
            <w:r w:rsidR="009B6EEC" w:rsidRPr="00700A26">
              <w:rPr>
                <w:rFonts w:ascii="Trebuchet MS" w:hAnsi="Trebuchet MS" w:cs="Arial"/>
                <w:iCs/>
                <w:sz w:val="22"/>
                <w:szCs w:val="22"/>
                <w:lang w:val="ro-RO"/>
              </w:rPr>
              <w:t xml:space="preserve">ia </w:t>
            </w:r>
            <w:r w:rsidR="009B6EEC">
              <w:rPr>
                <w:rFonts w:ascii="Trebuchet MS" w:hAnsi="Trebuchet MS" w:cs="Arial"/>
                <w:iCs/>
                <w:sz w:val="22"/>
                <w:szCs w:val="22"/>
                <w:lang w:val="ro-RO"/>
              </w:rPr>
              <w:t>ş</w:t>
            </w:r>
            <w:r w:rsidR="009B6EEC" w:rsidRPr="00700A26">
              <w:rPr>
                <w:rFonts w:ascii="Trebuchet MS" w:hAnsi="Trebuchet MS" w:cs="Arial"/>
                <w:iCs/>
                <w:sz w:val="22"/>
                <w:szCs w:val="22"/>
                <w:lang w:val="ro-RO"/>
              </w:rPr>
              <w:t>i opera</w:t>
            </w:r>
            <w:r w:rsidR="009B6EEC">
              <w:rPr>
                <w:rFonts w:ascii="Trebuchet MS" w:hAnsi="Trebuchet MS" w:cs="Arial"/>
                <w:iCs/>
                <w:sz w:val="22"/>
                <w:szCs w:val="22"/>
                <w:lang w:val="ro-RO"/>
              </w:rPr>
              <w:t>ţ</w:t>
            </w:r>
            <w:r w:rsidR="009B6EEC" w:rsidRPr="00700A26">
              <w:rPr>
                <w:rFonts w:ascii="Trebuchet MS" w:hAnsi="Trebuchet MS" w:cs="Arial"/>
                <w:iCs/>
                <w:sz w:val="22"/>
                <w:szCs w:val="22"/>
                <w:lang w:val="ro-RO"/>
              </w:rPr>
              <w:t>ionalizarea, în anul 2016, a unei aeronave destinate executării zborurilor speciale.</w:t>
            </w:r>
          </w:p>
          <w:p w:rsidR="009B6EEC" w:rsidRPr="00700A26" w:rsidRDefault="004807C0"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w:t>
            </w:r>
            <w:r w:rsidR="009B6EEC" w:rsidRPr="00700A26">
              <w:rPr>
                <w:rFonts w:ascii="Trebuchet MS" w:hAnsi="Trebuchet MS" w:cs="Arial"/>
                <w:iCs/>
                <w:sz w:val="22"/>
                <w:szCs w:val="22"/>
                <w:lang w:val="ro-RO"/>
              </w:rPr>
              <w:t>Achizi</w:t>
            </w:r>
            <w:r w:rsidR="009B6EEC">
              <w:rPr>
                <w:rFonts w:ascii="Trebuchet MS" w:hAnsi="Trebuchet MS" w:cs="Arial"/>
                <w:iCs/>
                <w:sz w:val="22"/>
                <w:szCs w:val="22"/>
                <w:lang w:val="ro-RO"/>
              </w:rPr>
              <w:t>ţ</w:t>
            </w:r>
            <w:r w:rsidR="009B6EEC" w:rsidRPr="00700A26">
              <w:rPr>
                <w:rFonts w:ascii="Trebuchet MS" w:hAnsi="Trebuchet MS" w:cs="Arial"/>
                <w:iCs/>
                <w:sz w:val="22"/>
                <w:szCs w:val="22"/>
                <w:lang w:val="ro-RO"/>
              </w:rPr>
              <w:t>ia aeronavei, inclusiv a bunurilor şi serviciilor necesare operaţionalizării, între</w:t>
            </w:r>
            <w:r w:rsidR="009B6EEC">
              <w:rPr>
                <w:rFonts w:ascii="Trebuchet MS" w:hAnsi="Trebuchet MS" w:cs="Arial"/>
                <w:iCs/>
                <w:sz w:val="22"/>
                <w:szCs w:val="22"/>
                <w:lang w:val="ro-RO"/>
              </w:rPr>
              <w:t>ţ</w:t>
            </w:r>
            <w:r w:rsidR="009B6EEC" w:rsidRPr="00700A26">
              <w:rPr>
                <w:rFonts w:ascii="Trebuchet MS" w:hAnsi="Trebuchet MS" w:cs="Arial"/>
                <w:iCs/>
                <w:sz w:val="22"/>
                <w:szCs w:val="22"/>
                <w:lang w:val="ro-RO"/>
              </w:rPr>
              <w:t xml:space="preserve">inerii </w:t>
            </w:r>
            <w:r w:rsidR="009B6EEC">
              <w:rPr>
                <w:rFonts w:ascii="Trebuchet MS" w:hAnsi="Trebuchet MS" w:cs="Arial"/>
                <w:iCs/>
                <w:sz w:val="22"/>
                <w:szCs w:val="22"/>
                <w:lang w:val="ro-RO"/>
              </w:rPr>
              <w:t>ş</w:t>
            </w:r>
            <w:r w:rsidR="009B6EEC" w:rsidRPr="00700A26">
              <w:rPr>
                <w:rFonts w:ascii="Trebuchet MS" w:hAnsi="Trebuchet MS" w:cs="Arial"/>
                <w:iCs/>
                <w:sz w:val="22"/>
                <w:szCs w:val="22"/>
                <w:lang w:val="ro-RO"/>
              </w:rPr>
              <w:t>i men</w:t>
            </w:r>
            <w:r w:rsidR="009B6EEC">
              <w:rPr>
                <w:rFonts w:ascii="Trebuchet MS" w:hAnsi="Trebuchet MS" w:cs="Arial"/>
                <w:iCs/>
                <w:sz w:val="22"/>
                <w:szCs w:val="22"/>
                <w:lang w:val="ro-RO"/>
              </w:rPr>
              <w:t>ţ</w:t>
            </w:r>
            <w:r w:rsidR="009B6EEC" w:rsidRPr="00700A26">
              <w:rPr>
                <w:rFonts w:ascii="Trebuchet MS" w:hAnsi="Trebuchet MS" w:cs="Arial"/>
                <w:iCs/>
                <w:sz w:val="22"/>
                <w:szCs w:val="22"/>
                <w:lang w:val="ro-RO"/>
              </w:rPr>
              <w:t>inerii în stare de aeronavigabilitate a acesteia se va efectua de către regia autonomă Administra</w:t>
            </w:r>
            <w:r w:rsidR="009B6EEC">
              <w:rPr>
                <w:rFonts w:ascii="Trebuchet MS" w:hAnsi="Trebuchet MS" w:cs="Arial"/>
                <w:iCs/>
                <w:sz w:val="22"/>
                <w:szCs w:val="22"/>
                <w:lang w:val="ro-RO"/>
              </w:rPr>
              <w:t>ţ</w:t>
            </w:r>
            <w:r w:rsidR="009B6EEC" w:rsidRPr="00700A26">
              <w:rPr>
                <w:rFonts w:ascii="Trebuchet MS" w:hAnsi="Trebuchet MS" w:cs="Arial"/>
                <w:iCs/>
                <w:sz w:val="22"/>
                <w:szCs w:val="22"/>
                <w:lang w:val="ro-RO"/>
              </w:rPr>
              <w:t>ia Patrimoniului Protocolului de Stat. După achiziţionare, aeronava va fi pusă la dispoziţia TAROM (companie nominalizată prin HG nr. 755/1998, pentru executarea zborurilor speciale), pentru operare începând cu 01.01.2017, până la momentul asigurării condiţiilor necesare realizării şi operaţionalizării capabilităţii în cadrul MApN.</w:t>
            </w:r>
          </w:p>
          <w:p w:rsidR="009B6EEC" w:rsidRPr="00700A26" w:rsidRDefault="004807C0"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w:t>
            </w:r>
            <w:r w:rsidR="009B6EEC" w:rsidRPr="00700A26">
              <w:rPr>
                <w:rFonts w:ascii="Trebuchet MS" w:hAnsi="Trebuchet MS" w:cs="Arial"/>
                <w:iCs/>
                <w:sz w:val="22"/>
                <w:szCs w:val="22"/>
                <w:lang w:val="ro-RO"/>
              </w:rPr>
              <w:t>Sumele necesare finan</w:t>
            </w:r>
            <w:r w:rsidR="009B6EEC">
              <w:rPr>
                <w:rFonts w:ascii="Trebuchet MS" w:hAnsi="Trebuchet MS" w:cs="Arial"/>
                <w:iCs/>
                <w:sz w:val="22"/>
                <w:szCs w:val="22"/>
                <w:lang w:val="ro-RO"/>
              </w:rPr>
              <w:t>ţ</w:t>
            </w:r>
            <w:r w:rsidR="009B6EEC" w:rsidRPr="00700A26">
              <w:rPr>
                <w:rFonts w:ascii="Trebuchet MS" w:hAnsi="Trebuchet MS" w:cs="Arial"/>
                <w:iCs/>
                <w:sz w:val="22"/>
                <w:szCs w:val="22"/>
                <w:lang w:val="ro-RO"/>
              </w:rPr>
              <w:t>ării achizi</w:t>
            </w:r>
            <w:r w:rsidR="009B6EEC">
              <w:rPr>
                <w:rFonts w:ascii="Trebuchet MS" w:hAnsi="Trebuchet MS" w:cs="Arial"/>
                <w:iCs/>
                <w:sz w:val="22"/>
                <w:szCs w:val="22"/>
                <w:lang w:val="ro-RO"/>
              </w:rPr>
              <w:t>ţ</w:t>
            </w:r>
            <w:r w:rsidR="009B6EEC" w:rsidRPr="00700A26">
              <w:rPr>
                <w:rFonts w:ascii="Trebuchet MS" w:hAnsi="Trebuchet MS" w:cs="Arial"/>
                <w:iCs/>
                <w:sz w:val="22"/>
                <w:szCs w:val="22"/>
                <w:lang w:val="ro-RO"/>
              </w:rPr>
              <w:t xml:space="preserve">iei </w:t>
            </w:r>
            <w:r w:rsidR="009B6EEC">
              <w:rPr>
                <w:rFonts w:ascii="Trebuchet MS" w:hAnsi="Trebuchet MS" w:cs="Arial"/>
                <w:iCs/>
                <w:sz w:val="22"/>
                <w:szCs w:val="22"/>
                <w:lang w:val="ro-RO"/>
              </w:rPr>
              <w:t>ş</w:t>
            </w:r>
            <w:r w:rsidR="009B6EEC" w:rsidRPr="00700A26">
              <w:rPr>
                <w:rFonts w:ascii="Trebuchet MS" w:hAnsi="Trebuchet MS" w:cs="Arial"/>
                <w:iCs/>
                <w:sz w:val="22"/>
                <w:szCs w:val="22"/>
                <w:lang w:val="ro-RO"/>
              </w:rPr>
              <w:t>i opera</w:t>
            </w:r>
            <w:r w:rsidR="009B6EEC">
              <w:rPr>
                <w:rFonts w:ascii="Trebuchet MS" w:hAnsi="Trebuchet MS" w:cs="Arial"/>
                <w:iCs/>
                <w:sz w:val="22"/>
                <w:szCs w:val="22"/>
                <w:lang w:val="ro-RO"/>
              </w:rPr>
              <w:t>ţ</w:t>
            </w:r>
            <w:r w:rsidR="009B6EEC" w:rsidRPr="00700A26">
              <w:rPr>
                <w:rFonts w:ascii="Trebuchet MS" w:hAnsi="Trebuchet MS" w:cs="Arial"/>
                <w:iCs/>
                <w:sz w:val="22"/>
                <w:szCs w:val="22"/>
                <w:lang w:val="ro-RO"/>
              </w:rPr>
              <w:t xml:space="preserve">ionalizării </w:t>
            </w:r>
            <w:r w:rsidR="009B6EEC" w:rsidRPr="00700A26">
              <w:rPr>
                <w:rFonts w:ascii="Trebuchet MS" w:hAnsi="Trebuchet MS" w:cs="Arial"/>
                <w:iCs/>
                <w:sz w:val="22"/>
                <w:szCs w:val="22"/>
                <w:lang w:val="ro-RO"/>
              </w:rPr>
              <w:lastRenderedPageBreak/>
              <w:t>aeronavei se asigură de la bugetul de stat, prin bugetul Secretariatului General al Guvernului.</w:t>
            </w:r>
          </w:p>
          <w:p w:rsidR="009B6EEC" w:rsidRDefault="004807C0"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w:t>
            </w:r>
            <w:r w:rsidR="009B6EEC" w:rsidRPr="00700A26">
              <w:rPr>
                <w:rFonts w:ascii="Trebuchet MS" w:hAnsi="Trebuchet MS" w:cs="Arial"/>
                <w:iCs/>
                <w:sz w:val="22"/>
                <w:szCs w:val="22"/>
                <w:lang w:val="ro-RO"/>
              </w:rPr>
              <w:t>Cheltuielile aferente echipamentelor speciale de la bordul aeronavei se asigură de la bugetul de stat, prin bugetul Serviciului de Telecomunica</w:t>
            </w:r>
            <w:r w:rsidR="009B6EEC">
              <w:rPr>
                <w:rFonts w:ascii="Trebuchet MS" w:hAnsi="Trebuchet MS" w:cs="Arial"/>
                <w:iCs/>
                <w:sz w:val="22"/>
                <w:szCs w:val="22"/>
                <w:lang w:val="ro-RO"/>
              </w:rPr>
              <w:t>ţ</w:t>
            </w:r>
            <w:r w:rsidR="009B6EEC" w:rsidRPr="00700A26">
              <w:rPr>
                <w:rFonts w:ascii="Trebuchet MS" w:hAnsi="Trebuchet MS" w:cs="Arial"/>
                <w:iCs/>
                <w:sz w:val="22"/>
                <w:szCs w:val="22"/>
                <w:lang w:val="ro-RO"/>
              </w:rPr>
              <w:t>ii Speciale</w:t>
            </w:r>
            <w:r w:rsidR="009B6EEC">
              <w:rPr>
                <w:rFonts w:ascii="Trebuchet MS" w:hAnsi="Trebuchet MS" w:cs="Arial"/>
                <w:iCs/>
                <w:sz w:val="22"/>
                <w:szCs w:val="22"/>
                <w:lang w:val="ro-RO"/>
              </w:rPr>
              <w:t>.</w:t>
            </w:r>
          </w:p>
          <w:p w:rsidR="000779D8" w:rsidRDefault="00B93FF8"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w:t>
            </w:r>
            <w:r w:rsidR="00651FFE">
              <w:rPr>
                <w:rFonts w:ascii="Trebuchet MS" w:hAnsi="Trebuchet MS" w:cs="Arial"/>
                <w:iCs/>
                <w:sz w:val="22"/>
                <w:szCs w:val="22"/>
                <w:lang w:val="ro-RO"/>
              </w:rPr>
              <w:t xml:space="preserve"> </w:t>
            </w:r>
            <w:r w:rsidR="007956FB">
              <w:rPr>
                <w:rFonts w:ascii="Trebuchet MS" w:hAnsi="Trebuchet MS" w:cs="Arial"/>
                <w:iCs/>
                <w:sz w:val="22"/>
                <w:szCs w:val="22"/>
                <w:lang w:val="ro-RO"/>
              </w:rPr>
              <w:t>Pentru îndeplinirea uneia dintre condiţionalităţile ex-ante</w:t>
            </w:r>
            <w:r w:rsidR="00F96F0D">
              <w:rPr>
                <w:rFonts w:ascii="Trebuchet MS" w:hAnsi="Trebuchet MS" w:cs="Arial"/>
                <w:iCs/>
                <w:sz w:val="22"/>
                <w:szCs w:val="22"/>
                <w:lang w:val="ro-RO"/>
              </w:rPr>
              <w:t xml:space="preserve"> în domeniul transporturilor</w:t>
            </w:r>
            <w:r w:rsidR="007956FB">
              <w:rPr>
                <w:rFonts w:ascii="Trebuchet MS" w:hAnsi="Trebuchet MS" w:cs="Arial"/>
                <w:iCs/>
                <w:sz w:val="22"/>
                <w:szCs w:val="22"/>
                <w:lang w:val="ro-RO"/>
              </w:rPr>
              <w:t xml:space="preserve">, prin proiectul de act normativ se reglementează </w:t>
            </w:r>
            <w:r w:rsidR="007956FB" w:rsidRPr="00B93FF8">
              <w:rPr>
                <w:rFonts w:ascii="Trebuchet MS" w:hAnsi="Trebuchet MS" w:cs="Arial"/>
                <w:iCs/>
                <w:sz w:val="22"/>
                <w:szCs w:val="22"/>
                <w:lang w:val="ro-RO"/>
              </w:rPr>
              <w:t>încheie</w:t>
            </w:r>
            <w:r w:rsidR="007956FB">
              <w:rPr>
                <w:rFonts w:ascii="Trebuchet MS" w:hAnsi="Trebuchet MS" w:cs="Arial"/>
                <w:iCs/>
                <w:sz w:val="22"/>
                <w:szCs w:val="22"/>
                <w:lang w:val="ro-RO"/>
              </w:rPr>
              <w:t>rea</w:t>
            </w:r>
            <w:r w:rsidR="007956FB" w:rsidRPr="00B93FF8">
              <w:rPr>
                <w:rFonts w:ascii="Trebuchet MS" w:hAnsi="Trebuchet MS" w:cs="Arial"/>
                <w:iCs/>
                <w:sz w:val="22"/>
                <w:szCs w:val="22"/>
                <w:lang w:val="ro-RO"/>
              </w:rPr>
              <w:t xml:space="preserve"> contracte</w:t>
            </w:r>
            <w:r w:rsidR="007956FB">
              <w:rPr>
                <w:rFonts w:ascii="Trebuchet MS" w:hAnsi="Trebuchet MS" w:cs="Arial"/>
                <w:iCs/>
                <w:sz w:val="22"/>
                <w:szCs w:val="22"/>
                <w:lang w:val="ro-RO"/>
              </w:rPr>
              <w:t>lor</w:t>
            </w:r>
            <w:r w:rsidR="007956FB" w:rsidRPr="00B93FF8">
              <w:rPr>
                <w:rFonts w:ascii="Trebuchet MS" w:hAnsi="Trebuchet MS" w:cs="Arial"/>
                <w:iCs/>
                <w:sz w:val="22"/>
                <w:szCs w:val="22"/>
                <w:lang w:val="ro-RO"/>
              </w:rPr>
              <w:t xml:space="preserve"> de performanţă</w:t>
            </w:r>
            <w:r w:rsidR="007956FB">
              <w:rPr>
                <w:rFonts w:ascii="Trebuchet MS" w:hAnsi="Trebuchet MS" w:cs="Arial"/>
                <w:iCs/>
                <w:sz w:val="22"/>
                <w:szCs w:val="22"/>
                <w:lang w:val="ro-RO"/>
              </w:rPr>
              <w:t xml:space="preserve"> î</w:t>
            </w:r>
            <w:r w:rsidRPr="00B93FF8">
              <w:rPr>
                <w:rFonts w:ascii="Trebuchet MS" w:hAnsi="Trebuchet MS" w:cs="Arial"/>
                <w:iCs/>
                <w:sz w:val="22"/>
                <w:szCs w:val="22"/>
                <w:lang w:val="ro-RO"/>
              </w:rPr>
              <w:t>ntre Ministerul Transporturilor şi beneficiarii de fonduri structurale din domeniul transportului rutier şi feroviar, în baza cărora se stabilesc drepturile şi obligaţiile beneficiarilor de fonduri structurale, drepturile şi obligaţiile privind depunerea aplicaţiilor de finanţare, drepturile şi obligaţiile privind monitorizarea proiectelor de infrastructură de transport, drepturi şi obligaţiile privind depunerea cererilor de rambursare precum şi indicatorii de rezultat  care se fundamentează pe relaţia directă între modul de utilizare a fondurilor structurale şi rezultatele obţinute din utilizarea acestora.</w:t>
            </w:r>
          </w:p>
          <w:p w:rsidR="00B0165B" w:rsidRPr="00241876" w:rsidRDefault="00B0165B" w:rsidP="008A5388">
            <w:pPr>
              <w:spacing w:line="276" w:lineRule="auto"/>
              <w:jc w:val="both"/>
              <w:rPr>
                <w:rFonts w:ascii="Trebuchet MS" w:hAnsi="Trebuchet MS" w:cs="Arial"/>
                <w:iCs/>
                <w:sz w:val="22"/>
                <w:szCs w:val="22"/>
                <w:lang w:val="ro-RO"/>
              </w:rPr>
            </w:pPr>
            <w:r>
              <w:rPr>
                <w:rFonts w:ascii="Trebuchet MS" w:hAnsi="Trebuchet MS" w:cs="Arial"/>
                <w:iCs/>
                <w:sz w:val="22"/>
                <w:szCs w:val="22"/>
                <w:lang w:val="ro-RO"/>
              </w:rPr>
              <w:t xml:space="preserve">   </w:t>
            </w:r>
            <w:r w:rsidRPr="00241876">
              <w:rPr>
                <w:rFonts w:ascii="Trebuchet MS" w:hAnsi="Trebuchet MS" w:cs="Arial"/>
                <w:iCs/>
                <w:sz w:val="22"/>
                <w:szCs w:val="22"/>
                <w:lang w:val="ro-RO"/>
              </w:rPr>
              <w:t xml:space="preserve">Întrucât măsurile prevăzute de prezenta ordonanţă </w:t>
            </w:r>
            <w:r>
              <w:rPr>
                <w:rFonts w:ascii="Trebuchet MS" w:hAnsi="Trebuchet MS" w:cs="Arial"/>
                <w:iCs/>
                <w:sz w:val="22"/>
                <w:szCs w:val="22"/>
                <w:lang w:val="ro-RO"/>
              </w:rPr>
              <w:t xml:space="preserve">de urgenţă </w:t>
            </w:r>
            <w:r w:rsidRPr="00241876">
              <w:rPr>
                <w:rFonts w:ascii="Trebuchet MS" w:hAnsi="Trebuchet MS" w:cs="Arial"/>
                <w:iCs/>
                <w:sz w:val="22"/>
                <w:szCs w:val="22"/>
                <w:lang w:val="ro-RO"/>
              </w:rPr>
              <w:t>se referă la proiecte de infrastructură de transport care se află în implementare pentru care sezonul de execuţie lucrări a început în cursul lunii mai 2016, ceea ce conferă regim de urgenţă măsurilor care urmează a fi adoptate, iar în lipsa acestora s-ar produce o serie de consecinţe imediate dintre care amintim:</w:t>
            </w:r>
          </w:p>
          <w:p w:rsidR="00B0165B" w:rsidRPr="00241876" w:rsidRDefault="00B0165B" w:rsidP="008A5388">
            <w:pPr>
              <w:pStyle w:val="ListParagraph"/>
              <w:numPr>
                <w:ilvl w:val="0"/>
                <w:numId w:val="9"/>
              </w:numPr>
              <w:tabs>
                <w:tab w:val="left" w:pos="1056"/>
              </w:tabs>
              <w:suppressAutoHyphens w:val="0"/>
              <w:spacing w:line="276" w:lineRule="auto"/>
              <w:ind w:left="66" w:firstLine="654"/>
              <w:jc w:val="both"/>
              <w:rPr>
                <w:rFonts w:ascii="Trebuchet MS" w:hAnsi="Trebuchet MS" w:cs="Arial"/>
                <w:iCs/>
                <w:sz w:val="22"/>
                <w:szCs w:val="22"/>
                <w:lang w:val="ro-RO"/>
              </w:rPr>
            </w:pPr>
            <w:r w:rsidRPr="00241876">
              <w:rPr>
                <w:rFonts w:ascii="Trebuchet MS" w:hAnsi="Trebuchet MS" w:cs="Arial"/>
                <w:iCs/>
                <w:sz w:val="22"/>
                <w:szCs w:val="22"/>
                <w:lang w:val="ro-RO"/>
              </w:rPr>
              <w:t>penalizări şi majorări de întârziere pentru bugetul de stat ca urmare a nerespectării clauzelor contractuale încheiate cu executanţii de lucrări;</w:t>
            </w:r>
          </w:p>
          <w:p w:rsidR="00B0165B" w:rsidRPr="00241876" w:rsidRDefault="00B0165B" w:rsidP="008A5388">
            <w:pPr>
              <w:pStyle w:val="ListParagraph"/>
              <w:numPr>
                <w:ilvl w:val="0"/>
                <w:numId w:val="9"/>
              </w:numPr>
              <w:tabs>
                <w:tab w:val="left" w:pos="1056"/>
              </w:tabs>
              <w:suppressAutoHyphens w:val="0"/>
              <w:spacing w:line="276" w:lineRule="auto"/>
              <w:ind w:left="66" w:firstLine="654"/>
              <w:jc w:val="both"/>
              <w:rPr>
                <w:rFonts w:ascii="Trebuchet MS" w:hAnsi="Trebuchet MS" w:cs="Arial"/>
                <w:iCs/>
                <w:sz w:val="22"/>
                <w:szCs w:val="22"/>
                <w:lang w:val="ro-RO"/>
              </w:rPr>
            </w:pPr>
            <w:r w:rsidRPr="00241876">
              <w:rPr>
                <w:rFonts w:ascii="Trebuchet MS" w:hAnsi="Trebuchet MS" w:cs="Arial"/>
                <w:iCs/>
                <w:sz w:val="22"/>
                <w:szCs w:val="22"/>
                <w:lang w:val="ro-RO"/>
              </w:rPr>
              <w:t>blocaje şi întârzieri în implementarea proiectelor de infrastructură cu consecinţe imediate asupra nerespectării graficelor de execuţie lucrări;</w:t>
            </w:r>
          </w:p>
          <w:p w:rsidR="00B0165B" w:rsidRPr="00241876" w:rsidRDefault="00B0165B" w:rsidP="008A5388">
            <w:pPr>
              <w:pStyle w:val="ListParagraph"/>
              <w:numPr>
                <w:ilvl w:val="0"/>
                <w:numId w:val="9"/>
              </w:numPr>
              <w:tabs>
                <w:tab w:val="left" w:pos="1056"/>
              </w:tabs>
              <w:suppressAutoHyphens w:val="0"/>
              <w:spacing w:line="276" w:lineRule="auto"/>
              <w:ind w:left="66" w:firstLine="654"/>
              <w:jc w:val="both"/>
              <w:rPr>
                <w:rFonts w:ascii="Trebuchet MS" w:hAnsi="Trebuchet MS" w:cs="Arial"/>
                <w:iCs/>
                <w:sz w:val="22"/>
                <w:szCs w:val="22"/>
                <w:lang w:val="ro-RO"/>
              </w:rPr>
            </w:pPr>
            <w:r w:rsidRPr="00241876">
              <w:rPr>
                <w:rFonts w:ascii="Trebuchet MS" w:hAnsi="Trebuchet MS" w:cs="Arial"/>
                <w:iCs/>
                <w:sz w:val="22"/>
                <w:szCs w:val="22"/>
                <w:lang w:val="ro-RO"/>
              </w:rPr>
              <w:t>pierderea unor sume de bani din bugetul UE alocate pentru sectorul de transport estimate pentru an</w:t>
            </w:r>
            <w:r>
              <w:rPr>
                <w:rFonts w:ascii="Trebuchet MS" w:hAnsi="Trebuchet MS" w:cs="Arial"/>
                <w:iCs/>
                <w:sz w:val="22"/>
                <w:szCs w:val="22"/>
                <w:lang w:val="ro-RO"/>
              </w:rPr>
              <w:t>ul 2016 la suma de 1,0 mld euro.</w:t>
            </w:r>
          </w:p>
          <w:p w:rsidR="00B0165B" w:rsidRPr="00241876" w:rsidRDefault="00B0165B" w:rsidP="008A5388">
            <w:pPr>
              <w:spacing w:line="276" w:lineRule="auto"/>
              <w:jc w:val="both"/>
              <w:rPr>
                <w:rFonts w:ascii="Trebuchet MS" w:hAnsi="Trebuchet MS"/>
                <w:sz w:val="22"/>
                <w:szCs w:val="22"/>
                <w:lang w:val="ro-RO"/>
              </w:rPr>
            </w:pPr>
          </w:p>
        </w:tc>
      </w:tr>
      <w:tr w:rsidR="00A176F8" w:rsidRPr="00241876" w:rsidTr="008239BD">
        <w:trPr>
          <w:jc w:val="center"/>
        </w:trPr>
        <w:tc>
          <w:tcPr>
            <w:tcW w:w="3926" w:type="dxa"/>
            <w:tcBorders>
              <w:top w:val="single" w:sz="4" w:space="0" w:color="000000"/>
              <w:left w:val="single" w:sz="4" w:space="0" w:color="000000"/>
              <w:bottom w:val="single" w:sz="4" w:space="0" w:color="000000"/>
            </w:tcBorders>
            <w:shd w:val="clear" w:color="auto" w:fill="auto"/>
          </w:tcPr>
          <w:p w:rsidR="00A176F8" w:rsidRPr="00241876" w:rsidRDefault="00A176F8" w:rsidP="008E270B">
            <w:pPr>
              <w:rPr>
                <w:rFonts w:ascii="Trebuchet MS" w:hAnsi="Trebuchet MS"/>
                <w:b/>
                <w:sz w:val="22"/>
                <w:szCs w:val="22"/>
                <w:lang w:val="ro-RO" w:eastAsia="en-US"/>
              </w:rPr>
            </w:pPr>
            <w:r w:rsidRPr="00241876">
              <w:rPr>
                <w:rFonts w:ascii="Trebuchet MS" w:hAnsi="Trebuchet MS"/>
                <w:sz w:val="22"/>
                <w:szCs w:val="22"/>
                <w:lang w:val="ro-RO"/>
              </w:rPr>
              <w:lastRenderedPageBreak/>
              <w:t>3. Alte informaţii</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4462CB" w:rsidRDefault="00A176F8" w:rsidP="00362DF3">
            <w:pPr>
              <w:snapToGrid w:val="0"/>
              <w:jc w:val="both"/>
              <w:rPr>
                <w:rFonts w:ascii="Trebuchet MS" w:hAnsi="Trebuchet MS"/>
                <w:sz w:val="22"/>
                <w:szCs w:val="22"/>
                <w:lang w:val="ro-RO" w:eastAsia="en-US"/>
              </w:rPr>
            </w:pPr>
            <w:r w:rsidRPr="00241876">
              <w:rPr>
                <w:rFonts w:ascii="Trebuchet MS" w:hAnsi="Trebuchet MS"/>
                <w:sz w:val="22"/>
                <w:szCs w:val="22"/>
                <w:lang w:val="ro-RO" w:eastAsia="en-US"/>
              </w:rPr>
              <w:t>Nu au fost identificate.</w:t>
            </w:r>
          </w:p>
          <w:p w:rsidR="00E54B9B" w:rsidRPr="00241876" w:rsidRDefault="00E54B9B" w:rsidP="00362DF3">
            <w:pPr>
              <w:snapToGrid w:val="0"/>
              <w:jc w:val="both"/>
              <w:rPr>
                <w:rFonts w:ascii="Trebuchet MS" w:hAnsi="Trebuchet MS"/>
                <w:sz w:val="22"/>
                <w:szCs w:val="22"/>
                <w:lang w:val="ro-RO" w:eastAsia="en-US"/>
              </w:rPr>
            </w:pPr>
          </w:p>
        </w:tc>
      </w:tr>
      <w:tr w:rsidR="00A176F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683D79" w:rsidRPr="00241876" w:rsidRDefault="00683D79" w:rsidP="008239BD">
            <w:pPr>
              <w:suppressAutoHyphens w:val="0"/>
              <w:jc w:val="center"/>
              <w:rPr>
                <w:rFonts w:ascii="Trebuchet MS" w:hAnsi="Trebuchet MS"/>
                <w:b/>
                <w:i/>
                <w:iCs/>
                <w:sz w:val="22"/>
                <w:szCs w:val="22"/>
                <w:lang w:val="ro-RO" w:eastAsia="en-US"/>
              </w:rPr>
            </w:pPr>
          </w:p>
          <w:p w:rsidR="00442885" w:rsidRPr="00651FFE" w:rsidRDefault="00A176F8" w:rsidP="00333625">
            <w:pPr>
              <w:numPr>
                <w:ilvl w:val="0"/>
                <w:numId w:val="2"/>
              </w:numPr>
              <w:suppressAutoHyphens w:val="0"/>
              <w:jc w:val="center"/>
              <w:rPr>
                <w:rFonts w:ascii="Trebuchet MS" w:hAnsi="Trebuchet MS"/>
                <w:sz w:val="22"/>
                <w:szCs w:val="22"/>
                <w:lang w:val="ro-RO"/>
              </w:rPr>
            </w:pPr>
            <w:r w:rsidRPr="00241876">
              <w:rPr>
                <w:rFonts w:ascii="Trebuchet MS" w:hAnsi="Trebuchet MS"/>
                <w:b/>
                <w:iCs/>
                <w:sz w:val="22"/>
                <w:szCs w:val="22"/>
                <w:lang w:val="ro-RO" w:eastAsia="en-US"/>
              </w:rPr>
              <w:t>Impactul socio-economic al proiectului de act normativ</w:t>
            </w:r>
          </w:p>
          <w:p w:rsidR="00651FFE" w:rsidRPr="00241876" w:rsidRDefault="00651FFE" w:rsidP="00651FFE">
            <w:pPr>
              <w:suppressAutoHyphens w:val="0"/>
              <w:ind w:left="720"/>
              <w:rPr>
                <w:rFonts w:ascii="Trebuchet MS" w:hAnsi="Trebuchet MS"/>
                <w:sz w:val="22"/>
                <w:szCs w:val="22"/>
                <w:lang w:val="ro-RO"/>
              </w:rPr>
            </w:pPr>
          </w:p>
        </w:tc>
      </w:tr>
      <w:tr w:rsidR="00A176F8" w:rsidRPr="00241876" w:rsidTr="006E44D9">
        <w:trPr>
          <w:trHeight w:val="296"/>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eastAsia="en-US"/>
              </w:rPr>
            </w:pPr>
            <w:r w:rsidRPr="00241876">
              <w:rPr>
                <w:rFonts w:ascii="Trebuchet MS" w:hAnsi="Trebuchet MS"/>
                <w:sz w:val="22"/>
                <w:szCs w:val="22"/>
                <w:lang w:val="ro-RO"/>
              </w:rPr>
              <w:t>1. Impactul macroeconomic</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83AAD" w:rsidRDefault="00AE5026" w:rsidP="00362DF3">
            <w:pPr>
              <w:jc w:val="both"/>
              <w:rPr>
                <w:rFonts w:ascii="Trebuchet MS" w:hAnsi="Trebuchet MS"/>
                <w:sz w:val="22"/>
                <w:szCs w:val="22"/>
                <w:lang w:val="ro-RO"/>
              </w:rPr>
            </w:pPr>
            <w:r w:rsidRPr="00241876">
              <w:rPr>
                <w:rFonts w:ascii="Trebuchet MS" w:hAnsi="Trebuchet MS"/>
                <w:sz w:val="22"/>
                <w:szCs w:val="22"/>
                <w:lang w:val="ro-RO"/>
              </w:rPr>
              <w:t>Actul normativ are impact macroeconomic prin dezvoltarea infrastructurii de transport</w:t>
            </w:r>
            <w:r w:rsidR="009B6EEC">
              <w:rPr>
                <w:rFonts w:ascii="Trebuchet MS" w:hAnsi="Trebuchet MS"/>
                <w:sz w:val="22"/>
                <w:szCs w:val="22"/>
                <w:lang w:val="ro-RO"/>
              </w:rPr>
              <w:t>,</w:t>
            </w:r>
            <w:r w:rsidRPr="00241876">
              <w:rPr>
                <w:rFonts w:ascii="Trebuchet MS" w:hAnsi="Trebuchet MS"/>
                <w:sz w:val="22"/>
                <w:szCs w:val="22"/>
                <w:lang w:val="ro-RO"/>
              </w:rPr>
              <w:t xml:space="preserve"> cu accent pe </w:t>
            </w:r>
            <w:r w:rsidR="00AC162A" w:rsidRPr="00241876">
              <w:rPr>
                <w:rFonts w:ascii="Trebuchet MS" w:hAnsi="Trebuchet MS"/>
                <w:sz w:val="22"/>
                <w:szCs w:val="22"/>
                <w:lang w:val="ro-RO"/>
              </w:rPr>
              <w:t>conectivitatea</w:t>
            </w:r>
            <w:r w:rsidRPr="00241876">
              <w:rPr>
                <w:rFonts w:ascii="Trebuchet MS" w:hAnsi="Trebuchet MS"/>
                <w:sz w:val="22"/>
                <w:szCs w:val="22"/>
                <w:lang w:val="ro-RO"/>
              </w:rPr>
              <w:t xml:space="preserve"> multimodală a regiunilor, accesul popula</w:t>
            </w:r>
            <w:r w:rsidR="009674EC" w:rsidRPr="00241876">
              <w:rPr>
                <w:rFonts w:ascii="Trebuchet MS" w:hAnsi="Trebuchet MS"/>
                <w:sz w:val="22"/>
                <w:szCs w:val="22"/>
                <w:lang w:val="ro-RO"/>
              </w:rPr>
              <w:t>ţ</w:t>
            </w:r>
            <w:r w:rsidRPr="00241876">
              <w:rPr>
                <w:rFonts w:ascii="Trebuchet MS" w:hAnsi="Trebuchet MS"/>
                <w:sz w:val="22"/>
                <w:szCs w:val="22"/>
                <w:lang w:val="ro-RO"/>
              </w:rPr>
              <w:t xml:space="preserve">iei </w:t>
            </w:r>
            <w:r w:rsidR="009674EC" w:rsidRPr="00241876">
              <w:rPr>
                <w:rFonts w:ascii="Trebuchet MS" w:hAnsi="Trebuchet MS"/>
                <w:sz w:val="22"/>
                <w:szCs w:val="22"/>
                <w:lang w:val="ro-RO"/>
              </w:rPr>
              <w:t>ş</w:t>
            </w:r>
            <w:r w:rsidRPr="00241876">
              <w:rPr>
                <w:rFonts w:ascii="Trebuchet MS" w:hAnsi="Trebuchet MS"/>
                <w:sz w:val="22"/>
                <w:szCs w:val="22"/>
                <w:lang w:val="ro-RO"/>
              </w:rPr>
              <w:t>i al mediului de afaceri la re</w:t>
            </w:r>
            <w:r w:rsidR="009674EC" w:rsidRPr="00241876">
              <w:rPr>
                <w:rFonts w:ascii="Trebuchet MS" w:hAnsi="Trebuchet MS"/>
                <w:sz w:val="22"/>
                <w:szCs w:val="22"/>
                <w:lang w:val="ro-RO"/>
              </w:rPr>
              <w:t>ţ</w:t>
            </w:r>
            <w:r w:rsidRPr="00241876">
              <w:rPr>
                <w:rFonts w:ascii="Trebuchet MS" w:hAnsi="Trebuchet MS"/>
                <w:sz w:val="22"/>
                <w:szCs w:val="22"/>
                <w:lang w:val="ro-RO"/>
              </w:rPr>
              <w:t xml:space="preserve">eaua de transport </w:t>
            </w:r>
            <w:r w:rsidR="009674EC" w:rsidRPr="00241876">
              <w:rPr>
                <w:rFonts w:ascii="Trebuchet MS" w:hAnsi="Trebuchet MS"/>
                <w:sz w:val="22"/>
                <w:szCs w:val="22"/>
                <w:lang w:val="ro-RO"/>
              </w:rPr>
              <w:t>ş</w:t>
            </w:r>
            <w:r w:rsidRPr="00241876">
              <w:rPr>
                <w:rFonts w:ascii="Trebuchet MS" w:hAnsi="Trebuchet MS"/>
                <w:sz w:val="22"/>
                <w:szCs w:val="22"/>
                <w:lang w:val="ro-RO"/>
              </w:rPr>
              <w:t>i sus</w:t>
            </w:r>
            <w:r w:rsidR="009674EC" w:rsidRPr="00241876">
              <w:rPr>
                <w:rFonts w:ascii="Trebuchet MS" w:hAnsi="Trebuchet MS"/>
                <w:sz w:val="22"/>
                <w:szCs w:val="22"/>
                <w:lang w:val="ro-RO"/>
              </w:rPr>
              <w:t>ţ</w:t>
            </w:r>
            <w:r w:rsidRPr="00241876">
              <w:rPr>
                <w:rFonts w:ascii="Trebuchet MS" w:hAnsi="Trebuchet MS"/>
                <w:sz w:val="22"/>
                <w:szCs w:val="22"/>
                <w:lang w:val="ro-RO"/>
              </w:rPr>
              <w:t>inerea dezvoltării regiunilor cu poten</w:t>
            </w:r>
            <w:r w:rsidR="009674EC" w:rsidRPr="00241876">
              <w:rPr>
                <w:rFonts w:ascii="Trebuchet MS" w:hAnsi="Trebuchet MS"/>
                <w:sz w:val="22"/>
                <w:szCs w:val="22"/>
                <w:lang w:val="ro-RO"/>
              </w:rPr>
              <w:t>ţ</w:t>
            </w:r>
            <w:r w:rsidRPr="00241876">
              <w:rPr>
                <w:rFonts w:ascii="Trebuchet MS" w:hAnsi="Trebuchet MS"/>
                <w:sz w:val="22"/>
                <w:szCs w:val="22"/>
                <w:lang w:val="ro-RO"/>
              </w:rPr>
              <w:t>ial de cre</w:t>
            </w:r>
            <w:r w:rsidR="009674EC" w:rsidRPr="00241876">
              <w:rPr>
                <w:rFonts w:ascii="Trebuchet MS" w:hAnsi="Trebuchet MS"/>
                <w:sz w:val="22"/>
                <w:szCs w:val="22"/>
                <w:lang w:val="ro-RO"/>
              </w:rPr>
              <w:t>ş</w:t>
            </w:r>
            <w:r w:rsidRPr="00241876">
              <w:rPr>
                <w:rFonts w:ascii="Trebuchet MS" w:hAnsi="Trebuchet MS"/>
                <w:sz w:val="22"/>
                <w:szCs w:val="22"/>
                <w:lang w:val="ro-RO"/>
              </w:rPr>
              <w:t>tere economică in vederea sprijinirii obiectivului de dezvoltare sustenabilă a României.</w:t>
            </w:r>
          </w:p>
          <w:p w:rsidR="008A5388" w:rsidRPr="00241876" w:rsidRDefault="008A5388" w:rsidP="00362DF3">
            <w:pPr>
              <w:jc w:val="both"/>
              <w:rPr>
                <w:rFonts w:ascii="Trebuchet MS" w:hAnsi="Trebuchet MS"/>
                <w:sz w:val="22"/>
                <w:szCs w:val="22"/>
                <w:lang w:val="ro-RO"/>
              </w:rPr>
            </w:pPr>
          </w:p>
        </w:tc>
      </w:tr>
      <w:tr w:rsidR="00A176F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A176F8" w:rsidP="00641611">
            <w:pPr>
              <w:rPr>
                <w:rFonts w:ascii="Trebuchet MS" w:hAnsi="Trebuchet MS"/>
                <w:sz w:val="22"/>
                <w:szCs w:val="22"/>
                <w:lang w:val="ro-RO" w:eastAsia="en-US"/>
              </w:rPr>
            </w:pPr>
            <w:r w:rsidRPr="00241876">
              <w:rPr>
                <w:rFonts w:ascii="Trebuchet MS" w:hAnsi="Trebuchet MS"/>
                <w:iCs/>
                <w:sz w:val="22"/>
                <w:szCs w:val="22"/>
                <w:lang w:val="ro-RO"/>
              </w:rPr>
              <w:t>1</w:t>
            </w:r>
            <w:r w:rsidRPr="00241876">
              <w:rPr>
                <w:rFonts w:ascii="Trebuchet MS" w:hAnsi="Trebuchet MS"/>
                <w:iCs/>
                <w:sz w:val="22"/>
                <w:szCs w:val="22"/>
                <w:vertAlign w:val="superscript"/>
                <w:lang w:val="ro-RO"/>
              </w:rPr>
              <w:t>1</w:t>
            </w:r>
            <w:r w:rsidRPr="00241876">
              <w:rPr>
                <w:rFonts w:ascii="Trebuchet MS" w:hAnsi="Trebuchet MS"/>
                <w:i/>
                <w:iCs/>
                <w:sz w:val="22"/>
                <w:szCs w:val="22"/>
                <w:lang w:val="ro-RO"/>
              </w:rPr>
              <w:t xml:space="preserve">. </w:t>
            </w:r>
            <w:r w:rsidRPr="00241876">
              <w:rPr>
                <w:rFonts w:ascii="Trebuchet MS" w:hAnsi="Trebuchet MS"/>
                <w:iCs/>
                <w:sz w:val="22"/>
                <w:szCs w:val="22"/>
                <w:lang w:val="ro-RO"/>
              </w:rPr>
              <w:t>Impactul asupra mediului concurenţial şi domeniului  ajutoarelor de stat</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A176F8" w:rsidRDefault="00A176F8" w:rsidP="008239BD">
            <w:pPr>
              <w:rPr>
                <w:rFonts w:ascii="Trebuchet MS" w:hAnsi="Trebuchet MS"/>
                <w:spacing w:val="-4"/>
                <w:sz w:val="22"/>
                <w:szCs w:val="22"/>
                <w:lang w:val="ro-RO"/>
              </w:rPr>
            </w:pPr>
            <w:r w:rsidRPr="00241876">
              <w:rPr>
                <w:rFonts w:ascii="Trebuchet MS" w:hAnsi="Trebuchet MS"/>
                <w:spacing w:val="-4"/>
                <w:sz w:val="22"/>
                <w:szCs w:val="22"/>
                <w:lang w:val="ro-RO"/>
              </w:rPr>
              <w:t>Proiectul de act normativ nu se referă la acest subiect.</w:t>
            </w:r>
          </w:p>
          <w:p w:rsidR="00E54B9B" w:rsidRDefault="00E54B9B" w:rsidP="008239BD">
            <w:pPr>
              <w:rPr>
                <w:rFonts w:ascii="Trebuchet MS" w:hAnsi="Trebuchet MS"/>
                <w:spacing w:val="-4"/>
                <w:sz w:val="22"/>
                <w:szCs w:val="22"/>
                <w:lang w:val="ro-RO"/>
              </w:rPr>
            </w:pPr>
          </w:p>
          <w:p w:rsidR="00E54B9B" w:rsidRPr="00241876" w:rsidRDefault="00E54B9B" w:rsidP="008239BD">
            <w:pPr>
              <w:rPr>
                <w:rFonts w:ascii="Trebuchet MS" w:hAnsi="Trebuchet MS"/>
                <w:spacing w:val="-4"/>
                <w:sz w:val="22"/>
                <w:szCs w:val="22"/>
                <w:lang w:val="ro-RO"/>
              </w:rPr>
            </w:pPr>
          </w:p>
        </w:tc>
      </w:tr>
      <w:tr w:rsidR="00A176F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eastAsia="en-US"/>
              </w:rPr>
            </w:pPr>
            <w:r w:rsidRPr="00241876">
              <w:rPr>
                <w:rFonts w:ascii="Trebuchet MS" w:hAnsi="Trebuchet MS"/>
                <w:sz w:val="22"/>
                <w:szCs w:val="22"/>
                <w:lang w:val="ro-RO"/>
              </w:rPr>
              <w:lastRenderedPageBreak/>
              <w:t>2. Impactul asupra mediului de afaceri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83AAD" w:rsidRDefault="00783514" w:rsidP="00362DF3">
            <w:pPr>
              <w:jc w:val="both"/>
              <w:rPr>
                <w:rFonts w:ascii="Trebuchet MS" w:hAnsi="Trebuchet MS"/>
                <w:sz w:val="22"/>
                <w:szCs w:val="22"/>
                <w:lang w:val="ro-RO"/>
              </w:rPr>
            </w:pPr>
            <w:r>
              <w:rPr>
                <w:rFonts w:ascii="Trebuchet MS" w:hAnsi="Trebuchet MS"/>
                <w:sz w:val="22"/>
                <w:szCs w:val="22"/>
                <w:lang w:val="ro-RO"/>
              </w:rPr>
              <w:t>Proiectul de act</w:t>
            </w:r>
            <w:r w:rsidR="00AE5026" w:rsidRPr="00241876">
              <w:rPr>
                <w:rFonts w:ascii="Trebuchet MS" w:hAnsi="Trebuchet MS"/>
                <w:sz w:val="22"/>
                <w:szCs w:val="22"/>
                <w:lang w:val="ro-RO"/>
              </w:rPr>
              <w:t xml:space="preserve"> normativ asigur</w:t>
            </w:r>
            <w:r>
              <w:rPr>
                <w:rFonts w:ascii="Trebuchet MS" w:hAnsi="Trebuchet MS"/>
                <w:sz w:val="22"/>
                <w:szCs w:val="22"/>
                <w:lang w:val="ro-RO"/>
              </w:rPr>
              <w:t>ă</w:t>
            </w:r>
            <w:r w:rsidR="00AE5026" w:rsidRPr="00241876">
              <w:rPr>
                <w:rFonts w:ascii="Trebuchet MS" w:hAnsi="Trebuchet MS"/>
                <w:sz w:val="22"/>
                <w:szCs w:val="22"/>
                <w:lang w:val="ro-RO"/>
              </w:rPr>
              <w:t xml:space="preserve"> condiţiile pentru </w:t>
            </w:r>
            <w:r>
              <w:rPr>
                <w:rFonts w:ascii="Trebuchet MS" w:hAnsi="Trebuchet MS"/>
                <w:sz w:val="22"/>
                <w:szCs w:val="22"/>
                <w:lang w:val="ro-RO"/>
              </w:rPr>
              <w:t>modernizarea şi dezvoltarea accelerată a</w:t>
            </w:r>
            <w:r w:rsidR="00AE5026" w:rsidRPr="00241876">
              <w:rPr>
                <w:rFonts w:ascii="Trebuchet MS" w:hAnsi="Trebuchet MS"/>
                <w:sz w:val="22"/>
                <w:szCs w:val="22"/>
                <w:lang w:val="ro-RO"/>
              </w:rPr>
              <w:t xml:space="preserve"> sistem</w:t>
            </w:r>
            <w:r>
              <w:rPr>
                <w:rFonts w:ascii="Trebuchet MS" w:hAnsi="Trebuchet MS"/>
                <w:sz w:val="22"/>
                <w:szCs w:val="22"/>
                <w:lang w:val="ro-RO"/>
              </w:rPr>
              <w:t>ului</w:t>
            </w:r>
            <w:r w:rsidR="00AE5026" w:rsidRPr="00241876">
              <w:rPr>
                <w:rFonts w:ascii="Trebuchet MS" w:hAnsi="Trebuchet MS"/>
                <w:sz w:val="22"/>
                <w:szCs w:val="22"/>
                <w:lang w:val="ro-RO"/>
              </w:rPr>
              <w:t xml:space="preserve"> de transport</w:t>
            </w:r>
            <w:r>
              <w:rPr>
                <w:rFonts w:ascii="Trebuchet MS" w:hAnsi="Trebuchet MS"/>
                <w:sz w:val="22"/>
                <w:szCs w:val="22"/>
                <w:lang w:val="ro-RO"/>
              </w:rPr>
              <w:t xml:space="preserve">, </w:t>
            </w:r>
            <w:r w:rsidR="00AE5026" w:rsidRPr="00241876">
              <w:rPr>
                <w:rFonts w:ascii="Trebuchet MS" w:hAnsi="Trebuchet MS"/>
                <w:sz w:val="22"/>
                <w:szCs w:val="22"/>
                <w:lang w:val="ro-RO"/>
              </w:rPr>
              <w:t>precondiţi</w:t>
            </w:r>
            <w:r>
              <w:rPr>
                <w:rFonts w:ascii="Trebuchet MS" w:hAnsi="Trebuchet MS"/>
                <w:sz w:val="22"/>
                <w:szCs w:val="22"/>
                <w:lang w:val="ro-RO"/>
              </w:rPr>
              <w:t>e</w:t>
            </w:r>
            <w:r w:rsidR="00AE5026" w:rsidRPr="00241876">
              <w:rPr>
                <w:rFonts w:ascii="Trebuchet MS" w:hAnsi="Trebuchet MS"/>
                <w:sz w:val="22"/>
                <w:szCs w:val="22"/>
                <w:lang w:val="ro-RO"/>
              </w:rPr>
              <w:t xml:space="preserve"> esenţial</w:t>
            </w:r>
            <w:r>
              <w:rPr>
                <w:rFonts w:ascii="Trebuchet MS" w:hAnsi="Trebuchet MS"/>
                <w:sz w:val="22"/>
                <w:szCs w:val="22"/>
                <w:lang w:val="ro-RO"/>
              </w:rPr>
              <w:t>ă</w:t>
            </w:r>
            <w:r w:rsidR="00AE5026" w:rsidRPr="00241876">
              <w:rPr>
                <w:rFonts w:ascii="Trebuchet MS" w:hAnsi="Trebuchet MS"/>
                <w:sz w:val="22"/>
                <w:szCs w:val="22"/>
                <w:lang w:val="ro-RO"/>
              </w:rPr>
              <w:t xml:space="preserve"> pentru dezvoltarea economică a ţării.</w:t>
            </w:r>
          </w:p>
          <w:p w:rsidR="00E54B9B" w:rsidRPr="00241876" w:rsidRDefault="00E54B9B" w:rsidP="00362DF3">
            <w:pPr>
              <w:jc w:val="both"/>
              <w:rPr>
                <w:rFonts w:ascii="Trebuchet MS" w:hAnsi="Trebuchet MS"/>
                <w:sz w:val="22"/>
                <w:szCs w:val="22"/>
                <w:lang w:val="ro-RO" w:eastAsia="en-US"/>
              </w:rPr>
            </w:pPr>
          </w:p>
        </w:tc>
      </w:tr>
      <w:tr w:rsidR="006E44D9"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6E44D9" w:rsidP="00641611">
            <w:pPr>
              <w:rPr>
                <w:rFonts w:ascii="Trebuchet MS" w:hAnsi="Trebuchet MS"/>
                <w:sz w:val="22"/>
                <w:szCs w:val="22"/>
                <w:lang w:val="ro-RO"/>
              </w:rPr>
            </w:pPr>
            <w:r w:rsidRPr="00241876">
              <w:rPr>
                <w:rFonts w:ascii="Trebuchet MS" w:hAnsi="Trebuchet MS"/>
                <w:sz w:val="22"/>
                <w:szCs w:val="22"/>
                <w:lang w:val="ro-RO"/>
              </w:rPr>
              <w:t>2</w:t>
            </w:r>
            <w:r w:rsidRPr="00241876">
              <w:rPr>
                <w:rFonts w:ascii="Trebuchet MS" w:hAnsi="Trebuchet MS"/>
                <w:sz w:val="22"/>
                <w:szCs w:val="22"/>
                <w:vertAlign w:val="superscript"/>
                <w:lang w:val="ro-RO"/>
              </w:rPr>
              <w:t>1</w:t>
            </w:r>
            <w:r w:rsidRPr="00241876">
              <w:rPr>
                <w:rFonts w:ascii="Trebuchet MS" w:hAnsi="Trebuchet MS"/>
                <w:sz w:val="22"/>
                <w:szCs w:val="22"/>
                <w:lang w:val="ro-RO"/>
              </w:rPr>
              <w:t>. Impactul asupra sarcinilor administrative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6E44D9" w:rsidRDefault="006E44D9" w:rsidP="008239BD">
            <w:pPr>
              <w:rPr>
                <w:rFonts w:ascii="Trebuchet MS" w:hAnsi="Trebuchet MS"/>
                <w:spacing w:val="-4"/>
                <w:sz w:val="22"/>
                <w:szCs w:val="22"/>
                <w:lang w:val="ro-RO"/>
              </w:rPr>
            </w:pPr>
            <w:r w:rsidRPr="00241876">
              <w:rPr>
                <w:rFonts w:ascii="Trebuchet MS" w:hAnsi="Trebuchet MS"/>
                <w:spacing w:val="-4"/>
                <w:sz w:val="22"/>
                <w:szCs w:val="22"/>
                <w:lang w:val="ro-RO"/>
              </w:rPr>
              <w:t>Proiectul de act normativ nu se referă la acest subiect.</w:t>
            </w:r>
          </w:p>
          <w:p w:rsidR="00E54B9B" w:rsidRDefault="00E54B9B" w:rsidP="008239BD">
            <w:pPr>
              <w:rPr>
                <w:rFonts w:ascii="Trebuchet MS" w:hAnsi="Trebuchet MS"/>
                <w:spacing w:val="-4"/>
                <w:sz w:val="22"/>
                <w:szCs w:val="22"/>
                <w:lang w:val="ro-RO"/>
              </w:rPr>
            </w:pPr>
          </w:p>
          <w:p w:rsidR="00E54B9B" w:rsidRPr="00241876" w:rsidRDefault="00E54B9B" w:rsidP="008239BD">
            <w:pPr>
              <w:rPr>
                <w:rFonts w:ascii="Trebuchet MS" w:hAnsi="Trebuchet MS"/>
                <w:sz w:val="22"/>
                <w:szCs w:val="22"/>
                <w:lang w:val="ro-RO"/>
              </w:rPr>
            </w:pPr>
          </w:p>
        </w:tc>
      </w:tr>
      <w:tr w:rsidR="006E44D9"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6E44D9" w:rsidP="00641611">
            <w:pPr>
              <w:rPr>
                <w:rFonts w:ascii="Trebuchet MS" w:hAnsi="Trebuchet MS"/>
                <w:sz w:val="22"/>
                <w:szCs w:val="22"/>
                <w:lang w:val="ro-RO"/>
              </w:rPr>
            </w:pPr>
            <w:r w:rsidRPr="00241876">
              <w:rPr>
                <w:rFonts w:ascii="Trebuchet MS" w:hAnsi="Trebuchet MS"/>
                <w:sz w:val="22"/>
                <w:szCs w:val="22"/>
                <w:lang w:val="ro-RO"/>
              </w:rPr>
              <w:t>2</w:t>
            </w:r>
            <w:r w:rsidRPr="00241876">
              <w:rPr>
                <w:rFonts w:ascii="Trebuchet MS" w:hAnsi="Trebuchet MS"/>
                <w:sz w:val="22"/>
                <w:szCs w:val="22"/>
                <w:vertAlign w:val="superscript"/>
                <w:lang w:val="ro-RO"/>
              </w:rPr>
              <w:t>2</w:t>
            </w:r>
            <w:r w:rsidRPr="00241876">
              <w:rPr>
                <w:rFonts w:ascii="Trebuchet MS" w:hAnsi="Trebuchet MS"/>
                <w:sz w:val="22"/>
                <w:szCs w:val="22"/>
                <w:lang w:val="ro-RO"/>
              </w:rPr>
              <w:t>. Impactul asupra întreprinderilor mici şi mijlocii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6E44D9" w:rsidRDefault="006E44D9" w:rsidP="008239BD">
            <w:pPr>
              <w:rPr>
                <w:rFonts w:ascii="Trebuchet MS" w:hAnsi="Trebuchet MS"/>
                <w:sz w:val="22"/>
                <w:szCs w:val="22"/>
                <w:lang w:val="ro-RO"/>
              </w:rPr>
            </w:pPr>
            <w:r w:rsidRPr="00241876">
              <w:rPr>
                <w:rFonts w:ascii="Trebuchet MS" w:hAnsi="Trebuchet MS"/>
                <w:sz w:val="22"/>
                <w:szCs w:val="22"/>
                <w:lang w:val="ro-RO"/>
              </w:rPr>
              <w:t>Proiectul de act normativ nu se referă la acest subiect.</w:t>
            </w:r>
          </w:p>
          <w:p w:rsidR="00E54B9B" w:rsidRPr="00241876" w:rsidRDefault="00E54B9B" w:rsidP="008239BD">
            <w:pPr>
              <w:rPr>
                <w:rFonts w:ascii="Trebuchet MS" w:hAnsi="Trebuchet MS"/>
                <w:sz w:val="22"/>
                <w:szCs w:val="22"/>
                <w:lang w:val="ro-RO"/>
              </w:rPr>
            </w:pPr>
          </w:p>
        </w:tc>
      </w:tr>
      <w:tr w:rsidR="00A176F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rPr>
            </w:pPr>
            <w:r w:rsidRPr="00241876">
              <w:rPr>
                <w:rFonts w:ascii="Trebuchet MS" w:hAnsi="Trebuchet MS"/>
                <w:sz w:val="22"/>
                <w:szCs w:val="22"/>
                <w:lang w:val="ro-RO"/>
              </w:rPr>
              <w:t>3. Impactul social</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Default="00783514" w:rsidP="00C44E35">
            <w:pPr>
              <w:jc w:val="both"/>
              <w:rPr>
                <w:rFonts w:ascii="Trebuchet MS" w:hAnsi="Trebuchet MS"/>
                <w:sz w:val="22"/>
                <w:szCs w:val="22"/>
                <w:lang w:val="ro-RO"/>
              </w:rPr>
            </w:pPr>
            <w:r>
              <w:rPr>
                <w:rFonts w:ascii="Trebuchet MS" w:hAnsi="Trebuchet MS"/>
                <w:sz w:val="22"/>
                <w:szCs w:val="22"/>
                <w:lang w:val="ro-RO"/>
              </w:rPr>
              <w:t>Proiectul de act</w:t>
            </w:r>
            <w:r w:rsidRPr="00241876">
              <w:rPr>
                <w:rFonts w:ascii="Trebuchet MS" w:hAnsi="Trebuchet MS"/>
                <w:sz w:val="22"/>
                <w:szCs w:val="22"/>
                <w:lang w:val="ro-RO"/>
              </w:rPr>
              <w:t xml:space="preserve"> normativ </w:t>
            </w:r>
            <w:r w:rsidR="00AE5026" w:rsidRPr="00241876">
              <w:rPr>
                <w:rFonts w:ascii="Trebuchet MS" w:hAnsi="Trebuchet MS"/>
                <w:sz w:val="22"/>
                <w:szCs w:val="22"/>
                <w:lang w:val="ro-RO"/>
              </w:rPr>
              <w:t>are impact</w:t>
            </w:r>
            <w:r w:rsidR="00AE5026" w:rsidRPr="00241876">
              <w:rPr>
                <w:rFonts w:ascii="Trebuchet MS" w:hAnsi="Trebuchet MS"/>
                <w:b/>
                <w:sz w:val="22"/>
                <w:szCs w:val="22"/>
                <w:lang w:val="ro-RO"/>
              </w:rPr>
              <w:t xml:space="preserve"> </w:t>
            </w:r>
            <w:r w:rsidR="00AE5026" w:rsidRPr="00241876">
              <w:rPr>
                <w:rFonts w:ascii="Trebuchet MS" w:hAnsi="Trebuchet MS"/>
                <w:sz w:val="22"/>
                <w:szCs w:val="22"/>
                <w:lang w:val="ro-RO"/>
              </w:rPr>
              <w:t>social, prin crearea de noi locuri de munc</w:t>
            </w:r>
            <w:r w:rsidR="00AC162A" w:rsidRPr="00241876">
              <w:rPr>
                <w:rFonts w:ascii="Trebuchet MS" w:hAnsi="Trebuchet MS"/>
                <w:sz w:val="22"/>
                <w:szCs w:val="22"/>
                <w:lang w:val="ro-RO"/>
              </w:rPr>
              <w:t>ă</w:t>
            </w:r>
            <w:r w:rsidR="00AE5026" w:rsidRPr="00241876">
              <w:rPr>
                <w:rFonts w:ascii="Trebuchet MS" w:hAnsi="Trebuchet MS"/>
                <w:sz w:val="22"/>
                <w:szCs w:val="22"/>
                <w:lang w:val="ro-RO"/>
              </w:rPr>
              <w:t xml:space="preserve"> </w:t>
            </w:r>
            <w:r w:rsidR="00AC162A" w:rsidRPr="00241876">
              <w:rPr>
                <w:rFonts w:ascii="Trebuchet MS" w:hAnsi="Trebuchet MS"/>
                <w:sz w:val="22"/>
                <w:szCs w:val="22"/>
                <w:lang w:val="ro-RO"/>
              </w:rPr>
              <w:t>î</w:t>
            </w:r>
            <w:r w:rsidR="00AE5026" w:rsidRPr="00241876">
              <w:rPr>
                <w:rFonts w:ascii="Trebuchet MS" w:hAnsi="Trebuchet MS"/>
                <w:sz w:val="22"/>
                <w:szCs w:val="22"/>
                <w:lang w:val="ro-RO"/>
              </w:rPr>
              <w:t>n cadr</w:t>
            </w:r>
            <w:r w:rsidR="00AC162A" w:rsidRPr="00241876">
              <w:rPr>
                <w:rFonts w:ascii="Trebuchet MS" w:hAnsi="Trebuchet MS"/>
                <w:sz w:val="22"/>
                <w:szCs w:val="22"/>
                <w:lang w:val="ro-RO"/>
              </w:rPr>
              <w:t>ul realizării proiectelor de infrastructură</w:t>
            </w:r>
            <w:r w:rsidR="00AE5026" w:rsidRPr="00241876">
              <w:rPr>
                <w:rFonts w:ascii="Trebuchet MS" w:hAnsi="Trebuchet MS"/>
                <w:sz w:val="22"/>
                <w:szCs w:val="22"/>
                <w:lang w:val="ro-RO"/>
              </w:rPr>
              <w:t>.</w:t>
            </w:r>
          </w:p>
          <w:p w:rsidR="00E54B9B" w:rsidRPr="00241876" w:rsidRDefault="00E54B9B" w:rsidP="00C44E35">
            <w:pPr>
              <w:jc w:val="both"/>
              <w:rPr>
                <w:rFonts w:ascii="Trebuchet MS" w:hAnsi="Trebuchet MS"/>
                <w:sz w:val="22"/>
                <w:szCs w:val="22"/>
                <w:lang w:val="ro-RO"/>
              </w:rPr>
            </w:pPr>
          </w:p>
        </w:tc>
      </w:tr>
      <w:tr w:rsidR="00A176F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eastAsia="en-US"/>
              </w:rPr>
            </w:pPr>
            <w:r w:rsidRPr="00241876">
              <w:rPr>
                <w:rFonts w:ascii="Trebuchet MS" w:hAnsi="Trebuchet MS"/>
                <w:sz w:val="22"/>
                <w:szCs w:val="22"/>
                <w:lang w:val="ro-RO"/>
              </w:rPr>
              <w:t>4. Impactul asupra mediului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333625" w:rsidRPr="006E59BE" w:rsidRDefault="00333625" w:rsidP="008A5388">
            <w:pPr>
              <w:pStyle w:val="BodyTextIndent"/>
              <w:spacing w:after="0" w:line="360" w:lineRule="auto"/>
              <w:ind w:left="0"/>
              <w:jc w:val="both"/>
              <w:rPr>
                <w:rFonts w:ascii="Trebuchet MS" w:hAnsi="Trebuchet MS" w:cs="Arial"/>
                <w:sz w:val="22"/>
                <w:szCs w:val="22"/>
                <w:lang w:val="ro-RO"/>
              </w:rPr>
            </w:pPr>
            <w:r w:rsidRPr="006E59BE">
              <w:rPr>
                <w:rFonts w:ascii="Trebuchet MS" w:hAnsi="Trebuchet MS" w:cs="Arial"/>
                <w:sz w:val="22"/>
                <w:szCs w:val="22"/>
                <w:lang w:val="ro-RO"/>
              </w:rPr>
              <w:t>Punerea în funcţiune a obiectivelor de investiţii pentru care se solicită finanţare din fondurile obţinute din comercializarea certificatelor de emisii de gaze cu efect de seră va avea efecte pozitive asupra mediului:</w:t>
            </w:r>
          </w:p>
          <w:p w:rsidR="00333625" w:rsidRDefault="00333625" w:rsidP="008A5388">
            <w:pPr>
              <w:pStyle w:val="BodyTextIndent"/>
              <w:spacing w:after="0" w:line="360" w:lineRule="auto"/>
              <w:ind w:left="0"/>
              <w:jc w:val="both"/>
              <w:rPr>
                <w:rFonts w:ascii="Trebuchet MS" w:hAnsi="Trebuchet MS" w:cs="Arial"/>
                <w:sz w:val="22"/>
                <w:szCs w:val="22"/>
                <w:lang w:val="ro-RO"/>
              </w:rPr>
            </w:pPr>
            <w:r w:rsidRPr="006E59BE">
              <w:rPr>
                <w:rFonts w:ascii="Trebuchet MS" w:hAnsi="Trebuchet MS" w:cs="Arial"/>
                <w:sz w:val="22"/>
                <w:szCs w:val="22"/>
                <w:lang w:val="ro-RO"/>
              </w:rPr>
              <w:t>- diminuarea numărului vehiculelor care utilizează combustibili fosili pentru transportul urban de călători;</w:t>
            </w:r>
            <w:r w:rsidRPr="006E59BE">
              <w:rPr>
                <w:rFonts w:ascii="Trebuchet MS" w:hAnsi="Trebuchet MS" w:cs="Arial"/>
                <w:sz w:val="22"/>
                <w:szCs w:val="22"/>
                <w:lang w:val="ro-RO"/>
              </w:rPr>
              <w:br/>
              <w:t>- reducerea gradului de uzură al carosabilului şi implicit reducerea cantităţilor de covor asfaltic şi a deşeurilor provenite din întreţinerea drumurilor ca urmare a reducerii traficului de suprafaţă;</w:t>
            </w:r>
          </w:p>
          <w:p w:rsidR="00333625" w:rsidRDefault="00333625" w:rsidP="008A5388">
            <w:pPr>
              <w:pStyle w:val="BodyTextIndent"/>
              <w:spacing w:after="0" w:line="360" w:lineRule="auto"/>
              <w:ind w:left="0"/>
              <w:jc w:val="both"/>
              <w:rPr>
                <w:rFonts w:ascii="Trebuchet MS" w:hAnsi="Trebuchet MS" w:cs="Arial"/>
                <w:sz w:val="22"/>
                <w:szCs w:val="22"/>
                <w:lang w:val="ro-RO"/>
              </w:rPr>
            </w:pPr>
            <w:r w:rsidRPr="006E59BE">
              <w:rPr>
                <w:rFonts w:ascii="Trebuchet MS" w:hAnsi="Trebuchet MS" w:cs="Arial"/>
                <w:sz w:val="22"/>
                <w:szCs w:val="22"/>
                <w:lang w:val="ro-RO"/>
              </w:rPr>
              <w:t>- reducerea emisiilor de noxe ca urmare a reducerii traficului rutier prin atragerea populaţiei către călătoria cu metroul, care utilizează energie electrică pentru tracţiune şi nu combustibilii fosili;</w:t>
            </w:r>
          </w:p>
          <w:p w:rsidR="004462CB" w:rsidRDefault="00333625" w:rsidP="008A5388">
            <w:pPr>
              <w:spacing w:line="360" w:lineRule="auto"/>
              <w:jc w:val="both"/>
              <w:rPr>
                <w:rFonts w:ascii="Trebuchet MS" w:hAnsi="Trebuchet MS" w:cs="Arial"/>
                <w:sz w:val="22"/>
                <w:szCs w:val="22"/>
                <w:lang w:val="ro-RO"/>
              </w:rPr>
            </w:pPr>
            <w:r w:rsidRPr="006E59BE">
              <w:rPr>
                <w:rFonts w:ascii="Trebuchet MS" w:hAnsi="Trebuchet MS" w:cs="Arial"/>
                <w:sz w:val="22"/>
                <w:szCs w:val="22"/>
                <w:lang w:val="ro-RO"/>
              </w:rPr>
              <w:t>- reducerea zgomotului urban ca urmare a re</w:t>
            </w:r>
            <w:r>
              <w:rPr>
                <w:rFonts w:ascii="Trebuchet MS" w:hAnsi="Trebuchet MS" w:cs="Arial"/>
                <w:sz w:val="22"/>
                <w:szCs w:val="22"/>
                <w:lang w:val="ro-RO"/>
              </w:rPr>
              <w:t>ducerii traficului de suprafaţă.</w:t>
            </w:r>
          </w:p>
          <w:p w:rsidR="00E54B9B" w:rsidRPr="00241876" w:rsidRDefault="00E54B9B" w:rsidP="008A5388">
            <w:pPr>
              <w:spacing w:line="360" w:lineRule="auto"/>
              <w:jc w:val="both"/>
              <w:rPr>
                <w:rFonts w:ascii="Trebuchet MS" w:hAnsi="Trebuchet MS"/>
                <w:sz w:val="22"/>
                <w:szCs w:val="22"/>
                <w:lang w:val="ro-RO" w:eastAsia="en-US"/>
              </w:rPr>
            </w:pPr>
          </w:p>
        </w:tc>
      </w:tr>
      <w:tr w:rsidR="00A176F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rPr>
                <w:rFonts w:ascii="Trebuchet MS" w:hAnsi="Trebuchet MS"/>
                <w:sz w:val="22"/>
                <w:szCs w:val="22"/>
                <w:lang w:val="ro-RO" w:eastAsia="en-US"/>
              </w:rPr>
            </w:pPr>
            <w:r w:rsidRPr="00241876">
              <w:rPr>
                <w:rFonts w:ascii="Trebuchet MS" w:hAnsi="Trebuchet MS"/>
                <w:sz w:val="22"/>
                <w:szCs w:val="22"/>
                <w:lang w:val="ro-RO"/>
              </w:rPr>
              <w:t>5.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Pr="00241876" w:rsidRDefault="00A176F8" w:rsidP="00C44E35">
            <w:pPr>
              <w:snapToGrid w:val="0"/>
              <w:rPr>
                <w:rFonts w:ascii="Trebuchet MS" w:hAnsi="Trebuchet MS"/>
                <w:sz w:val="22"/>
                <w:szCs w:val="22"/>
                <w:lang w:val="ro-RO" w:eastAsia="en-US"/>
              </w:rPr>
            </w:pPr>
            <w:r w:rsidRPr="00241876">
              <w:rPr>
                <w:rFonts w:ascii="Trebuchet MS" w:hAnsi="Trebuchet MS"/>
                <w:sz w:val="22"/>
                <w:szCs w:val="22"/>
                <w:lang w:val="ro-RO" w:eastAsia="en-US"/>
              </w:rPr>
              <w:t>Nu au fost identificate.</w:t>
            </w:r>
          </w:p>
        </w:tc>
      </w:tr>
      <w:tr w:rsidR="00A176F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8E270B" w:rsidRPr="00241876" w:rsidRDefault="008E270B" w:rsidP="008239BD">
            <w:pPr>
              <w:suppressAutoHyphens w:val="0"/>
              <w:jc w:val="center"/>
              <w:rPr>
                <w:rFonts w:ascii="Trebuchet MS" w:hAnsi="Trebuchet MS"/>
                <w:b/>
                <w:sz w:val="22"/>
                <w:szCs w:val="22"/>
                <w:lang w:val="ro-RO"/>
              </w:rPr>
            </w:pPr>
          </w:p>
          <w:p w:rsidR="00A176F8" w:rsidRPr="00241876" w:rsidRDefault="00A176F8" w:rsidP="00A176F8">
            <w:pPr>
              <w:numPr>
                <w:ilvl w:val="0"/>
                <w:numId w:val="2"/>
              </w:numPr>
              <w:suppressAutoHyphens w:val="0"/>
              <w:jc w:val="center"/>
              <w:rPr>
                <w:rFonts w:ascii="Trebuchet MS" w:hAnsi="Trebuchet MS"/>
                <w:b/>
                <w:sz w:val="22"/>
                <w:szCs w:val="22"/>
                <w:lang w:val="ro-RO" w:eastAsia="en-US"/>
              </w:rPr>
            </w:pPr>
            <w:r w:rsidRPr="00241876">
              <w:rPr>
                <w:rFonts w:ascii="Trebuchet MS" w:hAnsi="Trebuchet MS"/>
                <w:b/>
                <w:sz w:val="22"/>
                <w:szCs w:val="22"/>
                <w:lang w:val="ro-RO" w:eastAsia="en-US"/>
              </w:rPr>
              <w:t xml:space="preserve">Impactul financiar asupra bugetului general consolidat, atât pe termen scurt, </w:t>
            </w:r>
          </w:p>
          <w:p w:rsidR="00442885" w:rsidRPr="00241876" w:rsidRDefault="00A176F8" w:rsidP="00362DF3">
            <w:pPr>
              <w:tabs>
                <w:tab w:val="center" w:pos="4941"/>
                <w:tab w:val="left" w:pos="7920"/>
              </w:tabs>
              <w:suppressAutoHyphens w:val="0"/>
              <w:rPr>
                <w:rFonts w:ascii="Trebuchet MS" w:hAnsi="Trebuchet MS"/>
                <w:sz w:val="22"/>
                <w:szCs w:val="22"/>
                <w:lang w:val="ro-RO"/>
              </w:rPr>
            </w:pPr>
            <w:r w:rsidRPr="00241876">
              <w:rPr>
                <w:rFonts w:ascii="Trebuchet MS" w:hAnsi="Trebuchet MS"/>
                <w:b/>
                <w:sz w:val="22"/>
                <w:szCs w:val="22"/>
                <w:lang w:val="ro-RO" w:eastAsia="en-US"/>
              </w:rPr>
              <w:tab/>
              <w:t>pentru anul curent, cât şi pe termen lung (pe 5 ani)</w:t>
            </w:r>
            <w:r w:rsidRPr="00241876">
              <w:rPr>
                <w:rFonts w:ascii="Trebuchet MS" w:hAnsi="Trebuchet MS"/>
                <w:b/>
                <w:sz w:val="22"/>
                <w:szCs w:val="22"/>
                <w:lang w:val="ro-RO" w:eastAsia="en-US"/>
              </w:rPr>
              <w:tab/>
            </w:r>
          </w:p>
          <w:p w:rsidR="00651FFE" w:rsidRDefault="00651FFE" w:rsidP="008239BD">
            <w:pPr>
              <w:autoSpaceDE w:val="0"/>
              <w:jc w:val="right"/>
              <w:rPr>
                <w:rFonts w:ascii="Trebuchet MS" w:hAnsi="Trebuchet MS"/>
                <w:sz w:val="22"/>
                <w:szCs w:val="22"/>
                <w:lang w:val="ro-RO"/>
              </w:rPr>
            </w:pPr>
          </w:p>
          <w:p w:rsidR="00A176F8" w:rsidRPr="00241876" w:rsidRDefault="00A176F8" w:rsidP="008239BD">
            <w:pPr>
              <w:autoSpaceDE w:val="0"/>
              <w:jc w:val="right"/>
              <w:rPr>
                <w:rFonts w:ascii="Trebuchet MS" w:hAnsi="Trebuchet MS"/>
                <w:sz w:val="22"/>
                <w:szCs w:val="22"/>
                <w:lang w:val="ro-RO"/>
              </w:rPr>
            </w:pPr>
            <w:r w:rsidRPr="00241876">
              <w:rPr>
                <w:rFonts w:ascii="Trebuchet MS" w:hAnsi="Trebuchet MS"/>
                <w:sz w:val="22"/>
                <w:szCs w:val="22"/>
                <w:lang w:val="ro-RO"/>
              </w:rPr>
              <w:t xml:space="preserve">Mii lei </w:t>
            </w:r>
          </w:p>
        </w:tc>
      </w:tr>
      <w:tr w:rsidR="00A176F8" w:rsidRPr="00241876" w:rsidTr="005A0D60">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Indicatori</w:t>
            </w:r>
          </w:p>
        </w:tc>
        <w:tc>
          <w:tcPr>
            <w:tcW w:w="952"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Anul curent</w:t>
            </w:r>
          </w:p>
        </w:tc>
        <w:tc>
          <w:tcPr>
            <w:tcW w:w="3686" w:type="dxa"/>
            <w:gridSpan w:val="4"/>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Următorii 4 ani</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Media pe 5 ani</w:t>
            </w:r>
          </w:p>
        </w:tc>
      </w:tr>
      <w:tr w:rsidR="00A176F8" w:rsidRPr="00241876" w:rsidTr="00E1566D">
        <w:trPr>
          <w:trHeight w:val="359"/>
          <w:jc w:val="center"/>
        </w:trPr>
        <w:tc>
          <w:tcPr>
            <w:tcW w:w="4523" w:type="dxa"/>
            <w:gridSpan w:val="2"/>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1</w:t>
            </w:r>
          </w:p>
        </w:tc>
        <w:tc>
          <w:tcPr>
            <w:tcW w:w="952"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2</w:t>
            </w:r>
          </w:p>
        </w:tc>
        <w:tc>
          <w:tcPr>
            <w:tcW w:w="851"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3</w:t>
            </w:r>
          </w:p>
        </w:tc>
        <w:tc>
          <w:tcPr>
            <w:tcW w:w="992"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4</w:t>
            </w:r>
          </w:p>
        </w:tc>
        <w:tc>
          <w:tcPr>
            <w:tcW w:w="850"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5</w:t>
            </w:r>
          </w:p>
        </w:tc>
        <w:tc>
          <w:tcPr>
            <w:tcW w:w="993" w:type="dxa"/>
            <w:tcBorders>
              <w:top w:val="single" w:sz="4" w:space="0" w:color="000000"/>
              <w:left w:val="single" w:sz="4" w:space="0" w:color="000000"/>
              <w:bottom w:val="single" w:sz="4" w:space="0" w:color="000000"/>
            </w:tcBorders>
            <w:shd w:val="clear" w:color="auto" w:fill="auto"/>
          </w:tcPr>
          <w:p w:rsidR="00A176F8" w:rsidRPr="00241876" w:rsidRDefault="00A176F8" w:rsidP="008239BD">
            <w:pPr>
              <w:jc w:val="center"/>
              <w:rPr>
                <w:rFonts w:ascii="Trebuchet MS" w:hAnsi="Trebuchet MS"/>
                <w:sz w:val="22"/>
                <w:szCs w:val="22"/>
                <w:lang w:val="ro-RO"/>
              </w:rPr>
            </w:pPr>
            <w:r w:rsidRPr="00241876">
              <w:rPr>
                <w:rFonts w:ascii="Trebuchet MS" w:hAnsi="Trebuchet MS"/>
                <w:sz w:val="22"/>
                <w:szCs w:val="22"/>
                <w:lang w:val="ro-RO"/>
              </w:rPr>
              <w:t>6</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8E270B" w:rsidRPr="00241876" w:rsidRDefault="00A176F8" w:rsidP="00E1566D">
            <w:pPr>
              <w:jc w:val="center"/>
              <w:rPr>
                <w:rFonts w:ascii="Trebuchet MS" w:hAnsi="Trebuchet MS"/>
                <w:sz w:val="22"/>
                <w:szCs w:val="22"/>
                <w:lang w:val="ro-RO"/>
              </w:rPr>
            </w:pPr>
            <w:r w:rsidRPr="00241876">
              <w:rPr>
                <w:rFonts w:ascii="Trebuchet MS" w:hAnsi="Trebuchet MS"/>
                <w:sz w:val="22"/>
                <w:szCs w:val="22"/>
                <w:lang w:val="ro-RO"/>
              </w:rPr>
              <w:t>7</w:t>
            </w:r>
          </w:p>
        </w:tc>
      </w:tr>
      <w:tr w:rsidR="008C12F2"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 xml:space="preserve">1. Modificări ale veniturilor bugetare, </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lastRenderedPageBreak/>
              <w:t>plus/minus, din care:</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a) buget de stat, din acesta:</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 xml:space="preserve">  (i) impozit pe profit</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 xml:space="preserve">  (ii) impozit pe venit</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b) bugete locale:</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 xml:space="preserve">  (i) impozit pe profit</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c) bugetul asigurărilor sociale de stat:</w:t>
            </w:r>
          </w:p>
          <w:p w:rsidR="008C12F2" w:rsidRPr="00241876" w:rsidRDefault="008C12F2" w:rsidP="008239BD">
            <w:pPr>
              <w:rPr>
                <w:rFonts w:ascii="Trebuchet MS" w:hAnsi="Trebuchet MS"/>
                <w:sz w:val="22"/>
                <w:szCs w:val="22"/>
                <w:lang w:val="ro-RO" w:eastAsia="en-US"/>
              </w:rPr>
            </w:pPr>
            <w:r w:rsidRPr="00241876">
              <w:rPr>
                <w:rFonts w:ascii="Trebuchet MS" w:hAnsi="Trebuchet MS"/>
                <w:sz w:val="22"/>
                <w:szCs w:val="22"/>
                <w:lang w:val="ro-RO"/>
              </w:rPr>
              <w:t xml:space="preserve">  (i) contribuţii de asigurări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C12F2" w:rsidRPr="00241876" w:rsidRDefault="008C12F2" w:rsidP="008C12F2">
            <w:pPr>
              <w:jc w:val="both"/>
              <w:rPr>
                <w:rFonts w:ascii="Trebuchet MS" w:hAnsi="Trebuchet MS"/>
                <w:sz w:val="22"/>
                <w:szCs w:val="22"/>
                <w:lang w:val="ro-RO"/>
              </w:rPr>
            </w:pPr>
            <w:r w:rsidRPr="00241876">
              <w:rPr>
                <w:rFonts w:ascii="Trebuchet MS" w:hAnsi="Trebuchet MS"/>
                <w:spacing w:val="-4"/>
                <w:sz w:val="22"/>
                <w:szCs w:val="22"/>
                <w:lang w:val="ro-RO"/>
              </w:rPr>
              <w:lastRenderedPageBreak/>
              <w:t>Proiectul de act normativ nu se referă la acest subiect.</w:t>
            </w:r>
          </w:p>
        </w:tc>
      </w:tr>
      <w:tr w:rsidR="008C12F2"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2. Modificări ale cheltuielilor bugetare, plus/minus, din care:</w:t>
            </w:r>
          </w:p>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a) buget de stat, din acesta:</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 xml:space="preserve">  (i) cheltuieli de personal</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 xml:space="preserve">  (ii) bunuri şi servicii</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b) bugete locale:</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 xml:space="preserve">  (i) cheltuieli de personal</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 xml:space="preserve">  (ii) bunuri şi servicii</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c) bugetul asigurărilor sociale de stat:</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 xml:space="preserve">  (i) cheltuieli de personal</w:t>
            </w:r>
          </w:p>
          <w:p w:rsidR="008C12F2" w:rsidRPr="00241876" w:rsidRDefault="008C12F2" w:rsidP="008239BD">
            <w:pPr>
              <w:rPr>
                <w:rFonts w:ascii="Trebuchet MS" w:hAnsi="Trebuchet MS"/>
                <w:sz w:val="22"/>
                <w:szCs w:val="22"/>
                <w:lang w:val="ro-RO" w:eastAsia="en-US"/>
              </w:rPr>
            </w:pPr>
            <w:r w:rsidRPr="00241876">
              <w:rPr>
                <w:rFonts w:ascii="Trebuchet MS" w:hAnsi="Trebuchet MS"/>
                <w:sz w:val="22"/>
                <w:szCs w:val="22"/>
                <w:lang w:val="ro-RO"/>
              </w:rPr>
              <w:t xml:space="preserve">  (ii) bunuri şi servicii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C12F2" w:rsidRPr="00241876" w:rsidRDefault="008C12F2" w:rsidP="008C12F2">
            <w:pPr>
              <w:snapToGrid w:val="0"/>
              <w:jc w:val="both"/>
              <w:rPr>
                <w:rFonts w:ascii="Trebuchet MS" w:hAnsi="Trebuchet MS"/>
                <w:sz w:val="22"/>
                <w:szCs w:val="22"/>
                <w:lang w:val="ro-RO" w:eastAsia="en-US"/>
              </w:rPr>
            </w:pPr>
            <w:r w:rsidRPr="00241876">
              <w:rPr>
                <w:rFonts w:ascii="Trebuchet MS" w:hAnsi="Trebuchet MS"/>
                <w:spacing w:val="-4"/>
                <w:sz w:val="22"/>
                <w:szCs w:val="22"/>
                <w:lang w:val="ro-RO"/>
              </w:rPr>
              <w:t>Proiectul de act normativ nu se referă la acest subiect.</w:t>
            </w:r>
          </w:p>
        </w:tc>
      </w:tr>
      <w:tr w:rsidR="008C12F2"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C12F2" w:rsidRPr="00241876" w:rsidRDefault="008C12F2" w:rsidP="008239BD">
            <w:pPr>
              <w:autoSpaceDE w:val="0"/>
              <w:rPr>
                <w:rFonts w:ascii="Trebuchet MS" w:hAnsi="Trebuchet MS"/>
                <w:sz w:val="22"/>
                <w:szCs w:val="22"/>
                <w:lang w:val="ro-RO"/>
              </w:rPr>
            </w:pPr>
            <w:r w:rsidRPr="00241876">
              <w:rPr>
                <w:rFonts w:ascii="Trebuchet MS" w:hAnsi="Trebuchet MS"/>
                <w:sz w:val="22"/>
                <w:szCs w:val="22"/>
                <w:lang w:val="ro-RO"/>
              </w:rPr>
              <w:t>3. Impact financiar, plus/minus, din care:</w:t>
            </w:r>
          </w:p>
          <w:p w:rsidR="008C12F2" w:rsidRPr="00241876" w:rsidRDefault="008C12F2" w:rsidP="008239BD">
            <w:pPr>
              <w:rPr>
                <w:rFonts w:ascii="Trebuchet MS" w:hAnsi="Trebuchet MS"/>
                <w:sz w:val="22"/>
                <w:szCs w:val="22"/>
                <w:lang w:val="ro-RO"/>
              </w:rPr>
            </w:pPr>
            <w:r w:rsidRPr="00241876">
              <w:rPr>
                <w:rFonts w:ascii="Trebuchet MS" w:hAnsi="Trebuchet MS"/>
                <w:sz w:val="22"/>
                <w:szCs w:val="22"/>
                <w:lang w:val="ro-RO"/>
              </w:rPr>
              <w:t>a) buget de stat</w:t>
            </w:r>
          </w:p>
          <w:p w:rsidR="008C12F2" w:rsidRPr="00241876" w:rsidRDefault="008C12F2" w:rsidP="008239BD">
            <w:pPr>
              <w:rPr>
                <w:rFonts w:ascii="Trebuchet MS" w:hAnsi="Trebuchet MS"/>
                <w:sz w:val="22"/>
                <w:szCs w:val="22"/>
                <w:lang w:val="ro-RO" w:eastAsia="en-US"/>
              </w:rPr>
            </w:pPr>
            <w:r w:rsidRPr="00241876">
              <w:rPr>
                <w:rFonts w:ascii="Trebuchet MS" w:hAnsi="Trebuchet MS"/>
                <w:sz w:val="22"/>
                <w:szCs w:val="22"/>
                <w:lang w:val="ro-RO"/>
              </w:rPr>
              <w:t>b) bugete locale</w:t>
            </w:r>
          </w:p>
          <w:p w:rsidR="008C12F2" w:rsidRPr="00241876" w:rsidRDefault="008C12F2" w:rsidP="008239BD">
            <w:pPr>
              <w:rPr>
                <w:rFonts w:ascii="Trebuchet MS" w:hAnsi="Trebuchet MS"/>
                <w:sz w:val="22"/>
                <w:szCs w:val="22"/>
                <w:lang w:val="ro-RO" w:eastAsia="en-US"/>
              </w:rPr>
            </w:pPr>
            <w:r w:rsidRPr="00241876">
              <w:rPr>
                <w:rFonts w:ascii="Trebuchet MS" w:hAnsi="Trebuchet MS"/>
                <w:sz w:val="22"/>
                <w:szCs w:val="22"/>
                <w:lang w:val="ro-RO"/>
              </w:rPr>
              <w:t>c) bugetul asigurărilor sociale de stat</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C12F2" w:rsidRPr="00241876" w:rsidRDefault="008C12F2" w:rsidP="008C12F2">
            <w:pPr>
              <w:jc w:val="both"/>
              <w:rPr>
                <w:rFonts w:ascii="Trebuchet MS" w:hAnsi="Trebuchet MS"/>
                <w:sz w:val="22"/>
                <w:szCs w:val="22"/>
                <w:lang w:val="ro-RO" w:eastAsia="en-US"/>
              </w:rPr>
            </w:pPr>
            <w:r w:rsidRPr="00241876">
              <w:rPr>
                <w:rFonts w:ascii="Trebuchet MS" w:hAnsi="Trebuchet MS"/>
                <w:spacing w:val="-4"/>
                <w:sz w:val="22"/>
                <w:szCs w:val="22"/>
                <w:lang w:val="ro-RO"/>
              </w:rPr>
              <w:t>Proiectul de act normativ nu se referă la acest subiect.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CA6478" w:rsidP="00641611">
            <w:pPr>
              <w:rPr>
                <w:rFonts w:ascii="Trebuchet MS" w:hAnsi="Trebuchet MS"/>
                <w:sz w:val="22"/>
                <w:szCs w:val="22"/>
                <w:lang w:val="ro-RO" w:eastAsia="en-US"/>
              </w:rPr>
            </w:pPr>
            <w:r w:rsidRPr="00241876">
              <w:rPr>
                <w:rFonts w:ascii="Trebuchet MS" w:hAnsi="Trebuchet MS"/>
                <w:sz w:val="22"/>
                <w:szCs w:val="22"/>
                <w:lang w:val="ro-RO"/>
              </w:rPr>
              <w:t>4. Propuneri pentru acoperirea creşterii cheltuielilor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Default="008C12F2" w:rsidP="008E270B">
            <w:pPr>
              <w:jc w:val="both"/>
              <w:rPr>
                <w:rFonts w:ascii="Trebuchet MS" w:hAnsi="Trebuchet MS"/>
                <w:spacing w:val="-4"/>
                <w:sz w:val="22"/>
                <w:szCs w:val="22"/>
                <w:lang w:val="ro-RO"/>
              </w:rPr>
            </w:pPr>
            <w:r w:rsidRPr="00241876">
              <w:rPr>
                <w:rFonts w:ascii="Trebuchet MS" w:hAnsi="Trebuchet MS"/>
                <w:spacing w:val="-4"/>
                <w:sz w:val="22"/>
                <w:szCs w:val="22"/>
                <w:lang w:val="ro-RO"/>
              </w:rPr>
              <w:t>Proiectul de act normativ nu se referă la acest subiect.</w:t>
            </w:r>
          </w:p>
          <w:p w:rsidR="0047792E" w:rsidRDefault="0047792E" w:rsidP="008E270B">
            <w:pPr>
              <w:jc w:val="both"/>
              <w:rPr>
                <w:rFonts w:ascii="Trebuchet MS" w:hAnsi="Trebuchet MS"/>
                <w:spacing w:val="-4"/>
                <w:sz w:val="22"/>
                <w:szCs w:val="22"/>
                <w:lang w:val="ro-RO"/>
              </w:rPr>
            </w:pPr>
          </w:p>
          <w:p w:rsidR="0047792E" w:rsidRPr="00241876" w:rsidRDefault="0047792E" w:rsidP="008E270B">
            <w:pPr>
              <w:jc w:val="both"/>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CA6478" w:rsidP="00641611">
            <w:pPr>
              <w:rPr>
                <w:rFonts w:ascii="Trebuchet MS" w:hAnsi="Trebuchet MS"/>
                <w:sz w:val="22"/>
                <w:szCs w:val="22"/>
                <w:lang w:val="ro-RO" w:eastAsia="en-US"/>
              </w:rPr>
            </w:pPr>
            <w:r w:rsidRPr="00241876">
              <w:rPr>
                <w:rFonts w:ascii="Trebuchet MS" w:hAnsi="Trebuchet MS"/>
                <w:sz w:val="22"/>
                <w:szCs w:val="22"/>
                <w:lang w:val="ro-RO"/>
              </w:rPr>
              <w:t>5. Propuneri pentru a compensa reducerea veniturilor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E270B" w:rsidRDefault="00CA6478" w:rsidP="002771E5">
            <w:pPr>
              <w:rPr>
                <w:rFonts w:ascii="Trebuchet MS" w:hAnsi="Trebuchet MS"/>
                <w:sz w:val="22"/>
                <w:szCs w:val="22"/>
                <w:lang w:val="ro-RO"/>
              </w:rPr>
            </w:pPr>
            <w:r w:rsidRPr="00241876">
              <w:rPr>
                <w:rFonts w:ascii="Trebuchet MS" w:hAnsi="Trebuchet MS"/>
                <w:sz w:val="22"/>
                <w:szCs w:val="22"/>
                <w:lang w:val="ro-RO"/>
              </w:rPr>
              <w:t>Proiectul de act normativ nu se referă la acest subiect.</w:t>
            </w:r>
          </w:p>
          <w:p w:rsidR="0047792E" w:rsidRPr="00241876" w:rsidRDefault="0047792E" w:rsidP="002771E5">
            <w:pPr>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CA6478" w:rsidP="00641611">
            <w:pPr>
              <w:rPr>
                <w:rFonts w:ascii="Trebuchet MS" w:hAnsi="Trebuchet MS"/>
                <w:sz w:val="22"/>
                <w:szCs w:val="22"/>
                <w:lang w:val="ro-RO" w:eastAsia="en-US"/>
              </w:rPr>
            </w:pPr>
            <w:r w:rsidRPr="00241876">
              <w:rPr>
                <w:rFonts w:ascii="Trebuchet MS" w:hAnsi="Trebuchet MS"/>
                <w:sz w:val="22"/>
                <w:szCs w:val="22"/>
                <w:lang w:val="ro-RO"/>
              </w:rPr>
              <w:t>6. Calcule detaliate privind fundamentarea modificărilor veniturilor şi/sau cheltuielilor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Default="00CA6478" w:rsidP="008E270B">
            <w:pPr>
              <w:rPr>
                <w:rFonts w:ascii="Trebuchet MS" w:hAnsi="Trebuchet MS"/>
                <w:sz w:val="22"/>
                <w:szCs w:val="22"/>
                <w:lang w:val="ro-RO"/>
              </w:rPr>
            </w:pPr>
            <w:r w:rsidRPr="00241876">
              <w:rPr>
                <w:rFonts w:ascii="Trebuchet MS" w:hAnsi="Trebuchet MS"/>
                <w:sz w:val="22"/>
                <w:szCs w:val="22"/>
                <w:lang w:val="ro-RO"/>
              </w:rPr>
              <w:t>Proiectul de act normativ nu se referă la acest subiect.</w:t>
            </w:r>
          </w:p>
          <w:p w:rsidR="0047792E" w:rsidRDefault="0047792E" w:rsidP="008E270B">
            <w:pPr>
              <w:rPr>
                <w:rFonts w:ascii="Trebuchet MS" w:hAnsi="Trebuchet MS"/>
                <w:sz w:val="22"/>
                <w:szCs w:val="22"/>
                <w:lang w:val="ro-RO"/>
              </w:rPr>
            </w:pPr>
          </w:p>
          <w:p w:rsidR="0047792E" w:rsidRPr="00241876" w:rsidRDefault="0047792E" w:rsidP="008E270B">
            <w:pPr>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Pr="00241876" w:rsidRDefault="00CA6478" w:rsidP="00C94A3F">
            <w:pPr>
              <w:rPr>
                <w:rFonts w:ascii="Trebuchet MS" w:hAnsi="Trebuchet MS"/>
                <w:sz w:val="22"/>
                <w:szCs w:val="22"/>
                <w:lang w:val="ro-RO" w:eastAsia="en-US"/>
              </w:rPr>
            </w:pPr>
            <w:r w:rsidRPr="00241876">
              <w:rPr>
                <w:rFonts w:ascii="Trebuchet MS" w:hAnsi="Trebuchet MS"/>
                <w:sz w:val="22"/>
                <w:szCs w:val="22"/>
                <w:lang w:val="ro-RO"/>
              </w:rPr>
              <w:t>7.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54B9B" w:rsidRDefault="00E1566D" w:rsidP="0017021C">
            <w:pPr>
              <w:snapToGrid w:val="0"/>
              <w:jc w:val="both"/>
              <w:rPr>
                <w:rFonts w:ascii="Trebuchet MS" w:hAnsi="Trebuchet MS"/>
                <w:sz w:val="22"/>
                <w:szCs w:val="22"/>
                <w:lang w:val="ro-RO" w:eastAsia="en-US"/>
              </w:rPr>
            </w:pPr>
            <w:r w:rsidRPr="00241876">
              <w:rPr>
                <w:rFonts w:ascii="Trebuchet MS" w:hAnsi="Trebuchet MS"/>
                <w:sz w:val="22"/>
                <w:szCs w:val="22"/>
                <w:lang w:val="ro-RO" w:eastAsia="en-US"/>
              </w:rPr>
              <w:t>Nu au fost identificate.</w:t>
            </w:r>
          </w:p>
          <w:p w:rsidR="0047792E" w:rsidRDefault="0047792E" w:rsidP="0017021C">
            <w:pPr>
              <w:snapToGrid w:val="0"/>
              <w:jc w:val="both"/>
              <w:rPr>
                <w:rFonts w:ascii="Trebuchet MS" w:hAnsi="Trebuchet MS"/>
                <w:sz w:val="22"/>
                <w:szCs w:val="22"/>
                <w:lang w:val="ro-RO" w:eastAsia="en-US"/>
              </w:rPr>
            </w:pPr>
          </w:p>
          <w:p w:rsidR="0047792E" w:rsidRPr="00241876" w:rsidRDefault="0047792E" w:rsidP="0017021C">
            <w:pPr>
              <w:snapToGrid w:val="0"/>
              <w:jc w:val="both"/>
              <w:rPr>
                <w:rFonts w:ascii="Trebuchet MS" w:hAnsi="Trebuchet MS"/>
                <w:sz w:val="22"/>
                <w:szCs w:val="22"/>
                <w:lang w:val="ro-RO" w:eastAsia="en-US"/>
              </w:rPr>
            </w:pPr>
          </w:p>
        </w:tc>
      </w:tr>
      <w:tr w:rsidR="00CA647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362DF3" w:rsidRDefault="00362DF3" w:rsidP="008239BD">
            <w:pPr>
              <w:snapToGrid w:val="0"/>
              <w:rPr>
                <w:rFonts w:ascii="Trebuchet MS" w:hAnsi="Trebuchet MS"/>
                <w:b/>
                <w:sz w:val="22"/>
                <w:szCs w:val="22"/>
                <w:lang w:val="ro-RO"/>
              </w:rPr>
            </w:pPr>
          </w:p>
          <w:p w:rsidR="00E54B9B" w:rsidRDefault="00E54B9B" w:rsidP="008239BD">
            <w:pPr>
              <w:snapToGrid w:val="0"/>
              <w:rPr>
                <w:rFonts w:ascii="Trebuchet MS" w:hAnsi="Trebuchet MS"/>
                <w:b/>
                <w:sz w:val="22"/>
                <w:szCs w:val="22"/>
                <w:lang w:val="ro-RO"/>
              </w:rPr>
            </w:pPr>
          </w:p>
          <w:p w:rsidR="008A5388" w:rsidRPr="00241876" w:rsidRDefault="008A5388" w:rsidP="008239BD">
            <w:pPr>
              <w:snapToGrid w:val="0"/>
              <w:rPr>
                <w:rFonts w:ascii="Trebuchet MS" w:hAnsi="Trebuchet MS"/>
                <w:b/>
                <w:sz w:val="22"/>
                <w:szCs w:val="22"/>
                <w:lang w:val="ro-RO"/>
              </w:rPr>
            </w:pPr>
          </w:p>
          <w:p w:rsidR="00CA6478" w:rsidRPr="00651FFE" w:rsidRDefault="00CA6478" w:rsidP="00333625">
            <w:pPr>
              <w:numPr>
                <w:ilvl w:val="0"/>
                <w:numId w:val="2"/>
              </w:numPr>
              <w:suppressAutoHyphens w:val="0"/>
              <w:jc w:val="center"/>
              <w:rPr>
                <w:rFonts w:ascii="Trebuchet MS" w:hAnsi="Trebuchet MS"/>
                <w:sz w:val="22"/>
                <w:szCs w:val="22"/>
                <w:lang w:val="ro-RO"/>
              </w:rPr>
            </w:pPr>
            <w:r w:rsidRPr="00241876">
              <w:rPr>
                <w:rFonts w:ascii="Trebuchet MS" w:hAnsi="Trebuchet MS"/>
                <w:b/>
                <w:iCs/>
                <w:sz w:val="22"/>
                <w:szCs w:val="22"/>
                <w:lang w:val="ro-RO" w:eastAsia="en-US"/>
              </w:rPr>
              <w:t>Efectele proiectului act normativ asupra legislaţiei în vigoare</w:t>
            </w:r>
          </w:p>
          <w:p w:rsidR="00651FFE" w:rsidRPr="00241876" w:rsidRDefault="00651FFE" w:rsidP="00651FFE">
            <w:pPr>
              <w:suppressAutoHyphens w:val="0"/>
              <w:ind w:left="720"/>
              <w:rPr>
                <w:rFonts w:ascii="Trebuchet MS" w:hAnsi="Trebuchet MS"/>
                <w:sz w:val="22"/>
                <w:szCs w:val="22"/>
                <w:lang w:val="ro-RO"/>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A176F8">
            <w:pPr>
              <w:numPr>
                <w:ilvl w:val="0"/>
                <w:numId w:val="1"/>
              </w:numPr>
              <w:ind w:left="32"/>
              <w:jc w:val="both"/>
              <w:rPr>
                <w:rFonts w:ascii="Trebuchet MS" w:hAnsi="Trebuchet MS"/>
                <w:sz w:val="22"/>
                <w:szCs w:val="22"/>
                <w:lang w:val="ro-RO"/>
              </w:rPr>
            </w:pPr>
            <w:r w:rsidRPr="00241876">
              <w:rPr>
                <w:rFonts w:ascii="Trebuchet MS" w:hAnsi="Trebuchet MS"/>
                <w:sz w:val="22"/>
                <w:szCs w:val="22"/>
                <w:lang w:val="ro-RO"/>
              </w:rPr>
              <w:t>1. Măsuri normative necesare pentru aplicarea prevederilor proiectului de act normativ</w:t>
            </w:r>
          </w:p>
          <w:p w:rsidR="00CA6478" w:rsidRPr="00241876" w:rsidRDefault="00CA6478" w:rsidP="00A176F8">
            <w:pPr>
              <w:numPr>
                <w:ilvl w:val="0"/>
                <w:numId w:val="1"/>
              </w:numPr>
              <w:ind w:left="32"/>
              <w:jc w:val="both"/>
              <w:rPr>
                <w:rFonts w:ascii="Trebuchet MS" w:hAnsi="Trebuchet MS"/>
                <w:sz w:val="22"/>
                <w:szCs w:val="22"/>
                <w:lang w:val="ro-RO"/>
              </w:rPr>
            </w:pPr>
            <w:r w:rsidRPr="00241876">
              <w:rPr>
                <w:rFonts w:ascii="Trebuchet MS" w:hAnsi="Trebuchet MS"/>
                <w:sz w:val="22"/>
                <w:szCs w:val="22"/>
                <w:lang w:val="ro-RO"/>
              </w:rPr>
              <w:t>a) acte normative în vigoare ce vor fi modificate sau abrogate, ca urmare a intrării în vigoare a proiectului de act normativ;</w:t>
            </w:r>
          </w:p>
          <w:p w:rsidR="00CA6478" w:rsidRPr="00241876" w:rsidRDefault="00CA6478" w:rsidP="008E270B">
            <w:pPr>
              <w:numPr>
                <w:ilvl w:val="0"/>
                <w:numId w:val="1"/>
              </w:numPr>
              <w:ind w:left="32"/>
              <w:jc w:val="both"/>
              <w:rPr>
                <w:rFonts w:ascii="Trebuchet MS" w:hAnsi="Trebuchet MS"/>
                <w:b/>
                <w:sz w:val="22"/>
                <w:szCs w:val="22"/>
                <w:lang w:val="ro-RO" w:eastAsia="en-US"/>
              </w:rPr>
            </w:pPr>
            <w:r w:rsidRPr="00241876">
              <w:rPr>
                <w:rFonts w:ascii="Trebuchet MS" w:hAnsi="Trebuchet MS"/>
                <w:sz w:val="22"/>
                <w:szCs w:val="22"/>
                <w:lang w:val="ro-RO"/>
              </w:rPr>
              <w:t>b) acte normative ce urmează a fi elaborate în vederea implementării noilor dispoziţii.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Default="00CA6478" w:rsidP="008239BD">
            <w:pPr>
              <w:rPr>
                <w:rFonts w:ascii="Trebuchet MS" w:hAnsi="Trebuchet MS"/>
                <w:sz w:val="22"/>
                <w:szCs w:val="22"/>
                <w:lang w:val="ro-RO"/>
              </w:rPr>
            </w:pPr>
            <w:r w:rsidRPr="00241876">
              <w:rPr>
                <w:rFonts w:ascii="Trebuchet MS" w:hAnsi="Trebuchet MS"/>
                <w:sz w:val="22"/>
                <w:szCs w:val="22"/>
                <w:lang w:val="ro-RO"/>
              </w:rPr>
              <w:t>Proiectul de act normativ nu se referă la acest subiect.</w:t>
            </w: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Pr="00241876" w:rsidRDefault="0047792E" w:rsidP="008239BD">
            <w:pPr>
              <w:rPr>
                <w:rFonts w:ascii="Trebuchet MS" w:hAnsi="Trebuchet MS"/>
                <w:sz w:val="22"/>
                <w:szCs w:val="22"/>
                <w:lang w:val="ro-RO"/>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jc w:val="both"/>
              <w:rPr>
                <w:rFonts w:ascii="Trebuchet MS" w:hAnsi="Trebuchet MS" w:cs="Arial"/>
                <w:color w:val="000000"/>
                <w:sz w:val="22"/>
                <w:szCs w:val="22"/>
                <w:lang w:val="ro-RO" w:eastAsia="en-US"/>
              </w:rPr>
            </w:pPr>
            <w:r w:rsidRPr="00241876">
              <w:rPr>
                <w:rFonts w:ascii="Trebuchet MS" w:hAnsi="Trebuchet MS"/>
                <w:sz w:val="22"/>
                <w:szCs w:val="22"/>
                <w:lang w:val="ro-RO"/>
              </w:rPr>
              <w:t>1</w:t>
            </w:r>
            <w:r w:rsidRPr="00241876">
              <w:rPr>
                <w:rFonts w:ascii="Trebuchet MS" w:hAnsi="Trebuchet MS"/>
                <w:sz w:val="22"/>
                <w:szCs w:val="22"/>
                <w:vertAlign w:val="superscript"/>
                <w:lang w:val="ro-RO"/>
              </w:rPr>
              <w:t>1</w:t>
            </w:r>
            <w:r w:rsidRPr="00241876">
              <w:rPr>
                <w:rFonts w:ascii="Trebuchet MS" w:hAnsi="Trebuchet MS"/>
                <w:sz w:val="22"/>
                <w:szCs w:val="22"/>
                <w:lang w:val="ro-RO"/>
              </w:rPr>
              <w:t>.</w:t>
            </w:r>
            <w:bookmarkStart w:id="1" w:name="tree#123"/>
            <w:r w:rsidRPr="00241876">
              <w:rPr>
                <w:rFonts w:ascii="Trebuchet MS" w:hAnsi="Trebuchet MS" w:cs="Arial"/>
                <w:color w:val="000000"/>
                <w:sz w:val="22"/>
                <w:szCs w:val="22"/>
                <w:lang w:val="ro-RO"/>
              </w:rPr>
              <w:t xml:space="preserve"> </w:t>
            </w:r>
            <w:r w:rsidRPr="00241876">
              <w:rPr>
                <w:rFonts w:ascii="Trebuchet MS" w:hAnsi="Trebuchet MS" w:cs="Arial"/>
                <w:color w:val="000000"/>
                <w:sz w:val="22"/>
                <w:szCs w:val="22"/>
                <w:lang w:val="ro-RO" w:eastAsia="en-US"/>
              </w:rPr>
              <w:t xml:space="preserve">Compatibilitatea proiectului de act normativ cu legislaţia în domeniul achiziţiilor publice: </w:t>
            </w:r>
          </w:p>
          <w:p w:rsidR="00CA6478" w:rsidRPr="00241876" w:rsidRDefault="00CA6478" w:rsidP="008239BD">
            <w:pPr>
              <w:suppressAutoHyphens w:val="0"/>
              <w:jc w:val="both"/>
              <w:rPr>
                <w:rFonts w:ascii="Trebuchet MS" w:hAnsi="Trebuchet MS" w:cs="Arial"/>
                <w:color w:val="000000"/>
                <w:sz w:val="22"/>
                <w:szCs w:val="22"/>
                <w:lang w:val="ro-RO" w:eastAsia="en-US"/>
              </w:rPr>
            </w:pPr>
            <w:bookmarkStart w:id="2" w:name="tree#124"/>
            <w:bookmarkEnd w:id="1"/>
            <w:r w:rsidRPr="00241876">
              <w:rPr>
                <w:rFonts w:ascii="Trebuchet MS" w:hAnsi="Trebuchet MS" w:cs="Arial"/>
                <w:bCs/>
                <w:color w:val="000000"/>
                <w:sz w:val="22"/>
                <w:szCs w:val="22"/>
                <w:lang w:val="ro-RO" w:eastAsia="en-US"/>
              </w:rPr>
              <w:t>   a)</w:t>
            </w:r>
            <w:r w:rsidRPr="00241876">
              <w:rPr>
                <w:rFonts w:ascii="Trebuchet MS" w:hAnsi="Trebuchet MS" w:cs="Arial"/>
                <w:color w:val="000000"/>
                <w:sz w:val="22"/>
                <w:szCs w:val="22"/>
                <w:lang w:val="ro-RO" w:eastAsia="en-US"/>
              </w:rPr>
              <w:t xml:space="preserve"> impact legislativ - prevederi de </w:t>
            </w:r>
            <w:r w:rsidRPr="00241876">
              <w:rPr>
                <w:rFonts w:ascii="Trebuchet MS" w:hAnsi="Trebuchet MS" w:cs="Arial"/>
                <w:color w:val="000000"/>
                <w:sz w:val="22"/>
                <w:szCs w:val="22"/>
                <w:lang w:val="ro-RO" w:eastAsia="en-US"/>
              </w:rPr>
              <w:lastRenderedPageBreak/>
              <w:t xml:space="preserve">modificare şi completare a cadrului normativ în domeniul achiziţiilor publice, prevederi derogatorii; </w:t>
            </w:r>
          </w:p>
          <w:p w:rsidR="00CA6478" w:rsidRPr="00241876" w:rsidRDefault="00CA6478" w:rsidP="008E270B">
            <w:pPr>
              <w:suppressAutoHyphens w:val="0"/>
              <w:jc w:val="both"/>
              <w:rPr>
                <w:rFonts w:ascii="Trebuchet MS" w:hAnsi="Trebuchet MS"/>
                <w:sz w:val="22"/>
                <w:szCs w:val="22"/>
                <w:lang w:val="ro-RO"/>
              </w:rPr>
            </w:pPr>
            <w:bookmarkStart w:id="3" w:name="ref#"/>
            <w:bookmarkStart w:id="4" w:name="tree#125"/>
            <w:bookmarkEnd w:id="2"/>
            <w:bookmarkEnd w:id="3"/>
            <w:r w:rsidRPr="00241876">
              <w:rPr>
                <w:rFonts w:ascii="Trebuchet MS" w:hAnsi="Trebuchet MS" w:cs="Arial"/>
                <w:bCs/>
                <w:color w:val="000000"/>
                <w:sz w:val="22"/>
                <w:szCs w:val="22"/>
                <w:lang w:val="ro-RO" w:eastAsia="en-US"/>
              </w:rPr>
              <w:t>   b)</w:t>
            </w:r>
            <w:r w:rsidRPr="00241876">
              <w:rPr>
                <w:rFonts w:ascii="Trebuchet MS" w:hAnsi="Trebuchet MS" w:cs="Arial"/>
                <w:color w:val="000000"/>
                <w:sz w:val="22"/>
                <w:szCs w:val="22"/>
                <w:lang w:val="ro-RO" w:eastAsia="en-US"/>
              </w:rPr>
              <w:t xml:space="preserve"> norme cu impact la nivel operaţional/tehnic - sisteme electronice utilizate în desfăşurarea procedurilor de achiziţie publică, unităţi centralizate de achiziţii publice, structură organizatorică internă a autorităţilor contractante. </w:t>
            </w:r>
            <w:bookmarkEnd w:id="4"/>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Default="00CA6478" w:rsidP="008239BD">
            <w:pPr>
              <w:rPr>
                <w:rFonts w:ascii="Trebuchet MS" w:hAnsi="Trebuchet MS"/>
                <w:sz w:val="22"/>
                <w:szCs w:val="22"/>
                <w:lang w:val="ro-RO"/>
              </w:rPr>
            </w:pPr>
            <w:r w:rsidRPr="00241876">
              <w:rPr>
                <w:rFonts w:ascii="Trebuchet MS" w:hAnsi="Trebuchet MS"/>
                <w:sz w:val="22"/>
                <w:szCs w:val="22"/>
                <w:lang w:val="ro-RO"/>
              </w:rPr>
              <w:lastRenderedPageBreak/>
              <w:t>Proiectul de act normativ nu se referă la acest subiect.</w:t>
            </w: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Default="0047792E" w:rsidP="008239BD">
            <w:pPr>
              <w:rPr>
                <w:rFonts w:ascii="Trebuchet MS" w:hAnsi="Trebuchet MS"/>
                <w:sz w:val="22"/>
                <w:szCs w:val="22"/>
                <w:lang w:val="ro-RO"/>
              </w:rPr>
            </w:pPr>
          </w:p>
          <w:p w:rsidR="0047792E" w:rsidRPr="00241876" w:rsidRDefault="0047792E" w:rsidP="008239BD">
            <w:pPr>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Default="00CA6478" w:rsidP="008239BD">
            <w:pPr>
              <w:rPr>
                <w:rFonts w:ascii="Trebuchet MS" w:hAnsi="Trebuchet MS"/>
                <w:sz w:val="22"/>
                <w:szCs w:val="22"/>
                <w:lang w:val="ro-RO"/>
              </w:rPr>
            </w:pPr>
            <w:r w:rsidRPr="00241876">
              <w:rPr>
                <w:rFonts w:ascii="Trebuchet MS" w:hAnsi="Trebuchet MS"/>
                <w:sz w:val="22"/>
                <w:szCs w:val="22"/>
                <w:lang w:val="ro-RO"/>
              </w:rPr>
              <w:lastRenderedPageBreak/>
              <w:t>2.</w:t>
            </w:r>
            <w:r w:rsidRPr="00241876">
              <w:rPr>
                <w:rFonts w:ascii="Trebuchet MS" w:hAnsi="Trebuchet MS"/>
                <w:b/>
                <w:sz w:val="22"/>
                <w:szCs w:val="22"/>
                <w:lang w:val="ro-RO"/>
              </w:rPr>
              <w:t xml:space="preserve"> </w:t>
            </w:r>
            <w:r w:rsidRPr="00241876">
              <w:rPr>
                <w:rFonts w:ascii="Trebuchet MS" w:hAnsi="Trebuchet MS"/>
                <w:sz w:val="22"/>
                <w:szCs w:val="22"/>
                <w:lang w:val="ro-RO"/>
              </w:rPr>
              <w:t>Conformitatea proiectului de act normativ cu legislaţia comunitară în cazul proiectelor ce transpun prevederi comunitare</w:t>
            </w:r>
          </w:p>
          <w:p w:rsidR="00E54B9B" w:rsidRPr="00241876" w:rsidRDefault="00E54B9B" w:rsidP="008239BD">
            <w:pPr>
              <w:rPr>
                <w:rFonts w:ascii="Trebuchet MS" w:hAnsi="Trebuchet MS"/>
                <w:b/>
                <w:sz w:val="22"/>
                <w:szCs w:val="22"/>
                <w:lang w:val="ro-RO" w:eastAsia="en-US"/>
              </w:rPr>
            </w:pP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snapToGrid w:val="0"/>
              <w:rPr>
                <w:rFonts w:ascii="Trebuchet MS" w:hAnsi="Trebuchet MS"/>
                <w:sz w:val="22"/>
                <w:szCs w:val="22"/>
                <w:lang w:val="ro-RO"/>
              </w:rPr>
            </w:pPr>
            <w:r w:rsidRPr="00241876">
              <w:rPr>
                <w:rFonts w:ascii="Trebuchet MS" w:hAnsi="Trebuchet MS"/>
                <w:sz w:val="22"/>
                <w:szCs w:val="22"/>
                <w:lang w:val="ro-RO"/>
              </w:rPr>
              <w:t>Proiectul de act normativ nu se referă la acest subiect.</w:t>
            </w:r>
          </w:p>
          <w:p w:rsidR="00CA6478" w:rsidRPr="00241876" w:rsidRDefault="00CA6478" w:rsidP="008239BD">
            <w:pPr>
              <w:snapToGrid w:val="0"/>
              <w:rPr>
                <w:rFonts w:ascii="Trebuchet MS" w:hAnsi="Trebuchet MS"/>
                <w:sz w:val="22"/>
                <w:szCs w:val="22"/>
                <w:lang w:val="ro-RO"/>
              </w:rPr>
            </w:pPr>
          </w:p>
          <w:p w:rsidR="00CA6478" w:rsidRPr="00241876" w:rsidRDefault="00CA6478" w:rsidP="008239BD">
            <w:pPr>
              <w:snapToGrid w:val="0"/>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sz w:val="22"/>
                <w:szCs w:val="22"/>
                <w:lang w:val="ro-RO" w:eastAsia="en-US"/>
              </w:rPr>
            </w:pPr>
            <w:r w:rsidRPr="00241876">
              <w:rPr>
                <w:rFonts w:ascii="Trebuchet MS" w:hAnsi="Trebuchet MS"/>
                <w:sz w:val="22"/>
                <w:szCs w:val="22"/>
                <w:lang w:val="ro-RO"/>
              </w:rPr>
              <w:t xml:space="preserve">3. Măsuri normative necesare aplicării directe a actelor normative comunitare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E270B" w:rsidRPr="00241876" w:rsidRDefault="00CA6478" w:rsidP="008E270B">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p>
          <w:p w:rsidR="008E270B" w:rsidRPr="00241876" w:rsidRDefault="008E270B" w:rsidP="008E270B">
            <w:pPr>
              <w:snapToGrid w:val="0"/>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sz w:val="22"/>
                <w:szCs w:val="22"/>
                <w:lang w:val="ro-RO" w:eastAsia="en-US"/>
              </w:rPr>
            </w:pPr>
            <w:r w:rsidRPr="00241876">
              <w:rPr>
                <w:rFonts w:ascii="Trebuchet MS" w:hAnsi="Trebuchet MS"/>
                <w:sz w:val="22"/>
                <w:szCs w:val="22"/>
                <w:lang w:val="ro-RO"/>
              </w:rPr>
              <w:t>4. Hotărâri ale Curţii de Justiţie a Uniunii Europene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E270B" w:rsidRDefault="00CA6478" w:rsidP="002771E5">
            <w:pPr>
              <w:snapToGrid w:val="0"/>
              <w:rPr>
                <w:rFonts w:ascii="Trebuchet MS" w:hAnsi="Trebuchet MS"/>
                <w:sz w:val="22"/>
                <w:szCs w:val="22"/>
                <w:lang w:val="ro-RO"/>
              </w:rPr>
            </w:pPr>
            <w:r w:rsidRPr="00241876">
              <w:rPr>
                <w:rFonts w:ascii="Trebuchet MS" w:hAnsi="Trebuchet MS"/>
                <w:sz w:val="22"/>
                <w:szCs w:val="22"/>
                <w:lang w:val="ro-RO"/>
              </w:rPr>
              <w:t>Proiectul de act normativ nu se referă la acest subiect.</w:t>
            </w:r>
          </w:p>
          <w:p w:rsidR="00E54B9B" w:rsidRPr="00241876" w:rsidRDefault="00E54B9B" w:rsidP="002771E5">
            <w:pPr>
              <w:snapToGrid w:val="0"/>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Default="00CA6478" w:rsidP="008239BD">
            <w:pPr>
              <w:rPr>
                <w:rFonts w:ascii="Trebuchet MS" w:hAnsi="Trebuchet MS"/>
                <w:sz w:val="22"/>
                <w:szCs w:val="22"/>
                <w:lang w:val="ro-RO"/>
              </w:rPr>
            </w:pPr>
            <w:r w:rsidRPr="00241876">
              <w:rPr>
                <w:rFonts w:ascii="Trebuchet MS" w:hAnsi="Trebuchet MS"/>
                <w:sz w:val="22"/>
                <w:szCs w:val="22"/>
                <w:lang w:val="ro-RO"/>
              </w:rPr>
              <w:t>5. Alte acte normative şi/sau documente internaţionale din care decurg angajamente</w:t>
            </w:r>
          </w:p>
          <w:p w:rsidR="00E54B9B" w:rsidRPr="00241876" w:rsidRDefault="00E54B9B" w:rsidP="008239BD">
            <w:pPr>
              <w:rPr>
                <w:rFonts w:ascii="Trebuchet MS" w:hAnsi="Trebuchet MS"/>
                <w:sz w:val="22"/>
                <w:szCs w:val="22"/>
                <w:lang w:val="ro-RO" w:eastAsia="en-US"/>
              </w:rPr>
            </w:pP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170FD7" w:rsidP="008239BD">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b/>
                <w:sz w:val="22"/>
                <w:szCs w:val="22"/>
                <w:lang w:val="ro-RO" w:eastAsia="en-US"/>
              </w:rPr>
            </w:pPr>
            <w:r w:rsidRPr="00241876">
              <w:rPr>
                <w:rFonts w:ascii="Trebuchet MS" w:hAnsi="Trebuchet MS"/>
                <w:sz w:val="22"/>
                <w:szCs w:val="22"/>
                <w:lang w:val="ro-RO"/>
              </w:rPr>
              <w:t>6. Alte informaţii</w:t>
            </w:r>
            <w:r w:rsidRPr="00241876">
              <w:rPr>
                <w:rFonts w:ascii="Trebuchet MS" w:hAnsi="Trebuchet MS"/>
                <w:b/>
                <w:sz w:val="22"/>
                <w:szCs w:val="22"/>
                <w:lang w:val="ro-RO"/>
              </w:rPr>
              <w:t xml:space="preserv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8E270B" w:rsidRDefault="00AC162A" w:rsidP="002771E5">
            <w:pPr>
              <w:snapToGrid w:val="0"/>
              <w:rPr>
                <w:rFonts w:ascii="Trebuchet MS" w:hAnsi="Trebuchet MS"/>
                <w:sz w:val="22"/>
                <w:szCs w:val="22"/>
                <w:lang w:val="ro-RO" w:eastAsia="en-US"/>
              </w:rPr>
            </w:pPr>
            <w:r w:rsidRPr="00241876">
              <w:rPr>
                <w:rFonts w:ascii="Trebuchet MS" w:hAnsi="Trebuchet MS"/>
                <w:sz w:val="22"/>
                <w:szCs w:val="22"/>
                <w:lang w:val="ro-RO"/>
              </w:rPr>
              <w:t>Nu au fost identificate</w:t>
            </w:r>
            <w:r w:rsidR="00CA6478" w:rsidRPr="00241876">
              <w:rPr>
                <w:rFonts w:ascii="Trebuchet MS" w:hAnsi="Trebuchet MS"/>
                <w:sz w:val="22"/>
                <w:szCs w:val="22"/>
                <w:lang w:val="ro-RO" w:eastAsia="en-US"/>
              </w:rPr>
              <w:t>.</w:t>
            </w:r>
          </w:p>
          <w:p w:rsidR="00E54B9B" w:rsidRPr="00241876" w:rsidRDefault="00E54B9B" w:rsidP="002771E5">
            <w:pPr>
              <w:snapToGrid w:val="0"/>
              <w:rPr>
                <w:rFonts w:ascii="Trebuchet MS" w:hAnsi="Trebuchet MS"/>
                <w:sz w:val="22"/>
                <w:szCs w:val="22"/>
                <w:lang w:val="ro-RO" w:eastAsia="en-US"/>
              </w:rPr>
            </w:pPr>
          </w:p>
        </w:tc>
      </w:tr>
      <w:tr w:rsidR="00CA647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8E270B" w:rsidRDefault="008E270B" w:rsidP="008239BD">
            <w:pPr>
              <w:snapToGrid w:val="0"/>
              <w:rPr>
                <w:rFonts w:ascii="Trebuchet MS" w:hAnsi="Trebuchet MS"/>
                <w:b/>
                <w:sz w:val="22"/>
                <w:szCs w:val="22"/>
                <w:lang w:val="ro-RO"/>
              </w:rPr>
            </w:pPr>
          </w:p>
          <w:p w:rsidR="008A5388" w:rsidRDefault="008A5388" w:rsidP="008239BD">
            <w:pPr>
              <w:snapToGrid w:val="0"/>
              <w:rPr>
                <w:rFonts w:ascii="Trebuchet MS" w:hAnsi="Trebuchet MS"/>
                <w:b/>
                <w:sz w:val="22"/>
                <w:szCs w:val="22"/>
                <w:lang w:val="ro-RO"/>
              </w:rPr>
            </w:pPr>
          </w:p>
          <w:p w:rsidR="008A5388" w:rsidRDefault="008A5388" w:rsidP="008239BD">
            <w:pPr>
              <w:snapToGrid w:val="0"/>
              <w:rPr>
                <w:rFonts w:ascii="Trebuchet MS" w:hAnsi="Trebuchet MS"/>
                <w:b/>
                <w:sz w:val="22"/>
                <w:szCs w:val="22"/>
                <w:lang w:val="ro-RO"/>
              </w:rPr>
            </w:pPr>
          </w:p>
          <w:p w:rsidR="00362DF3" w:rsidRPr="00651FFE" w:rsidRDefault="00CA6478" w:rsidP="00333625">
            <w:pPr>
              <w:pStyle w:val="ListParagraph"/>
              <w:numPr>
                <w:ilvl w:val="0"/>
                <w:numId w:val="2"/>
              </w:numPr>
              <w:suppressAutoHyphens w:val="0"/>
              <w:jc w:val="center"/>
              <w:rPr>
                <w:rFonts w:ascii="Trebuchet MS" w:hAnsi="Trebuchet MS"/>
                <w:sz w:val="22"/>
                <w:szCs w:val="22"/>
                <w:lang w:val="ro-RO"/>
              </w:rPr>
            </w:pPr>
            <w:r w:rsidRPr="0017021C">
              <w:rPr>
                <w:rFonts w:ascii="Trebuchet MS" w:hAnsi="Trebuchet MS"/>
                <w:b/>
                <w:iCs/>
                <w:sz w:val="22"/>
                <w:szCs w:val="22"/>
                <w:lang w:val="ro-RO" w:eastAsia="en-US"/>
              </w:rPr>
              <w:t>Consultările efectuate în vederea elaborării proiectului de act normativ</w:t>
            </w:r>
          </w:p>
          <w:p w:rsidR="00651FFE" w:rsidRPr="00241876" w:rsidRDefault="00651FFE" w:rsidP="00651FFE">
            <w:pPr>
              <w:pStyle w:val="ListParagraph"/>
              <w:suppressAutoHyphens w:val="0"/>
              <w:rPr>
                <w:rFonts w:ascii="Trebuchet MS" w:hAnsi="Trebuchet MS"/>
                <w:sz w:val="22"/>
                <w:szCs w:val="22"/>
                <w:lang w:val="ro-RO"/>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b/>
                <w:sz w:val="22"/>
                <w:szCs w:val="22"/>
                <w:lang w:val="ro-RO" w:eastAsia="en-US"/>
              </w:rPr>
            </w:pPr>
            <w:r w:rsidRPr="00241876">
              <w:rPr>
                <w:rFonts w:ascii="Trebuchet MS" w:hAnsi="Trebuchet MS"/>
                <w:sz w:val="22"/>
                <w:szCs w:val="22"/>
                <w:lang w:val="ro-RO"/>
              </w:rPr>
              <w:t>1. Informaţii privind procesul de consultare cu organizaţii neguvernamentale, institute de cercetare şi alte organisme implicate</w:t>
            </w:r>
            <w:r w:rsidRPr="00241876">
              <w:rPr>
                <w:rFonts w:ascii="Trebuchet MS" w:hAnsi="Trebuchet MS"/>
                <w:b/>
                <w:sz w:val="22"/>
                <w:szCs w:val="22"/>
                <w:lang w:val="ro-RO"/>
              </w:rPr>
              <w:t xml:space="preserv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Default="00916506" w:rsidP="00224292">
            <w:pPr>
              <w:snapToGrid w:val="0"/>
              <w:jc w:val="both"/>
              <w:rPr>
                <w:rFonts w:ascii="Trebuchet MS" w:hAnsi="Trebuchet MS"/>
                <w:sz w:val="22"/>
                <w:szCs w:val="22"/>
                <w:lang w:val="ro-RO" w:eastAsia="en-US"/>
              </w:rPr>
            </w:pPr>
            <w:r w:rsidRPr="00241876">
              <w:rPr>
                <w:rFonts w:ascii="Trebuchet MS" w:hAnsi="Trebuchet MS"/>
                <w:sz w:val="22"/>
                <w:szCs w:val="22"/>
                <w:lang w:val="ro-RO" w:eastAsia="en-US"/>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p w:rsidR="0047792E" w:rsidRDefault="0047792E" w:rsidP="00224292">
            <w:pPr>
              <w:snapToGrid w:val="0"/>
              <w:jc w:val="both"/>
              <w:rPr>
                <w:rFonts w:ascii="Trebuchet MS" w:hAnsi="Trebuchet MS"/>
                <w:sz w:val="22"/>
                <w:szCs w:val="22"/>
                <w:lang w:val="ro-RO" w:eastAsia="en-US"/>
              </w:rPr>
            </w:pPr>
          </w:p>
          <w:p w:rsidR="0047792E" w:rsidRPr="00241876" w:rsidRDefault="0047792E" w:rsidP="00224292">
            <w:pPr>
              <w:snapToGrid w:val="0"/>
              <w:jc w:val="both"/>
              <w:rPr>
                <w:rFonts w:ascii="Trebuchet MS" w:hAnsi="Trebuchet MS"/>
                <w:sz w:val="22"/>
                <w:szCs w:val="22"/>
                <w:lang w:val="ro-RO" w:eastAsia="en-US"/>
              </w:rPr>
            </w:pPr>
          </w:p>
        </w:tc>
      </w:tr>
      <w:tr w:rsidR="00CA6478" w:rsidRPr="00241876" w:rsidTr="008E270B">
        <w:trPr>
          <w:trHeight w:val="1238"/>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sz w:val="22"/>
                <w:szCs w:val="22"/>
                <w:lang w:val="ro-RO"/>
              </w:rPr>
            </w:pPr>
            <w:r w:rsidRPr="00241876">
              <w:rPr>
                <w:rFonts w:ascii="Trebuchet MS" w:hAnsi="Trebuchet MS"/>
                <w:sz w:val="22"/>
                <w:szCs w:val="22"/>
                <w:lang w:val="ro-RO"/>
              </w:rPr>
              <w:t xml:space="preserve">2. Fundamentarea alegerii organizaţiilor cu care a avut loc consultarea, precum şi a modului în care activitatea acestor organizaţii este legată de obiectul proiectului de act normativ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Default="00CA6478" w:rsidP="008239BD">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r w:rsidRPr="00241876">
              <w:rPr>
                <w:rFonts w:ascii="Trebuchet MS" w:hAnsi="Trebuchet MS"/>
                <w:sz w:val="22"/>
                <w:szCs w:val="22"/>
                <w:lang w:val="ro-RO" w:eastAsia="en-US"/>
              </w:rPr>
              <w:t>.</w:t>
            </w:r>
          </w:p>
          <w:p w:rsidR="00E54B9B" w:rsidRDefault="00E54B9B" w:rsidP="008239BD">
            <w:pPr>
              <w:snapToGrid w:val="0"/>
              <w:rPr>
                <w:rFonts w:ascii="Trebuchet MS" w:hAnsi="Trebuchet MS"/>
                <w:sz w:val="22"/>
                <w:szCs w:val="22"/>
                <w:lang w:val="ro-RO" w:eastAsia="en-US"/>
              </w:rPr>
            </w:pPr>
          </w:p>
          <w:p w:rsidR="00E54B9B" w:rsidRDefault="00E54B9B" w:rsidP="008239BD">
            <w:pPr>
              <w:snapToGrid w:val="0"/>
              <w:rPr>
                <w:rFonts w:ascii="Trebuchet MS" w:hAnsi="Trebuchet MS"/>
                <w:sz w:val="22"/>
                <w:szCs w:val="22"/>
                <w:lang w:val="ro-RO" w:eastAsia="en-US"/>
              </w:rPr>
            </w:pPr>
          </w:p>
          <w:p w:rsidR="00E54B9B" w:rsidRDefault="00E54B9B" w:rsidP="008239BD">
            <w:pPr>
              <w:snapToGrid w:val="0"/>
              <w:rPr>
                <w:rFonts w:ascii="Trebuchet MS" w:hAnsi="Trebuchet MS"/>
                <w:sz w:val="22"/>
                <w:szCs w:val="22"/>
                <w:lang w:val="ro-RO" w:eastAsia="en-US"/>
              </w:rPr>
            </w:pPr>
          </w:p>
          <w:p w:rsidR="0047792E" w:rsidRDefault="0047792E" w:rsidP="008239BD">
            <w:pPr>
              <w:snapToGrid w:val="0"/>
              <w:rPr>
                <w:rFonts w:ascii="Trebuchet MS" w:hAnsi="Trebuchet MS"/>
                <w:sz w:val="22"/>
                <w:szCs w:val="22"/>
                <w:lang w:val="ro-RO" w:eastAsia="en-US"/>
              </w:rPr>
            </w:pPr>
          </w:p>
          <w:p w:rsidR="0047792E" w:rsidRDefault="0047792E" w:rsidP="008239BD">
            <w:pPr>
              <w:snapToGrid w:val="0"/>
              <w:rPr>
                <w:rFonts w:ascii="Trebuchet MS" w:hAnsi="Trebuchet MS"/>
                <w:sz w:val="22"/>
                <w:szCs w:val="22"/>
                <w:lang w:val="ro-RO" w:eastAsia="en-US"/>
              </w:rPr>
            </w:pPr>
          </w:p>
          <w:p w:rsidR="00E54B9B" w:rsidRPr="00241876" w:rsidRDefault="00E54B9B" w:rsidP="008239BD">
            <w:pPr>
              <w:snapToGrid w:val="0"/>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4462CB" w:rsidRPr="00241876" w:rsidRDefault="00CA6478" w:rsidP="00224292">
            <w:pPr>
              <w:rPr>
                <w:rFonts w:ascii="Trebuchet MS" w:hAnsi="Trebuchet MS"/>
                <w:b/>
                <w:sz w:val="22"/>
                <w:szCs w:val="22"/>
                <w:lang w:val="ro-RO" w:eastAsia="en-US"/>
              </w:rPr>
            </w:pPr>
            <w:r w:rsidRPr="00241876">
              <w:rPr>
                <w:rFonts w:ascii="Trebuchet MS" w:hAnsi="Trebuchet MS"/>
                <w:sz w:val="22"/>
                <w:szCs w:val="22"/>
                <w:lang w:val="ro-RO"/>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w:t>
            </w:r>
            <w:r w:rsidRPr="00241876">
              <w:rPr>
                <w:rFonts w:ascii="Trebuchet MS" w:hAnsi="Trebuchet MS"/>
                <w:sz w:val="22"/>
                <w:szCs w:val="22"/>
                <w:lang w:val="ro-RO"/>
              </w:rPr>
              <w:lastRenderedPageBreak/>
              <w:t>a structurilor asociative ale autorităţilor administraţiei publice locale la elaborarea proiectelor de acte normative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Default="00CA6478" w:rsidP="008239BD">
            <w:pPr>
              <w:snapToGrid w:val="0"/>
              <w:jc w:val="both"/>
              <w:rPr>
                <w:rFonts w:ascii="Trebuchet MS" w:hAnsi="Trebuchet MS"/>
                <w:sz w:val="22"/>
                <w:szCs w:val="22"/>
                <w:lang w:val="ro-RO" w:eastAsia="en-US"/>
              </w:rPr>
            </w:pPr>
            <w:r w:rsidRPr="00241876">
              <w:rPr>
                <w:rFonts w:ascii="Trebuchet MS" w:hAnsi="Trebuchet MS"/>
                <w:sz w:val="22"/>
                <w:szCs w:val="22"/>
                <w:lang w:val="ro-RO"/>
              </w:rPr>
              <w:lastRenderedPageBreak/>
              <w:t>Proiectul de act normativ nu se referă la acest subiect</w:t>
            </w:r>
            <w:r w:rsidRPr="00241876">
              <w:rPr>
                <w:rFonts w:ascii="Trebuchet MS" w:hAnsi="Trebuchet MS"/>
                <w:sz w:val="22"/>
                <w:szCs w:val="22"/>
                <w:lang w:val="ro-RO" w:eastAsia="en-US"/>
              </w:rPr>
              <w:t>.</w:t>
            </w:r>
          </w:p>
          <w:p w:rsidR="00E54B9B" w:rsidRDefault="00E54B9B" w:rsidP="008239BD">
            <w:pPr>
              <w:snapToGrid w:val="0"/>
              <w:jc w:val="both"/>
              <w:rPr>
                <w:rFonts w:ascii="Trebuchet MS" w:hAnsi="Trebuchet MS"/>
                <w:sz w:val="22"/>
                <w:szCs w:val="22"/>
                <w:lang w:val="ro-RO" w:eastAsia="en-US"/>
              </w:rPr>
            </w:pPr>
          </w:p>
          <w:p w:rsidR="00E54B9B" w:rsidRDefault="00E54B9B" w:rsidP="008239BD">
            <w:pPr>
              <w:snapToGrid w:val="0"/>
              <w:jc w:val="both"/>
              <w:rPr>
                <w:rFonts w:ascii="Trebuchet MS" w:hAnsi="Trebuchet MS"/>
                <w:sz w:val="22"/>
                <w:szCs w:val="22"/>
                <w:lang w:val="ro-RO" w:eastAsia="en-US"/>
              </w:rPr>
            </w:pPr>
          </w:p>
          <w:p w:rsidR="00E54B9B" w:rsidRDefault="00E54B9B" w:rsidP="008239BD">
            <w:pPr>
              <w:snapToGrid w:val="0"/>
              <w:jc w:val="both"/>
              <w:rPr>
                <w:rFonts w:ascii="Trebuchet MS" w:hAnsi="Trebuchet MS"/>
                <w:sz w:val="22"/>
                <w:szCs w:val="22"/>
                <w:lang w:val="ro-RO" w:eastAsia="en-US"/>
              </w:rPr>
            </w:pPr>
          </w:p>
          <w:p w:rsidR="00E54B9B" w:rsidRDefault="00E54B9B" w:rsidP="008239BD">
            <w:pPr>
              <w:snapToGrid w:val="0"/>
              <w:jc w:val="both"/>
              <w:rPr>
                <w:rFonts w:ascii="Trebuchet MS" w:hAnsi="Trebuchet MS"/>
                <w:sz w:val="22"/>
                <w:szCs w:val="22"/>
                <w:lang w:val="ro-RO" w:eastAsia="en-US"/>
              </w:rPr>
            </w:pPr>
          </w:p>
          <w:p w:rsidR="00E54B9B" w:rsidRDefault="00E54B9B" w:rsidP="008239BD">
            <w:pPr>
              <w:snapToGrid w:val="0"/>
              <w:jc w:val="both"/>
              <w:rPr>
                <w:rFonts w:ascii="Trebuchet MS" w:hAnsi="Trebuchet MS"/>
                <w:sz w:val="22"/>
                <w:szCs w:val="22"/>
                <w:lang w:val="ro-RO" w:eastAsia="en-US"/>
              </w:rPr>
            </w:pPr>
          </w:p>
          <w:p w:rsidR="00E54B9B" w:rsidRDefault="00E54B9B" w:rsidP="008239BD">
            <w:pPr>
              <w:snapToGrid w:val="0"/>
              <w:jc w:val="both"/>
              <w:rPr>
                <w:rFonts w:ascii="Trebuchet MS" w:hAnsi="Trebuchet MS"/>
                <w:sz w:val="22"/>
                <w:szCs w:val="22"/>
                <w:lang w:val="ro-RO" w:eastAsia="en-US"/>
              </w:rPr>
            </w:pPr>
          </w:p>
          <w:p w:rsidR="00E54B9B" w:rsidRPr="00241876" w:rsidRDefault="00E54B9B" w:rsidP="008239BD">
            <w:pPr>
              <w:snapToGrid w:val="0"/>
              <w:jc w:val="both"/>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4462CB" w:rsidRPr="00241876" w:rsidRDefault="00CA6478" w:rsidP="00224292">
            <w:pPr>
              <w:rPr>
                <w:rFonts w:ascii="Trebuchet MS" w:hAnsi="Trebuchet MS"/>
                <w:b/>
                <w:sz w:val="22"/>
                <w:szCs w:val="22"/>
                <w:lang w:val="ro-RO" w:eastAsia="en-US"/>
              </w:rPr>
            </w:pPr>
            <w:r w:rsidRPr="00241876">
              <w:rPr>
                <w:rFonts w:ascii="Trebuchet MS" w:hAnsi="Trebuchet MS"/>
                <w:sz w:val="22"/>
                <w:szCs w:val="22"/>
                <w:lang w:val="ro-RO"/>
              </w:rPr>
              <w:lastRenderedPageBreak/>
              <w:t>4. Consultările desfăşurate în cadrul consiliilor interministeriale, în conformitate cu prevederile Hotărârii Guvernului nr. 750/2005 privind constituirea consiliilor interministeriale permanente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Default="00CA6478" w:rsidP="008239BD">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r w:rsidRPr="00241876">
              <w:rPr>
                <w:rFonts w:ascii="Trebuchet MS" w:hAnsi="Trebuchet MS"/>
                <w:sz w:val="22"/>
                <w:szCs w:val="22"/>
                <w:lang w:val="ro-RO" w:eastAsia="en-US"/>
              </w:rPr>
              <w:t>.</w:t>
            </w:r>
          </w:p>
          <w:p w:rsidR="00E54B9B" w:rsidRDefault="00E54B9B" w:rsidP="008239BD">
            <w:pPr>
              <w:snapToGrid w:val="0"/>
              <w:rPr>
                <w:rFonts w:ascii="Trebuchet MS" w:hAnsi="Trebuchet MS"/>
                <w:sz w:val="22"/>
                <w:szCs w:val="22"/>
                <w:lang w:val="ro-RO" w:eastAsia="en-US"/>
              </w:rPr>
            </w:pPr>
          </w:p>
          <w:p w:rsidR="00E54B9B" w:rsidRDefault="00E54B9B" w:rsidP="008239BD">
            <w:pPr>
              <w:snapToGrid w:val="0"/>
              <w:rPr>
                <w:rFonts w:ascii="Trebuchet MS" w:hAnsi="Trebuchet MS"/>
                <w:sz w:val="22"/>
                <w:szCs w:val="22"/>
                <w:lang w:val="ro-RO" w:eastAsia="en-US"/>
              </w:rPr>
            </w:pPr>
          </w:p>
          <w:p w:rsidR="00E54B9B" w:rsidRPr="00241876" w:rsidRDefault="00E54B9B" w:rsidP="008239BD">
            <w:pPr>
              <w:snapToGrid w:val="0"/>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autoSpaceDE w:val="0"/>
              <w:rPr>
                <w:rFonts w:ascii="Trebuchet MS" w:hAnsi="Trebuchet MS"/>
                <w:sz w:val="22"/>
                <w:szCs w:val="22"/>
                <w:lang w:val="ro-RO"/>
              </w:rPr>
            </w:pPr>
            <w:r w:rsidRPr="00241876">
              <w:rPr>
                <w:rFonts w:ascii="Trebuchet MS" w:hAnsi="Trebuchet MS"/>
                <w:sz w:val="22"/>
                <w:szCs w:val="22"/>
                <w:lang w:val="ro-RO"/>
              </w:rPr>
              <w:t>5. Informaţii privind avizarea de către:</w:t>
            </w:r>
          </w:p>
          <w:p w:rsidR="00CA6478" w:rsidRPr="00241876" w:rsidRDefault="00CA6478" w:rsidP="008239BD">
            <w:pPr>
              <w:autoSpaceDE w:val="0"/>
              <w:rPr>
                <w:rFonts w:ascii="Trebuchet MS" w:hAnsi="Trebuchet MS"/>
                <w:sz w:val="22"/>
                <w:szCs w:val="22"/>
                <w:lang w:val="ro-RO"/>
              </w:rPr>
            </w:pPr>
            <w:r w:rsidRPr="00241876">
              <w:rPr>
                <w:rFonts w:ascii="Trebuchet MS" w:hAnsi="Trebuchet MS"/>
                <w:sz w:val="22"/>
                <w:szCs w:val="22"/>
                <w:lang w:val="ro-RO"/>
              </w:rPr>
              <w:t>a) Consiliul Legislativ</w:t>
            </w:r>
          </w:p>
          <w:p w:rsidR="00CA6478" w:rsidRPr="00241876" w:rsidRDefault="00CA6478" w:rsidP="008239BD">
            <w:pPr>
              <w:autoSpaceDE w:val="0"/>
              <w:rPr>
                <w:rFonts w:ascii="Trebuchet MS" w:hAnsi="Trebuchet MS"/>
                <w:sz w:val="22"/>
                <w:szCs w:val="22"/>
                <w:lang w:val="ro-RO"/>
              </w:rPr>
            </w:pPr>
            <w:r w:rsidRPr="00241876">
              <w:rPr>
                <w:rFonts w:ascii="Trebuchet MS" w:hAnsi="Trebuchet MS"/>
                <w:sz w:val="22"/>
                <w:szCs w:val="22"/>
                <w:lang w:val="ro-RO"/>
              </w:rPr>
              <w:t>b) Consiliul Suprem de Apărare a Ţării</w:t>
            </w:r>
          </w:p>
          <w:p w:rsidR="00CA6478" w:rsidRPr="00241876" w:rsidRDefault="00CA6478" w:rsidP="008239BD">
            <w:pPr>
              <w:autoSpaceDE w:val="0"/>
              <w:rPr>
                <w:rFonts w:ascii="Trebuchet MS" w:hAnsi="Trebuchet MS"/>
                <w:sz w:val="22"/>
                <w:szCs w:val="22"/>
                <w:lang w:val="ro-RO"/>
              </w:rPr>
            </w:pPr>
            <w:r w:rsidRPr="00241876">
              <w:rPr>
                <w:rFonts w:ascii="Trebuchet MS" w:hAnsi="Trebuchet MS"/>
                <w:sz w:val="22"/>
                <w:szCs w:val="22"/>
                <w:lang w:val="ro-RO"/>
              </w:rPr>
              <w:t>c) Consiliul Economic şi Social</w:t>
            </w:r>
          </w:p>
          <w:p w:rsidR="00CA6478" w:rsidRPr="00241876" w:rsidRDefault="00CA6478" w:rsidP="008239BD">
            <w:pPr>
              <w:rPr>
                <w:rFonts w:ascii="Trebuchet MS" w:hAnsi="Trebuchet MS"/>
                <w:sz w:val="22"/>
                <w:szCs w:val="22"/>
                <w:lang w:val="ro-RO"/>
              </w:rPr>
            </w:pPr>
            <w:r w:rsidRPr="00241876">
              <w:rPr>
                <w:rFonts w:ascii="Trebuchet MS" w:hAnsi="Trebuchet MS"/>
                <w:sz w:val="22"/>
                <w:szCs w:val="22"/>
                <w:lang w:val="ro-RO"/>
              </w:rPr>
              <w:t>d) Consiliul Concurenţei</w:t>
            </w:r>
          </w:p>
          <w:p w:rsidR="00CA6478" w:rsidRPr="00241876" w:rsidRDefault="00CA6478" w:rsidP="008239BD">
            <w:pPr>
              <w:rPr>
                <w:rFonts w:ascii="Trebuchet MS" w:hAnsi="Trebuchet MS"/>
                <w:sz w:val="22"/>
                <w:szCs w:val="22"/>
                <w:lang w:val="ro-RO" w:eastAsia="en-US"/>
              </w:rPr>
            </w:pPr>
            <w:r w:rsidRPr="00241876">
              <w:rPr>
                <w:rFonts w:ascii="Trebuchet MS" w:hAnsi="Trebuchet MS"/>
                <w:sz w:val="22"/>
                <w:szCs w:val="22"/>
                <w:lang w:val="ro-RO"/>
              </w:rPr>
              <w:t>e) Curtea de Conturi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AE5026" w:rsidRPr="00241876" w:rsidRDefault="00AE5026" w:rsidP="00AC162A">
            <w:pPr>
              <w:spacing w:before="120"/>
              <w:jc w:val="both"/>
              <w:rPr>
                <w:rFonts w:ascii="Trebuchet MS" w:hAnsi="Trebuchet MS"/>
                <w:sz w:val="22"/>
                <w:szCs w:val="22"/>
                <w:lang w:val="ro-RO"/>
              </w:rPr>
            </w:pPr>
            <w:r w:rsidRPr="00241876">
              <w:rPr>
                <w:rFonts w:ascii="Trebuchet MS" w:hAnsi="Trebuchet MS"/>
                <w:sz w:val="22"/>
                <w:szCs w:val="22"/>
                <w:lang w:val="ro-RO"/>
              </w:rPr>
              <w:t xml:space="preserve">Proiectul de </w:t>
            </w:r>
            <w:r w:rsidR="00916506" w:rsidRPr="00241876">
              <w:rPr>
                <w:rFonts w:ascii="Trebuchet MS" w:hAnsi="Trebuchet MS"/>
                <w:sz w:val="22"/>
                <w:szCs w:val="22"/>
                <w:lang w:val="ro-RO"/>
              </w:rPr>
              <w:t>act normativ</w:t>
            </w:r>
            <w:r w:rsidRPr="00241876">
              <w:rPr>
                <w:rFonts w:ascii="Trebuchet MS" w:hAnsi="Trebuchet MS"/>
                <w:sz w:val="22"/>
                <w:szCs w:val="22"/>
                <w:lang w:val="ro-RO"/>
              </w:rPr>
              <w:t xml:space="preserve"> se avizeaz</w:t>
            </w:r>
            <w:r w:rsidR="00AC162A" w:rsidRPr="00241876">
              <w:rPr>
                <w:rFonts w:ascii="Trebuchet MS" w:hAnsi="Trebuchet MS"/>
                <w:sz w:val="22"/>
                <w:szCs w:val="22"/>
                <w:lang w:val="ro-RO"/>
              </w:rPr>
              <w:t>ă</w:t>
            </w:r>
            <w:r w:rsidR="00C0315B" w:rsidRPr="00241876">
              <w:rPr>
                <w:rFonts w:ascii="Trebuchet MS" w:hAnsi="Trebuchet MS"/>
                <w:sz w:val="22"/>
                <w:szCs w:val="22"/>
                <w:lang w:val="ro-RO"/>
              </w:rPr>
              <w:t xml:space="preserve"> de c</w:t>
            </w:r>
            <w:r w:rsidR="00AC162A" w:rsidRPr="00241876">
              <w:rPr>
                <w:rFonts w:ascii="Trebuchet MS" w:hAnsi="Trebuchet MS"/>
                <w:sz w:val="22"/>
                <w:szCs w:val="22"/>
                <w:lang w:val="ro-RO"/>
              </w:rPr>
              <w:t>ă</w:t>
            </w:r>
            <w:r w:rsidR="004C51C5" w:rsidRPr="00241876">
              <w:rPr>
                <w:rFonts w:ascii="Trebuchet MS" w:hAnsi="Trebuchet MS"/>
                <w:sz w:val="22"/>
                <w:szCs w:val="22"/>
                <w:lang w:val="ro-RO"/>
              </w:rPr>
              <w:t xml:space="preserve">tre </w:t>
            </w:r>
            <w:r w:rsidR="0017021C">
              <w:rPr>
                <w:rFonts w:ascii="Trebuchet MS" w:hAnsi="Trebuchet MS"/>
                <w:sz w:val="22"/>
                <w:szCs w:val="22"/>
                <w:lang w:val="ro-RO"/>
              </w:rPr>
              <w:t xml:space="preserve">Consiliul Concurenţei şi </w:t>
            </w:r>
            <w:r w:rsidR="004C51C5" w:rsidRPr="00241876">
              <w:rPr>
                <w:rFonts w:ascii="Trebuchet MS" w:hAnsi="Trebuchet MS"/>
                <w:sz w:val="22"/>
                <w:szCs w:val="22"/>
                <w:lang w:val="ro-RO"/>
              </w:rPr>
              <w:t>Consiliul Legislativ.</w:t>
            </w:r>
            <w:r w:rsidRPr="00241876">
              <w:rPr>
                <w:rFonts w:ascii="Trebuchet MS" w:hAnsi="Trebuchet MS"/>
                <w:sz w:val="22"/>
                <w:szCs w:val="22"/>
                <w:lang w:val="ro-RO"/>
              </w:rPr>
              <w:t xml:space="preserve"> </w:t>
            </w:r>
          </w:p>
          <w:p w:rsidR="004462CB" w:rsidRDefault="004462CB" w:rsidP="008239BD">
            <w:pPr>
              <w:autoSpaceDE w:val="0"/>
              <w:rPr>
                <w:rFonts w:ascii="Trebuchet MS" w:hAnsi="Trebuchet MS"/>
                <w:sz w:val="22"/>
                <w:szCs w:val="22"/>
                <w:lang w:val="ro-RO" w:eastAsia="en-US"/>
              </w:rPr>
            </w:pPr>
          </w:p>
          <w:p w:rsidR="00E54B9B" w:rsidRDefault="00E54B9B" w:rsidP="008239BD">
            <w:pPr>
              <w:autoSpaceDE w:val="0"/>
              <w:rPr>
                <w:rFonts w:ascii="Trebuchet MS" w:hAnsi="Trebuchet MS"/>
                <w:sz w:val="22"/>
                <w:szCs w:val="22"/>
                <w:lang w:val="ro-RO" w:eastAsia="en-US"/>
              </w:rPr>
            </w:pPr>
          </w:p>
          <w:p w:rsidR="00E54B9B" w:rsidRDefault="00E54B9B" w:rsidP="008239BD">
            <w:pPr>
              <w:autoSpaceDE w:val="0"/>
              <w:rPr>
                <w:rFonts w:ascii="Trebuchet MS" w:hAnsi="Trebuchet MS"/>
                <w:sz w:val="22"/>
                <w:szCs w:val="22"/>
                <w:lang w:val="ro-RO" w:eastAsia="en-US"/>
              </w:rPr>
            </w:pPr>
          </w:p>
          <w:p w:rsidR="00E54B9B" w:rsidRPr="00241876" w:rsidRDefault="00E54B9B" w:rsidP="008239BD">
            <w:pPr>
              <w:autoSpaceDE w:val="0"/>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b/>
                <w:sz w:val="22"/>
                <w:szCs w:val="22"/>
                <w:lang w:val="ro-RO" w:eastAsia="en-US"/>
              </w:rPr>
            </w:pPr>
            <w:r w:rsidRPr="00241876">
              <w:rPr>
                <w:rFonts w:ascii="Trebuchet MS" w:hAnsi="Trebuchet MS"/>
                <w:sz w:val="22"/>
                <w:szCs w:val="22"/>
                <w:lang w:val="ro-RO"/>
              </w:rPr>
              <w:t>6.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Default="00CA6478" w:rsidP="00224292">
            <w:pPr>
              <w:snapToGrid w:val="0"/>
              <w:jc w:val="both"/>
              <w:rPr>
                <w:rFonts w:ascii="Trebuchet MS" w:hAnsi="Trebuchet MS"/>
                <w:sz w:val="22"/>
                <w:szCs w:val="22"/>
                <w:lang w:val="ro-RO" w:eastAsia="en-US"/>
              </w:rPr>
            </w:pPr>
            <w:r w:rsidRPr="00241876">
              <w:rPr>
                <w:rFonts w:ascii="Trebuchet MS" w:hAnsi="Trebuchet MS"/>
                <w:sz w:val="22"/>
                <w:szCs w:val="22"/>
                <w:lang w:val="ro-RO" w:eastAsia="en-US"/>
              </w:rPr>
              <w:t>Nu au fost identificate.</w:t>
            </w:r>
          </w:p>
          <w:p w:rsidR="00E54B9B" w:rsidRPr="00241876" w:rsidRDefault="00E54B9B" w:rsidP="00224292">
            <w:pPr>
              <w:snapToGrid w:val="0"/>
              <w:jc w:val="both"/>
              <w:rPr>
                <w:rFonts w:ascii="Trebuchet MS" w:hAnsi="Trebuchet MS"/>
                <w:sz w:val="22"/>
                <w:szCs w:val="22"/>
                <w:lang w:val="ro-RO" w:eastAsia="en-US"/>
              </w:rPr>
            </w:pPr>
          </w:p>
        </w:tc>
      </w:tr>
      <w:tr w:rsidR="00CA647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CA6478" w:rsidRDefault="00CA6478" w:rsidP="008239BD">
            <w:pPr>
              <w:suppressAutoHyphens w:val="0"/>
              <w:jc w:val="center"/>
              <w:rPr>
                <w:rFonts w:ascii="Trebuchet MS" w:hAnsi="Trebuchet MS"/>
                <w:b/>
                <w:iCs/>
                <w:sz w:val="22"/>
                <w:szCs w:val="22"/>
                <w:lang w:val="ro-RO" w:eastAsia="en-US"/>
              </w:rPr>
            </w:pPr>
          </w:p>
          <w:p w:rsidR="008A5388" w:rsidRDefault="008A5388" w:rsidP="008239BD">
            <w:pPr>
              <w:suppressAutoHyphens w:val="0"/>
              <w:jc w:val="center"/>
              <w:rPr>
                <w:rFonts w:ascii="Trebuchet MS" w:hAnsi="Trebuchet MS"/>
                <w:b/>
                <w:iCs/>
                <w:sz w:val="22"/>
                <w:szCs w:val="22"/>
                <w:lang w:val="ro-RO" w:eastAsia="en-US"/>
              </w:rPr>
            </w:pPr>
          </w:p>
          <w:p w:rsidR="008A5388" w:rsidRDefault="008A5388" w:rsidP="008239BD">
            <w:pPr>
              <w:suppressAutoHyphens w:val="0"/>
              <w:jc w:val="center"/>
              <w:rPr>
                <w:rFonts w:ascii="Trebuchet MS" w:hAnsi="Trebuchet MS"/>
                <w:b/>
                <w:iCs/>
                <w:sz w:val="22"/>
                <w:szCs w:val="22"/>
                <w:lang w:val="ro-RO" w:eastAsia="en-US"/>
              </w:rPr>
            </w:pPr>
          </w:p>
          <w:p w:rsidR="00CA6478" w:rsidRPr="00241876" w:rsidRDefault="00CA6478" w:rsidP="008239BD">
            <w:pPr>
              <w:suppressAutoHyphens w:val="0"/>
              <w:jc w:val="center"/>
              <w:rPr>
                <w:rFonts w:ascii="Trebuchet MS" w:hAnsi="Trebuchet MS"/>
                <w:b/>
                <w:iCs/>
                <w:sz w:val="22"/>
                <w:szCs w:val="22"/>
                <w:lang w:val="ro-RO" w:eastAsia="en-US"/>
              </w:rPr>
            </w:pPr>
            <w:r w:rsidRPr="00241876">
              <w:rPr>
                <w:rFonts w:ascii="Trebuchet MS" w:hAnsi="Trebuchet MS"/>
                <w:b/>
                <w:iCs/>
                <w:sz w:val="22"/>
                <w:szCs w:val="22"/>
                <w:lang w:val="ro-RO" w:eastAsia="en-US"/>
              </w:rPr>
              <w:t>7.</w:t>
            </w:r>
            <w:r w:rsidRPr="00241876">
              <w:rPr>
                <w:rFonts w:ascii="Trebuchet MS" w:hAnsi="Trebuchet MS"/>
                <w:b/>
                <w:i/>
                <w:iCs/>
                <w:sz w:val="22"/>
                <w:szCs w:val="22"/>
                <w:lang w:val="ro-RO" w:eastAsia="en-US"/>
              </w:rPr>
              <w:t xml:space="preserve"> </w:t>
            </w:r>
            <w:r w:rsidRPr="00241876">
              <w:rPr>
                <w:rFonts w:ascii="Trebuchet MS" w:hAnsi="Trebuchet MS"/>
                <w:b/>
                <w:iCs/>
                <w:sz w:val="22"/>
                <w:szCs w:val="22"/>
                <w:lang w:val="ro-RO" w:eastAsia="en-US"/>
              </w:rPr>
              <w:t>Activităţi de informare publică privind elaborarea</w:t>
            </w:r>
          </w:p>
          <w:p w:rsidR="00442885" w:rsidRDefault="00CA6478" w:rsidP="00333625">
            <w:pPr>
              <w:suppressAutoHyphens w:val="0"/>
              <w:jc w:val="center"/>
              <w:rPr>
                <w:rFonts w:ascii="Trebuchet MS" w:hAnsi="Trebuchet MS"/>
                <w:b/>
                <w:iCs/>
                <w:snapToGrid w:val="0"/>
                <w:sz w:val="22"/>
                <w:szCs w:val="22"/>
                <w:lang w:val="ro-RO" w:eastAsia="en-GB"/>
              </w:rPr>
            </w:pPr>
            <w:r w:rsidRPr="00241876">
              <w:rPr>
                <w:rFonts w:ascii="Trebuchet MS" w:hAnsi="Trebuchet MS"/>
                <w:b/>
                <w:iCs/>
                <w:snapToGrid w:val="0"/>
                <w:sz w:val="22"/>
                <w:szCs w:val="22"/>
                <w:lang w:val="ro-RO" w:eastAsia="en-GB"/>
              </w:rPr>
              <w:t>şi implementarea proiectului de act normativ</w:t>
            </w:r>
          </w:p>
          <w:p w:rsidR="00651FFE" w:rsidRDefault="00651FFE" w:rsidP="00333625">
            <w:pPr>
              <w:suppressAutoHyphens w:val="0"/>
              <w:jc w:val="center"/>
              <w:rPr>
                <w:rFonts w:ascii="Trebuchet MS" w:hAnsi="Trebuchet MS"/>
                <w:sz w:val="22"/>
                <w:szCs w:val="22"/>
                <w:lang w:val="ro-RO"/>
              </w:rPr>
            </w:pPr>
          </w:p>
          <w:p w:rsidR="0047792E" w:rsidRPr="00241876" w:rsidRDefault="0047792E" w:rsidP="00333625">
            <w:pPr>
              <w:suppressAutoHyphens w:val="0"/>
              <w:jc w:val="center"/>
              <w:rPr>
                <w:rFonts w:ascii="Trebuchet MS" w:hAnsi="Trebuchet MS"/>
                <w:sz w:val="22"/>
                <w:szCs w:val="22"/>
                <w:lang w:val="ro-RO"/>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b/>
                <w:sz w:val="22"/>
                <w:szCs w:val="22"/>
                <w:lang w:val="ro-RO" w:eastAsia="en-US"/>
              </w:rPr>
            </w:pPr>
            <w:r w:rsidRPr="00241876">
              <w:rPr>
                <w:rFonts w:ascii="Trebuchet MS" w:hAnsi="Trebuchet MS"/>
                <w:sz w:val="22"/>
                <w:szCs w:val="22"/>
                <w:lang w:val="ro-RO"/>
              </w:rPr>
              <w:t>1. Informarea societăţii civile cu privire la necesitatea elaborării proiectului de act normativ</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Default="00916506" w:rsidP="00224292">
            <w:pPr>
              <w:snapToGrid w:val="0"/>
              <w:jc w:val="both"/>
              <w:rPr>
                <w:rFonts w:ascii="Trebuchet MS" w:hAnsi="Trebuchet MS"/>
                <w:sz w:val="22"/>
                <w:szCs w:val="22"/>
                <w:lang w:val="ro-RO" w:eastAsia="en-US"/>
              </w:rPr>
            </w:pPr>
            <w:r w:rsidRPr="00241876">
              <w:rPr>
                <w:rFonts w:ascii="Trebuchet MS" w:hAnsi="Trebuchet MS"/>
                <w:sz w:val="22"/>
                <w:szCs w:val="22"/>
                <w:lang w:val="ro-RO" w:eastAsia="en-US"/>
              </w:rPr>
              <w:t>Au fost întreprinse demersurile legale prevăzute de art. 7 alin. (1)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p w:rsidR="0047792E" w:rsidRDefault="0047792E" w:rsidP="00224292">
            <w:pPr>
              <w:snapToGrid w:val="0"/>
              <w:jc w:val="both"/>
              <w:rPr>
                <w:rFonts w:ascii="Trebuchet MS" w:hAnsi="Trebuchet MS"/>
                <w:sz w:val="22"/>
                <w:szCs w:val="22"/>
                <w:lang w:val="ro-RO" w:eastAsia="en-US"/>
              </w:rPr>
            </w:pPr>
          </w:p>
          <w:p w:rsidR="0047792E" w:rsidRPr="00241876" w:rsidRDefault="0047792E" w:rsidP="00224292">
            <w:pPr>
              <w:snapToGrid w:val="0"/>
              <w:jc w:val="both"/>
              <w:rPr>
                <w:rFonts w:ascii="Trebuchet MS" w:hAnsi="Trebuchet MS"/>
                <w:sz w:val="22"/>
                <w:szCs w:val="22"/>
                <w:lang w:val="ro-RO" w:eastAsia="en-US"/>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4462CB" w:rsidRDefault="00CA6478" w:rsidP="00224292">
            <w:pPr>
              <w:rPr>
                <w:rFonts w:ascii="Trebuchet MS" w:hAnsi="Trebuchet MS"/>
                <w:sz w:val="22"/>
                <w:szCs w:val="22"/>
                <w:lang w:val="ro-RO"/>
              </w:rPr>
            </w:pPr>
            <w:r w:rsidRPr="00241876">
              <w:rPr>
                <w:rFonts w:ascii="Trebuchet MS" w:hAnsi="Trebuchet MS"/>
                <w:sz w:val="22"/>
                <w:szCs w:val="22"/>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p w:rsidR="0047792E" w:rsidRPr="00241876" w:rsidRDefault="0047792E" w:rsidP="00224292">
            <w:pPr>
              <w:rPr>
                <w:rFonts w:ascii="Trebuchet MS" w:hAnsi="Trebuchet MS"/>
                <w:sz w:val="22"/>
                <w:szCs w:val="22"/>
                <w:lang w:val="ro-RO" w:eastAsia="en-US"/>
              </w:rPr>
            </w:pP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snapToGrid w:val="0"/>
              <w:rPr>
                <w:rFonts w:ascii="Trebuchet MS" w:hAnsi="Trebuchet MS"/>
                <w:sz w:val="22"/>
                <w:szCs w:val="22"/>
                <w:lang w:val="ro-RO" w:eastAsia="en-US"/>
              </w:rPr>
            </w:pPr>
            <w:r w:rsidRPr="00241876">
              <w:rPr>
                <w:rFonts w:ascii="Trebuchet MS" w:hAnsi="Trebuchet MS"/>
                <w:sz w:val="22"/>
                <w:szCs w:val="22"/>
                <w:lang w:val="ro-RO"/>
              </w:rPr>
              <w:t>Proiectul de act normativ nu se referă la acest subiect</w:t>
            </w:r>
            <w:r w:rsidRPr="00241876">
              <w:rPr>
                <w:rFonts w:ascii="Trebuchet MS" w:hAnsi="Trebuchet MS"/>
                <w:sz w:val="22"/>
                <w:szCs w:val="22"/>
                <w:lang w:val="ro-RO" w:eastAsia="en-US"/>
              </w:rPr>
              <w: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rPr>
                <w:rFonts w:ascii="Trebuchet MS" w:hAnsi="Trebuchet MS"/>
                <w:sz w:val="22"/>
                <w:szCs w:val="22"/>
                <w:lang w:val="ro-RO" w:eastAsia="en-US"/>
              </w:rPr>
            </w:pPr>
            <w:r w:rsidRPr="00241876">
              <w:rPr>
                <w:rFonts w:ascii="Trebuchet MS" w:hAnsi="Trebuchet MS"/>
                <w:sz w:val="22"/>
                <w:szCs w:val="22"/>
                <w:lang w:val="ro-RO"/>
              </w:rPr>
              <w:t>3.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462CB" w:rsidRDefault="00CA6478" w:rsidP="00641611">
            <w:pPr>
              <w:jc w:val="both"/>
              <w:rPr>
                <w:rFonts w:ascii="Trebuchet MS" w:hAnsi="Trebuchet MS"/>
                <w:sz w:val="22"/>
                <w:szCs w:val="22"/>
                <w:lang w:val="ro-RO" w:eastAsia="en-US"/>
              </w:rPr>
            </w:pPr>
            <w:r w:rsidRPr="00241876">
              <w:rPr>
                <w:rFonts w:ascii="Trebuchet MS" w:hAnsi="Trebuchet MS"/>
                <w:sz w:val="22"/>
                <w:szCs w:val="22"/>
                <w:lang w:val="ro-RO" w:eastAsia="en-US"/>
              </w:rPr>
              <w:t>Nu au fost identificate.</w:t>
            </w:r>
          </w:p>
          <w:p w:rsidR="0047792E" w:rsidRDefault="0047792E" w:rsidP="00641611">
            <w:pPr>
              <w:jc w:val="both"/>
              <w:rPr>
                <w:rFonts w:ascii="Trebuchet MS" w:hAnsi="Trebuchet MS"/>
                <w:sz w:val="22"/>
                <w:szCs w:val="22"/>
                <w:lang w:val="ro-RO" w:eastAsia="en-US"/>
              </w:rPr>
            </w:pPr>
          </w:p>
          <w:p w:rsidR="0047792E" w:rsidRPr="00241876" w:rsidRDefault="0047792E" w:rsidP="00641611">
            <w:pPr>
              <w:jc w:val="both"/>
              <w:rPr>
                <w:rFonts w:ascii="Trebuchet MS" w:hAnsi="Trebuchet MS"/>
                <w:sz w:val="22"/>
                <w:szCs w:val="22"/>
                <w:lang w:val="ro-RO"/>
              </w:rPr>
            </w:pPr>
          </w:p>
        </w:tc>
      </w:tr>
      <w:tr w:rsidR="00CA6478" w:rsidRPr="00241876" w:rsidTr="008239BD">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362DF3" w:rsidRDefault="00362DF3" w:rsidP="008239BD">
            <w:pPr>
              <w:suppressAutoHyphens w:val="0"/>
              <w:jc w:val="center"/>
              <w:rPr>
                <w:rFonts w:ascii="Trebuchet MS" w:hAnsi="Trebuchet MS"/>
                <w:b/>
                <w:bCs/>
                <w:sz w:val="22"/>
                <w:szCs w:val="22"/>
                <w:lang w:val="ro-RO" w:eastAsia="en-US"/>
              </w:rPr>
            </w:pPr>
          </w:p>
          <w:p w:rsidR="008A5388" w:rsidRDefault="008A5388" w:rsidP="008239BD">
            <w:pPr>
              <w:suppressAutoHyphens w:val="0"/>
              <w:jc w:val="center"/>
              <w:rPr>
                <w:rFonts w:ascii="Trebuchet MS" w:hAnsi="Trebuchet MS"/>
                <w:b/>
                <w:bCs/>
                <w:sz w:val="22"/>
                <w:szCs w:val="22"/>
                <w:lang w:val="ro-RO" w:eastAsia="en-US"/>
              </w:rPr>
            </w:pPr>
          </w:p>
          <w:p w:rsidR="008A5388" w:rsidRPr="00241876" w:rsidRDefault="008A5388" w:rsidP="008239BD">
            <w:pPr>
              <w:suppressAutoHyphens w:val="0"/>
              <w:jc w:val="center"/>
              <w:rPr>
                <w:rFonts w:ascii="Trebuchet MS" w:hAnsi="Trebuchet MS"/>
                <w:b/>
                <w:bCs/>
                <w:sz w:val="22"/>
                <w:szCs w:val="22"/>
                <w:lang w:val="ro-RO" w:eastAsia="en-US"/>
              </w:rPr>
            </w:pPr>
          </w:p>
          <w:p w:rsidR="00442885" w:rsidRDefault="00C0315B" w:rsidP="00333625">
            <w:pPr>
              <w:pStyle w:val="ListParagraph"/>
              <w:suppressAutoHyphens w:val="0"/>
              <w:jc w:val="center"/>
              <w:rPr>
                <w:rFonts w:ascii="Trebuchet MS" w:hAnsi="Trebuchet MS"/>
                <w:b/>
                <w:bCs/>
                <w:sz w:val="22"/>
                <w:szCs w:val="22"/>
                <w:lang w:val="ro-RO" w:eastAsia="en-US"/>
              </w:rPr>
            </w:pPr>
            <w:r w:rsidRPr="00241876">
              <w:rPr>
                <w:rFonts w:ascii="Trebuchet MS" w:hAnsi="Trebuchet MS"/>
                <w:b/>
                <w:bCs/>
                <w:sz w:val="22"/>
                <w:szCs w:val="22"/>
                <w:lang w:val="ro-RO" w:eastAsia="en-US"/>
              </w:rPr>
              <w:t xml:space="preserve">8. </w:t>
            </w:r>
            <w:r w:rsidR="00CA6478" w:rsidRPr="00241876">
              <w:rPr>
                <w:rFonts w:ascii="Trebuchet MS" w:hAnsi="Trebuchet MS"/>
                <w:b/>
                <w:bCs/>
                <w:sz w:val="22"/>
                <w:szCs w:val="22"/>
                <w:lang w:val="ro-RO" w:eastAsia="en-US"/>
              </w:rPr>
              <w:t>Măsuri de implementare</w:t>
            </w:r>
          </w:p>
          <w:p w:rsidR="00651FFE" w:rsidRPr="00241876" w:rsidRDefault="00651FFE" w:rsidP="00333625">
            <w:pPr>
              <w:pStyle w:val="ListParagraph"/>
              <w:suppressAutoHyphens w:val="0"/>
              <w:jc w:val="center"/>
              <w:rPr>
                <w:rFonts w:ascii="Trebuchet MS" w:hAnsi="Trebuchet MS"/>
                <w:sz w:val="22"/>
                <w:szCs w:val="22"/>
                <w:lang w:val="ro-RO"/>
              </w:rPr>
            </w:pP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810602" w:rsidRDefault="00CA6478" w:rsidP="00641611">
            <w:pPr>
              <w:rPr>
                <w:rFonts w:ascii="Trebuchet MS" w:hAnsi="Trebuchet MS"/>
                <w:sz w:val="22"/>
                <w:szCs w:val="22"/>
                <w:lang w:val="ro-RO"/>
              </w:rPr>
            </w:pPr>
            <w:r w:rsidRPr="00241876">
              <w:rPr>
                <w:rFonts w:ascii="Trebuchet MS" w:hAnsi="Trebuchet MS"/>
                <w:sz w:val="22"/>
                <w:szCs w:val="22"/>
                <w:lang w:val="ro-RO"/>
              </w:rPr>
              <w:t>1. Măsurile de punere în aplicare a prezentului act normativ de către autorităţile administraţiei publice centrale şi/sau locale - înfiinţarea unor noi organisme sau extinderea competenţelor instituţiilor existente</w:t>
            </w:r>
          </w:p>
          <w:p w:rsidR="0047792E" w:rsidRDefault="0047792E" w:rsidP="00641611">
            <w:pPr>
              <w:rPr>
                <w:rFonts w:ascii="Trebuchet MS" w:hAnsi="Trebuchet MS"/>
                <w:sz w:val="22"/>
                <w:szCs w:val="22"/>
                <w:lang w:val="ro-RO" w:eastAsia="en-US"/>
              </w:rPr>
            </w:pPr>
          </w:p>
          <w:p w:rsidR="0047792E" w:rsidRPr="00241876" w:rsidRDefault="0047792E" w:rsidP="00641611">
            <w:pPr>
              <w:rPr>
                <w:rFonts w:ascii="Trebuchet MS" w:hAnsi="Trebuchet MS"/>
                <w:sz w:val="22"/>
                <w:szCs w:val="22"/>
                <w:lang w:val="ro-RO" w:eastAsia="en-US"/>
              </w:rPr>
            </w:pP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CA6478" w:rsidRPr="00241876" w:rsidRDefault="00CA6478" w:rsidP="008239BD">
            <w:pPr>
              <w:rPr>
                <w:rFonts w:ascii="Trebuchet MS" w:hAnsi="Trebuchet MS"/>
                <w:sz w:val="22"/>
                <w:szCs w:val="22"/>
                <w:lang w:val="ro-RO"/>
              </w:rPr>
            </w:pPr>
            <w:r w:rsidRPr="00241876">
              <w:rPr>
                <w:rFonts w:ascii="Trebuchet MS" w:hAnsi="Trebuchet MS"/>
                <w:sz w:val="22"/>
                <w:szCs w:val="22"/>
                <w:lang w:val="ro-RO"/>
              </w:rPr>
              <w:t>Proiectul de act normativ nu se referă la acest subiect</w:t>
            </w:r>
            <w:r w:rsidRPr="00241876">
              <w:rPr>
                <w:rFonts w:ascii="Trebuchet MS" w:hAnsi="Trebuchet MS"/>
                <w:sz w:val="22"/>
                <w:szCs w:val="22"/>
                <w:lang w:val="ro-RO" w:eastAsia="en-US"/>
              </w:rPr>
              <w:t>.</w:t>
            </w:r>
          </w:p>
        </w:tc>
      </w:tr>
      <w:tr w:rsidR="00CA6478" w:rsidRPr="00241876" w:rsidTr="008239BD">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CA6478" w:rsidRPr="00241876" w:rsidRDefault="00CA6478" w:rsidP="008239BD">
            <w:pPr>
              <w:pStyle w:val="Footer"/>
              <w:tabs>
                <w:tab w:val="left" w:pos="708"/>
              </w:tabs>
              <w:rPr>
                <w:rFonts w:ascii="Trebuchet MS" w:hAnsi="Trebuchet MS"/>
                <w:sz w:val="22"/>
                <w:szCs w:val="22"/>
                <w:lang w:eastAsia="en-US"/>
              </w:rPr>
            </w:pPr>
            <w:r w:rsidRPr="00241876">
              <w:rPr>
                <w:rFonts w:ascii="Trebuchet MS" w:hAnsi="Trebuchet MS"/>
                <w:sz w:val="22"/>
                <w:szCs w:val="22"/>
                <w:lang w:eastAsia="ro-RO"/>
              </w:rPr>
              <w:lastRenderedPageBreak/>
              <w:t>2.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47792E" w:rsidRPr="00241876" w:rsidRDefault="00CA6478" w:rsidP="0047792E">
            <w:pPr>
              <w:snapToGrid w:val="0"/>
              <w:rPr>
                <w:rFonts w:ascii="Trebuchet MS" w:hAnsi="Trebuchet MS"/>
                <w:sz w:val="22"/>
                <w:szCs w:val="22"/>
                <w:lang w:val="ro-RO" w:eastAsia="en-US"/>
              </w:rPr>
            </w:pPr>
            <w:r w:rsidRPr="00241876">
              <w:rPr>
                <w:rFonts w:ascii="Trebuchet MS" w:hAnsi="Trebuchet MS"/>
                <w:sz w:val="22"/>
                <w:szCs w:val="22"/>
                <w:lang w:val="ro-RO" w:eastAsia="en-US"/>
              </w:rPr>
              <w:t>Nu au fost identificate.</w:t>
            </w:r>
          </w:p>
        </w:tc>
      </w:tr>
    </w:tbl>
    <w:p w:rsidR="00A176F8" w:rsidRPr="00241876" w:rsidRDefault="00A176F8" w:rsidP="00A176F8">
      <w:pPr>
        <w:rPr>
          <w:rFonts w:ascii="Trebuchet MS" w:hAnsi="Trebuchet MS"/>
          <w:sz w:val="22"/>
          <w:szCs w:val="22"/>
          <w:lang w:val="ro-RO"/>
        </w:rPr>
      </w:pPr>
    </w:p>
    <w:p w:rsidR="00AE5026" w:rsidRDefault="00A176F8" w:rsidP="006D2E96">
      <w:pPr>
        <w:pStyle w:val="ListParagraph"/>
        <w:suppressAutoHyphens w:val="0"/>
        <w:ind w:left="0"/>
        <w:jc w:val="both"/>
        <w:rPr>
          <w:rFonts w:ascii="Trebuchet MS" w:hAnsi="Trebuchet MS"/>
          <w:sz w:val="22"/>
          <w:szCs w:val="22"/>
          <w:lang w:val="ro-RO"/>
        </w:rPr>
      </w:pPr>
      <w:r w:rsidRPr="00241876">
        <w:rPr>
          <w:rFonts w:ascii="Trebuchet MS" w:eastAsia="Calibri" w:hAnsi="Trebuchet MS"/>
          <w:sz w:val="22"/>
          <w:szCs w:val="22"/>
          <w:lang w:val="ro-RO" w:eastAsia="en-US"/>
        </w:rPr>
        <w:tab/>
      </w:r>
      <w:r w:rsidR="00AE5026" w:rsidRPr="00241876">
        <w:rPr>
          <w:rFonts w:ascii="Trebuchet MS" w:hAnsi="Trebuchet MS"/>
          <w:sz w:val="22"/>
          <w:szCs w:val="22"/>
          <w:lang w:val="ro-RO"/>
        </w:rPr>
        <w:t xml:space="preserve">Faţă de cele menţionate mai sus, s-a elaborat alăturatul proiect de </w:t>
      </w:r>
      <w:r w:rsidR="00641611" w:rsidRPr="00241876">
        <w:rPr>
          <w:rFonts w:ascii="Trebuchet MS" w:hAnsi="Trebuchet MS"/>
          <w:b/>
          <w:sz w:val="22"/>
          <w:szCs w:val="22"/>
          <w:lang w:val="ro-RO" w:eastAsia="en-US"/>
        </w:rPr>
        <w:t xml:space="preserve">Ordonanţa </w:t>
      </w:r>
      <w:r w:rsidR="00515E69">
        <w:rPr>
          <w:rFonts w:ascii="Trebuchet MS" w:hAnsi="Trebuchet MS"/>
          <w:b/>
          <w:sz w:val="22"/>
          <w:szCs w:val="22"/>
          <w:lang w:val="ro-RO" w:eastAsia="en-US"/>
        </w:rPr>
        <w:t xml:space="preserve">de urgenţă a </w:t>
      </w:r>
      <w:r w:rsidR="00641611" w:rsidRPr="00241876">
        <w:rPr>
          <w:rFonts w:ascii="Trebuchet MS" w:hAnsi="Trebuchet MS"/>
          <w:b/>
          <w:sz w:val="22"/>
          <w:szCs w:val="22"/>
          <w:lang w:val="ro-RO" w:eastAsia="en-US"/>
        </w:rPr>
        <w:t>Guvernulu</w:t>
      </w:r>
      <w:r w:rsidR="00641611">
        <w:rPr>
          <w:rFonts w:ascii="Trebuchet MS" w:hAnsi="Trebuchet MS"/>
          <w:b/>
          <w:sz w:val="22"/>
          <w:szCs w:val="22"/>
          <w:lang w:val="ro-RO" w:eastAsia="en-US"/>
        </w:rPr>
        <w:t xml:space="preserve">i </w:t>
      </w:r>
      <w:r w:rsidR="00651FFE" w:rsidRPr="00651FFE">
        <w:rPr>
          <w:rFonts w:ascii="Trebuchet MS" w:hAnsi="Trebuchet MS"/>
          <w:b/>
          <w:sz w:val="22"/>
          <w:szCs w:val="22"/>
          <w:lang w:val="ro-RO" w:eastAsia="en-US"/>
        </w:rPr>
        <w:t>privind unele măsuri de eficientizare a implementării proiectelor de infrastructură de transport, precum şi unele măsuri în domeniul transporturilor</w:t>
      </w:r>
      <w:r w:rsidR="00AE5026" w:rsidRPr="00241876">
        <w:rPr>
          <w:rFonts w:ascii="Trebuchet MS" w:hAnsi="Trebuchet MS"/>
          <w:b/>
          <w:sz w:val="22"/>
          <w:szCs w:val="22"/>
          <w:lang w:val="ro-RO"/>
        </w:rPr>
        <w:t>,</w:t>
      </w:r>
      <w:r w:rsidR="00AE5026" w:rsidRPr="00241876">
        <w:rPr>
          <w:rFonts w:ascii="Trebuchet MS" w:hAnsi="Trebuchet MS"/>
          <w:sz w:val="22"/>
          <w:szCs w:val="22"/>
          <w:lang w:val="ro-RO"/>
        </w:rPr>
        <w:t xml:space="preserve"> </w:t>
      </w:r>
      <w:r w:rsidR="000A4748" w:rsidRPr="00241876">
        <w:rPr>
          <w:rFonts w:ascii="Trebuchet MS" w:eastAsia="Calibri" w:hAnsi="Trebuchet MS"/>
          <w:sz w:val="22"/>
          <w:szCs w:val="22"/>
          <w:lang w:val="ro-RO" w:eastAsia="en-US"/>
        </w:rPr>
        <w:t>pe care îl supunem spre analiză şi aprobare</w:t>
      </w:r>
      <w:r w:rsidR="00AE5026" w:rsidRPr="00241876">
        <w:rPr>
          <w:rFonts w:ascii="Trebuchet MS" w:hAnsi="Trebuchet MS"/>
          <w:sz w:val="22"/>
          <w:szCs w:val="22"/>
          <w:lang w:val="ro-RO"/>
        </w:rPr>
        <w:t>.</w:t>
      </w:r>
    </w:p>
    <w:p w:rsidR="007E50C5" w:rsidRPr="00241876" w:rsidRDefault="007E50C5" w:rsidP="006D2E96">
      <w:pPr>
        <w:pStyle w:val="ListParagraph"/>
        <w:suppressAutoHyphens w:val="0"/>
        <w:ind w:left="0"/>
        <w:jc w:val="both"/>
        <w:rPr>
          <w:rFonts w:ascii="Trebuchet MS" w:eastAsia="Calibri" w:hAnsi="Trebuchet MS"/>
          <w:sz w:val="22"/>
          <w:szCs w:val="22"/>
          <w:lang w:val="ro-RO" w:eastAsia="en-US"/>
        </w:rPr>
      </w:pPr>
    </w:p>
    <w:tbl>
      <w:tblPr>
        <w:tblW w:w="10534" w:type="dxa"/>
        <w:jc w:val="center"/>
        <w:tblLayout w:type="fixed"/>
        <w:tblLook w:val="01E0" w:firstRow="1" w:lastRow="1" w:firstColumn="1" w:lastColumn="1" w:noHBand="0" w:noVBand="0"/>
      </w:tblPr>
      <w:tblGrid>
        <w:gridCol w:w="10298"/>
        <w:gridCol w:w="236"/>
      </w:tblGrid>
      <w:tr w:rsidR="00AE5026" w:rsidRPr="00241876" w:rsidTr="008239BD">
        <w:trPr>
          <w:jc w:val="center"/>
        </w:trPr>
        <w:tc>
          <w:tcPr>
            <w:tcW w:w="10298" w:type="dxa"/>
          </w:tcPr>
          <w:p w:rsidR="00AE5026" w:rsidRPr="00241876" w:rsidRDefault="00C83AAD" w:rsidP="008239BD">
            <w:pPr>
              <w:pStyle w:val="NormalWeb"/>
              <w:spacing w:before="0" w:beforeAutospacing="0" w:after="0" w:afterAutospacing="0"/>
              <w:jc w:val="center"/>
              <w:rPr>
                <w:rFonts w:ascii="Trebuchet MS" w:hAnsi="Trebuchet MS"/>
                <w:b/>
                <w:sz w:val="22"/>
                <w:szCs w:val="22"/>
                <w:lang w:val="ro-RO"/>
              </w:rPr>
            </w:pPr>
            <w:r w:rsidRPr="00241876">
              <w:rPr>
                <w:rFonts w:ascii="Trebuchet MS" w:hAnsi="Trebuchet MS"/>
                <w:b/>
                <w:sz w:val="22"/>
                <w:szCs w:val="22"/>
                <w:lang w:val="ro-RO"/>
              </w:rPr>
              <w:t>MINISTRUL TRANSPORTURILOR</w:t>
            </w:r>
          </w:p>
          <w:p w:rsidR="00AE5026" w:rsidRPr="00241876" w:rsidRDefault="008C3F9D" w:rsidP="00810602">
            <w:pPr>
              <w:pStyle w:val="Heading3"/>
              <w:spacing w:before="0" w:beforeAutospacing="0" w:after="0" w:afterAutospacing="0"/>
              <w:jc w:val="center"/>
              <w:rPr>
                <w:rFonts w:ascii="Trebuchet MS" w:hAnsi="Trebuchet MS"/>
                <w:sz w:val="22"/>
                <w:szCs w:val="22"/>
                <w:lang w:val="ro-RO"/>
              </w:rPr>
            </w:pPr>
            <w:r w:rsidRPr="00241876">
              <w:rPr>
                <w:rFonts w:ascii="Trebuchet MS" w:hAnsi="Trebuchet MS"/>
                <w:sz w:val="22"/>
                <w:szCs w:val="22"/>
                <w:lang w:val="ro-RO"/>
              </w:rPr>
              <w:t>PETRU SORIN BUŞE</w:t>
            </w:r>
          </w:p>
        </w:tc>
        <w:tc>
          <w:tcPr>
            <w:tcW w:w="236" w:type="dxa"/>
          </w:tcPr>
          <w:p w:rsidR="00AE5026" w:rsidRPr="00241876" w:rsidRDefault="00AE5026" w:rsidP="008239BD">
            <w:pPr>
              <w:pStyle w:val="NormalWeb"/>
              <w:spacing w:before="0" w:beforeAutospacing="0" w:after="0" w:afterAutospacing="0"/>
              <w:rPr>
                <w:rFonts w:ascii="Trebuchet MS" w:hAnsi="Trebuchet MS"/>
                <w:b/>
                <w:caps/>
                <w:sz w:val="22"/>
                <w:szCs w:val="22"/>
                <w:lang w:val="ro-RO"/>
              </w:rPr>
            </w:pPr>
          </w:p>
        </w:tc>
      </w:tr>
    </w:tbl>
    <w:p w:rsidR="005D473D" w:rsidRDefault="005D473D" w:rsidP="00AE5026">
      <w:pPr>
        <w:jc w:val="both"/>
        <w:rPr>
          <w:rFonts w:ascii="Trebuchet MS" w:hAnsi="Trebuchet MS"/>
          <w:b/>
          <w:lang w:val="ro-RO"/>
        </w:rPr>
      </w:pPr>
    </w:p>
    <w:p w:rsidR="0017021C" w:rsidRDefault="0017021C" w:rsidP="00AE5026">
      <w:pPr>
        <w:jc w:val="both"/>
        <w:rPr>
          <w:rFonts w:ascii="Trebuchet MS" w:hAnsi="Trebuchet MS"/>
          <w:b/>
          <w:lang w:val="ro-RO"/>
        </w:rPr>
      </w:pPr>
    </w:p>
    <w:p w:rsidR="0017021C" w:rsidRPr="00241876" w:rsidRDefault="0017021C" w:rsidP="00AE5026">
      <w:pPr>
        <w:jc w:val="both"/>
        <w:rPr>
          <w:rFonts w:ascii="Trebuchet MS" w:hAnsi="Trebuchet MS"/>
          <w:b/>
          <w:lang w:val="ro-RO"/>
        </w:rPr>
      </w:pPr>
    </w:p>
    <w:p w:rsidR="00AE5026" w:rsidRPr="00241876" w:rsidRDefault="00AE5026" w:rsidP="00AE5026">
      <w:pPr>
        <w:jc w:val="both"/>
        <w:rPr>
          <w:rFonts w:ascii="Trebuchet MS" w:hAnsi="Trebuchet MS"/>
          <w:b/>
          <w:lang w:val="ro-RO"/>
        </w:rPr>
      </w:pPr>
    </w:p>
    <w:p w:rsidR="00AE5026" w:rsidRPr="00241876" w:rsidRDefault="00AE5026" w:rsidP="00AE5026">
      <w:pPr>
        <w:jc w:val="both"/>
        <w:rPr>
          <w:rFonts w:ascii="Trebuchet MS" w:hAnsi="Trebuchet MS"/>
          <w:b/>
          <w:lang w:val="ro-RO"/>
        </w:rPr>
      </w:pPr>
    </w:p>
    <w:p w:rsidR="00AE5026" w:rsidRPr="00241876" w:rsidRDefault="00AE5026" w:rsidP="00AE5026">
      <w:pPr>
        <w:jc w:val="center"/>
        <w:rPr>
          <w:rFonts w:ascii="Trebuchet MS" w:hAnsi="Trebuchet MS"/>
          <w:b/>
          <w:sz w:val="22"/>
          <w:szCs w:val="22"/>
          <w:u w:val="single"/>
          <w:lang w:val="ro-RO"/>
        </w:rPr>
      </w:pPr>
      <w:r w:rsidRPr="00241876">
        <w:rPr>
          <w:rFonts w:ascii="Trebuchet MS" w:hAnsi="Trebuchet MS"/>
          <w:b/>
          <w:sz w:val="22"/>
          <w:szCs w:val="22"/>
          <w:u w:val="single"/>
          <w:lang w:val="ro-RO"/>
        </w:rPr>
        <w:t>AVIZĂM FAVORABIL</w:t>
      </w:r>
    </w:p>
    <w:p w:rsidR="00AE5026" w:rsidRPr="00241876" w:rsidRDefault="00AE5026" w:rsidP="00AE5026">
      <w:pPr>
        <w:jc w:val="center"/>
        <w:rPr>
          <w:rFonts w:ascii="Trebuchet MS" w:hAnsi="Trebuchet MS"/>
          <w:b/>
          <w:sz w:val="22"/>
          <w:szCs w:val="22"/>
          <w:u w:val="single"/>
          <w:lang w:val="ro-RO"/>
        </w:rPr>
      </w:pPr>
    </w:p>
    <w:p w:rsidR="00AE5026" w:rsidRPr="00241876" w:rsidRDefault="00AE5026" w:rsidP="00AE5026">
      <w:pPr>
        <w:jc w:val="center"/>
        <w:rPr>
          <w:rFonts w:ascii="Trebuchet MS" w:hAnsi="Trebuchet MS"/>
          <w:b/>
          <w:sz w:val="22"/>
          <w:szCs w:val="22"/>
          <w:u w:val="single"/>
          <w:lang w:val="ro-RO"/>
        </w:rPr>
      </w:pPr>
    </w:p>
    <w:tbl>
      <w:tblPr>
        <w:tblW w:w="0" w:type="auto"/>
        <w:tblLook w:val="04A0" w:firstRow="1" w:lastRow="0" w:firstColumn="1" w:lastColumn="0" w:noHBand="0" w:noVBand="1"/>
      </w:tblPr>
      <w:tblGrid>
        <w:gridCol w:w="4910"/>
        <w:gridCol w:w="4911"/>
      </w:tblGrid>
      <w:tr w:rsidR="00AE5026" w:rsidRPr="00241876" w:rsidTr="006D2E96">
        <w:tc>
          <w:tcPr>
            <w:tcW w:w="4910" w:type="dxa"/>
            <w:shd w:val="clear" w:color="auto" w:fill="auto"/>
          </w:tcPr>
          <w:p w:rsidR="006D2E96" w:rsidRPr="009674EC" w:rsidRDefault="006D2E96" w:rsidP="006D2E96">
            <w:pPr>
              <w:tabs>
                <w:tab w:val="left" w:pos="2430"/>
              </w:tabs>
              <w:jc w:val="center"/>
              <w:rPr>
                <w:rFonts w:ascii="Trebuchet MS" w:hAnsi="Trebuchet MS"/>
                <w:b/>
                <w:sz w:val="22"/>
                <w:szCs w:val="22"/>
                <w:lang w:val="ro-RO"/>
              </w:rPr>
            </w:pPr>
            <w:r w:rsidRPr="009674EC">
              <w:rPr>
                <w:rFonts w:ascii="Trebuchet MS" w:hAnsi="Trebuchet MS"/>
                <w:b/>
                <w:sz w:val="22"/>
                <w:szCs w:val="22"/>
                <w:lang w:val="ro-RO"/>
              </w:rPr>
              <w:t>VICEPRIM-MINISTRU</w:t>
            </w:r>
          </w:p>
          <w:p w:rsidR="006D2E96" w:rsidRPr="009674EC" w:rsidRDefault="006D2E96" w:rsidP="006D2E96">
            <w:pPr>
              <w:tabs>
                <w:tab w:val="left" w:pos="2430"/>
              </w:tabs>
              <w:jc w:val="center"/>
              <w:rPr>
                <w:rFonts w:ascii="Trebuchet MS" w:hAnsi="Trebuchet MS"/>
                <w:b/>
                <w:sz w:val="22"/>
                <w:szCs w:val="22"/>
                <w:lang w:val="ro-RO"/>
              </w:rPr>
            </w:pPr>
            <w:r w:rsidRPr="009674EC">
              <w:rPr>
                <w:rFonts w:ascii="Trebuchet MS" w:hAnsi="Trebuchet MS"/>
                <w:b/>
                <w:sz w:val="22"/>
                <w:szCs w:val="22"/>
                <w:lang w:val="ro-RO"/>
              </w:rPr>
              <w:t>MINISTRUL DEZVOLTĂRII REGIONALE ŞI ADMINISTRAŢIEI PUBLICE</w:t>
            </w:r>
          </w:p>
          <w:p w:rsidR="00AE5026" w:rsidRDefault="006D2E96" w:rsidP="006D2E96">
            <w:pPr>
              <w:tabs>
                <w:tab w:val="left" w:pos="2430"/>
              </w:tabs>
              <w:jc w:val="center"/>
              <w:rPr>
                <w:rFonts w:ascii="Trebuchet MS" w:hAnsi="Trebuchet MS"/>
                <w:b/>
                <w:sz w:val="22"/>
                <w:szCs w:val="22"/>
                <w:lang w:val="ro-RO"/>
              </w:rPr>
            </w:pPr>
            <w:r w:rsidRPr="009674EC">
              <w:rPr>
                <w:rFonts w:ascii="Trebuchet MS" w:hAnsi="Trebuchet MS"/>
                <w:b/>
                <w:sz w:val="22"/>
                <w:szCs w:val="22"/>
                <w:lang w:val="ro-RO"/>
              </w:rPr>
              <w:t>VASILE DÎNCU</w:t>
            </w:r>
          </w:p>
          <w:p w:rsidR="006D2E96" w:rsidRDefault="006D2E96" w:rsidP="006D2E96">
            <w:pPr>
              <w:tabs>
                <w:tab w:val="left" w:pos="2430"/>
              </w:tabs>
              <w:jc w:val="center"/>
              <w:rPr>
                <w:rFonts w:ascii="Trebuchet MS" w:hAnsi="Trebuchet MS"/>
                <w:b/>
                <w:sz w:val="22"/>
                <w:szCs w:val="22"/>
                <w:lang w:val="ro-RO"/>
              </w:rPr>
            </w:pPr>
          </w:p>
          <w:p w:rsidR="006D2E96" w:rsidRDefault="006D2E96" w:rsidP="006D2E96">
            <w:pPr>
              <w:tabs>
                <w:tab w:val="left" w:pos="2430"/>
              </w:tabs>
              <w:jc w:val="center"/>
              <w:rPr>
                <w:rFonts w:ascii="Trebuchet MS" w:hAnsi="Trebuchet MS"/>
                <w:b/>
                <w:sz w:val="22"/>
                <w:szCs w:val="22"/>
                <w:lang w:val="ro-RO"/>
              </w:rPr>
            </w:pPr>
          </w:p>
          <w:p w:rsidR="007E50C5" w:rsidRPr="00241876" w:rsidRDefault="007E50C5" w:rsidP="006D2E96">
            <w:pPr>
              <w:tabs>
                <w:tab w:val="left" w:pos="2430"/>
              </w:tabs>
              <w:jc w:val="center"/>
              <w:rPr>
                <w:rFonts w:ascii="Trebuchet MS" w:hAnsi="Trebuchet MS"/>
                <w:b/>
                <w:sz w:val="22"/>
                <w:szCs w:val="22"/>
                <w:lang w:val="ro-RO"/>
              </w:rPr>
            </w:pPr>
          </w:p>
          <w:p w:rsidR="00871BD3" w:rsidRPr="00241876" w:rsidRDefault="00871BD3" w:rsidP="008239BD">
            <w:pPr>
              <w:tabs>
                <w:tab w:val="left" w:pos="2430"/>
              </w:tabs>
              <w:jc w:val="center"/>
              <w:rPr>
                <w:rFonts w:ascii="Trebuchet MS" w:hAnsi="Trebuchet MS"/>
                <w:b/>
                <w:sz w:val="22"/>
                <w:szCs w:val="22"/>
                <w:lang w:val="ro-RO"/>
              </w:rPr>
            </w:pPr>
          </w:p>
          <w:p w:rsidR="00AE5026" w:rsidRPr="00241876" w:rsidRDefault="00AE5026" w:rsidP="008239BD">
            <w:pPr>
              <w:tabs>
                <w:tab w:val="left" w:pos="2430"/>
              </w:tabs>
              <w:jc w:val="center"/>
              <w:rPr>
                <w:rFonts w:ascii="Trebuchet MS" w:hAnsi="Trebuchet MS"/>
                <w:b/>
                <w:sz w:val="22"/>
                <w:szCs w:val="22"/>
                <w:lang w:val="ro-RO"/>
              </w:rPr>
            </w:pPr>
          </w:p>
        </w:tc>
        <w:tc>
          <w:tcPr>
            <w:tcW w:w="4911" w:type="dxa"/>
            <w:shd w:val="clear" w:color="auto" w:fill="auto"/>
          </w:tcPr>
          <w:p w:rsidR="006D2E96" w:rsidRPr="00DF7D27" w:rsidRDefault="006D2E96" w:rsidP="006D2E96">
            <w:pPr>
              <w:jc w:val="center"/>
              <w:outlineLvl w:val="0"/>
              <w:rPr>
                <w:rFonts w:ascii="Trebuchet MS" w:hAnsi="Trebuchet MS"/>
                <w:b/>
                <w:sz w:val="22"/>
                <w:szCs w:val="22"/>
                <w:lang w:val="ro-RO"/>
              </w:rPr>
            </w:pPr>
            <w:r w:rsidRPr="00241876">
              <w:rPr>
                <w:rFonts w:ascii="Trebuchet MS" w:hAnsi="Trebuchet MS"/>
                <w:b/>
                <w:sz w:val="22"/>
                <w:szCs w:val="22"/>
                <w:lang w:val="ro-RO"/>
              </w:rPr>
              <w:t xml:space="preserve"> </w:t>
            </w:r>
            <w:r w:rsidRPr="00DF7D27">
              <w:rPr>
                <w:rFonts w:ascii="Trebuchet MS" w:hAnsi="Trebuchet MS"/>
                <w:b/>
                <w:sz w:val="22"/>
                <w:szCs w:val="22"/>
                <w:lang w:val="ro-RO"/>
              </w:rPr>
              <w:t>SECRETARUL GENERAL AL GUVERNULUI</w:t>
            </w:r>
          </w:p>
          <w:p w:rsidR="006D2E96" w:rsidRPr="00241876" w:rsidRDefault="006D2E96" w:rsidP="006D2E96">
            <w:pPr>
              <w:tabs>
                <w:tab w:val="left" w:pos="2430"/>
              </w:tabs>
              <w:jc w:val="center"/>
              <w:rPr>
                <w:rFonts w:ascii="Trebuchet MS" w:hAnsi="Trebuchet MS"/>
                <w:b/>
                <w:sz w:val="22"/>
                <w:szCs w:val="22"/>
                <w:lang w:val="ro-RO"/>
              </w:rPr>
            </w:pPr>
            <w:r w:rsidRPr="00DF7D27">
              <w:rPr>
                <w:rFonts w:ascii="Trebuchet MS" w:hAnsi="Trebuchet MS"/>
                <w:b/>
                <w:sz w:val="22"/>
                <w:szCs w:val="22"/>
                <w:lang w:val="ro-RO"/>
              </w:rPr>
              <w:t>SORIN SERGIU CHELMU</w:t>
            </w:r>
          </w:p>
          <w:p w:rsidR="00871BD3" w:rsidRPr="00241876" w:rsidRDefault="00871BD3" w:rsidP="00871BD3">
            <w:pPr>
              <w:tabs>
                <w:tab w:val="left" w:pos="2430"/>
              </w:tabs>
              <w:jc w:val="center"/>
              <w:rPr>
                <w:rFonts w:ascii="Trebuchet MS" w:hAnsi="Trebuchet MS"/>
                <w:b/>
                <w:sz w:val="22"/>
                <w:szCs w:val="22"/>
                <w:lang w:val="ro-RO"/>
              </w:rPr>
            </w:pPr>
          </w:p>
          <w:p w:rsidR="00871BD3" w:rsidRPr="00241876" w:rsidRDefault="00871BD3" w:rsidP="00871BD3">
            <w:pPr>
              <w:tabs>
                <w:tab w:val="left" w:pos="2430"/>
              </w:tabs>
              <w:jc w:val="center"/>
              <w:rPr>
                <w:rFonts w:ascii="Trebuchet MS" w:hAnsi="Trebuchet MS"/>
                <w:b/>
                <w:sz w:val="22"/>
                <w:szCs w:val="22"/>
                <w:lang w:val="ro-RO"/>
              </w:rPr>
            </w:pPr>
          </w:p>
          <w:p w:rsidR="00871BD3" w:rsidRPr="00241876" w:rsidRDefault="00871BD3" w:rsidP="00871BD3">
            <w:pPr>
              <w:tabs>
                <w:tab w:val="left" w:pos="2430"/>
              </w:tabs>
              <w:jc w:val="center"/>
              <w:rPr>
                <w:rFonts w:ascii="Trebuchet MS" w:hAnsi="Trebuchet MS"/>
                <w:b/>
                <w:sz w:val="22"/>
                <w:szCs w:val="22"/>
                <w:lang w:val="ro-RO"/>
              </w:rPr>
            </w:pPr>
          </w:p>
          <w:p w:rsidR="00AE5026" w:rsidRPr="00241876" w:rsidRDefault="00AE5026" w:rsidP="00641611">
            <w:pPr>
              <w:tabs>
                <w:tab w:val="left" w:pos="2430"/>
              </w:tabs>
              <w:jc w:val="center"/>
              <w:rPr>
                <w:rFonts w:ascii="Trebuchet MS" w:hAnsi="Trebuchet MS"/>
                <w:b/>
                <w:sz w:val="22"/>
                <w:szCs w:val="22"/>
                <w:lang w:val="ro-RO"/>
              </w:rPr>
            </w:pPr>
          </w:p>
        </w:tc>
      </w:tr>
      <w:tr w:rsidR="006D2E96" w:rsidRPr="00241876" w:rsidTr="006D2E96">
        <w:tc>
          <w:tcPr>
            <w:tcW w:w="4910" w:type="dxa"/>
            <w:shd w:val="clear" w:color="auto" w:fill="auto"/>
          </w:tcPr>
          <w:p w:rsidR="006D2E96" w:rsidRPr="00241876" w:rsidRDefault="006D2E96" w:rsidP="006D2E96">
            <w:pPr>
              <w:tabs>
                <w:tab w:val="left" w:pos="2430"/>
              </w:tabs>
              <w:jc w:val="center"/>
              <w:rPr>
                <w:rFonts w:ascii="Trebuchet MS" w:hAnsi="Trebuchet MS"/>
                <w:b/>
                <w:sz w:val="22"/>
                <w:szCs w:val="22"/>
                <w:lang w:val="ro-RO"/>
              </w:rPr>
            </w:pPr>
            <w:r w:rsidRPr="00241876">
              <w:rPr>
                <w:rFonts w:ascii="Trebuchet MS" w:hAnsi="Trebuchet MS"/>
                <w:b/>
                <w:sz w:val="22"/>
                <w:szCs w:val="22"/>
                <w:lang w:val="ro-RO"/>
              </w:rPr>
              <w:t xml:space="preserve">MINISTRUL FONDURILOR EUROPENE </w:t>
            </w:r>
          </w:p>
          <w:p w:rsidR="006D2E96" w:rsidRDefault="006D2E96" w:rsidP="006D2E96">
            <w:pPr>
              <w:tabs>
                <w:tab w:val="left" w:pos="2430"/>
              </w:tabs>
              <w:jc w:val="center"/>
              <w:rPr>
                <w:rFonts w:ascii="Trebuchet MS" w:hAnsi="Trebuchet MS"/>
                <w:b/>
                <w:sz w:val="22"/>
                <w:szCs w:val="22"/>
                <w:lang w:val="ro-RO"/>
              </w:rPr>
            </w:pPr>
            <w:r w:rsidRPr="00241876">
              <w:rPr>
                <w:rFonts w:ascii="Trebuchet MS" w:hAnsi="Trebuchet MS"/>
                <w:b/>
                <w:sz w:val="22"/>
                <w:szCs w:val="22"/>
                <w:lang w:val="ro-RO"/>
              </w:rPr>
              <w:t>CRISTIAN GHINEA</w:t>
            </w:r>
          </w:p>
          <w:p w:rsidR="006D2E96" w:rsidRDefault="006D2E96" w:rsidP="006D2E96">
            <w:pPr>
              <w:tabs>
                <w:tab w:val="left" w:pos="2430"/>
              </w:tabs>
              <w:jc w:val="center"/>
              <w:rPr>
                <w:rFonts w:ascii="Trebuchet MS" w:hAnsi="Trebuchet MS"/>
                <w:b/>
                <w:sz w:val="22"/>
                <w:szCs w:val="22"/>
                <w:lang w:val="ro-RO"/>
              </w:rPr>
            </w:pPr>
          </w:p>
          <w:p w:rsidR="006D2E96" w:rsidRDefault="006D2E96" w:rsidP="006D2E96">
            <w:pPr>
              <w:tabs>
                <w:tab w:val="left" w:pos="2430"/>
              </w:tabs>
              <w:jc w:val="center"/>
              <w:rPr>
                <w:rFonts w:ascii="Trebuchet MS" w:hAnsi="Trebuchet MS"/>
                <w:b/>
                <w:sz w:val="22"/>
                <w:szCs w:val="22"/>
                <w:lang w:val="ro-RO"/>
              </w:rPr>
            </w:pPr>
          </w:p>
          <w:p w:rsidR="007E50C5" w:rsidRDefault="007E50C5" w:rsidP="006D2E96">
            <w:pPr>
              <w:tabs>
                <w:tab w:val="left" w:pos="2430"/>
              </w:tabs>
              <w:jc w:val="center"/>
              <w:rPr>
                <w:rFonts w:ascii="Trebuchet MS" w:hAnsi="Trebuchet MS"/>
                <w:b/>
                <w:sz w:val="22"/>
                <w:szCs w:val="22"/>
                <w:lang w:val="ro-RO"/>
              </w:rPr>
            </w:pPr>
          </w:p>
          <w:p w:rsidR="006D2E96" w:rsidRDefault="006D2E96" w:rsidP="006D2E96">
            <w:pPr>
              <w:tabs>
                <w:tab w:val="left" w:pos="2430"/>
              </w:tabs>
              <w:jc w:val="center"/>
              <w:rPr>
                <w:rFonts w:ascii="Trebuchet MS" w:hAnsi="Trebuchet MS"/>
                <w:b/>
                <w:sz w:val="22"/>
                <w:szCs w:val="22"/>
                <w:lang w:val="ro-RO"/>
              </w:rPr>
            </w:pPr>
          </w:p>
          <w:p w:rsidR="006D2E96" w:rsidRPr="00241876" w:rsidRDefault="006D2E96" w:rsidP="006D2E96">
            <w:pPr>
              <w:tabs>
                <w:tab w:val="left" w:pos="2430"/>
              </w:tabs>
              <w:jc w:val="center"/>
              <w:rPr>
                <w:rFonts w:ascii="Trebuchet MS" w:hAnsi="Trebuchet MS"/>
                <w:b/>
                <w:sz w:val="22"/>
                <w:szCs w:val="22"/>
                <w:lang w:val="ro-RO"/>
              </w:rPr>
            </w:pPr>
          </w:p>
        </w:tc>
        <w:tc>
          <w:tcPr>
            <w:tcW w:w="4911" w:type="dxa"/>
            <w:shd w:val="clear" w:color="auto" w:fill="auto"/>
          </w:tcPr>
          <w:p w:rsidR="006D2E96" w:rsidRPr="00241876" w:rsidRDefault="006D2E96" w:rsidP="006D2E96">
            <w:pPr>
              <w:tabs>
                <w:tab w:val="left" w:pos="2430"/>
              </w:tabs>
              <w:jc w:val="center"/>
              <w:rPr>
                <w:rFonts w:ascii="Trebuchet MS" w:hAnsi="Trebuchet MS"/>
                <w:b/>
                <w:sz w:val="22"/>
                <w:szCs w:val="22"/>
                <w:lang w:val="ro-RO"/>
              </w:rPr>
            </w:pPr>
            <w:r w:rsidRPr="00241876">
              <w:rPr>
                <w:rFonts w:ascii="Trebuchet MS" w:hAnsi="Trebuchet MS"/>
                <w:b/>
                <w:sz w:val="22"/>
                <w:szCs w:val="22"/>
                <w:lang w:val="ro-RO"/>
              </w:rPr>
              <w:t>MINISTRUL FINANŢELOR PUBLICE</w:t>
            </w:r>
          </w:p>
          <w:p w:rsidR="006D2E96" w:rsidRPr="00241876" w:rsidRDefault="006D2E96" w:rsidP="006D2E96">
            <w:pPr>
              <w:tabs>
                <w:tab w:val="left" w:pos="2430"/>
              </w:tabs>
              <w:jc w:val="center"/>
              <w:rPr>
                <w:rFonts w:ascii="Trebuchet MS" w:hAnsi="Trebuchet MS"/>
                <w:b/>
                <w:sz w:val="22"/>
                <w:szCs w:val="22"/>
                <w:lang w:val="ro-RO"/>
              </w:rPr>
            </w:pPr>
            <w:r w:rsidRPr="00241876">
              <w:rPr>
                <w:rFonts w:ascii="Trebuchet MS" w:hAnsi="Trebuchet MS"/>
                <w:b/>
                <w:sz w:val="22"/>
                <w:szCs w:val="22"/>
                <w:lang w:val="ro-RO"/>
              </w:rPr>
              <w:t>ANCA DANA DRAGU</w:t>
            </w:r>
          </w:p>
          <w:p w:rsidR="006D2E96" w:rsidRPr="00241876" w:rsidRDefault="006D2E96" w:rsidP="006D2E96">
            <w:pPr>
              <w:tabs>
                <w:tab w:val="left" w:pos="2430"/>
              </w:tabs>
              <w:jc w:val="center"/>
              <w:rPr>
                <w:rFonts w:ascii="Trebuchet MS" w:hAnsi="Trebuchet MS"/>
                <w:b/>
                <w:sz w:val="22"/>
                <w:szCs w:val="22"/>
                <w:lang w:val="ro-RO"/>
              </w:rPr>
            </w:pPr>
          </w:p>
          <w:p w:rsidR="006D2E96" w:rsidRPr="00241876" w:rsidRDefault="006D2E96" w:rsidP="00641611">
            <w:pPr>
              <w:tabs>
                <w:tab w:val="left" w:pos="2430"/>
              </w:tabs>
              <w:jc w:val="center"/>
              <w:rPr>
                <w:rFonts w:ascii="Trebuchet MS" w:hAnsi="Trebuchet MS"/>
                <w:b/>
                <w:sz w:val="22"/>
                <w:szCs w:val="22"/>
                <w:lang w:val="ro-RO"/>
              </w:rPr>
            </w:pPr>
          </w:p>
        </w:tc>
      </w:tr>
      <w:tr w:rsidR="00AE5026" w:rsidRPr="00241876" w:rsidTr="006D2E96">
        <w:tc>
          <w:tcPr>
            <w:tcW w:w="4910" w:type="dxa"/>
            <w:shd w:val="clear" w:color="auto" w:fill="auto"/>
          </w:tcPr>
          <w:p w:rsidR="006D2E96" w:rsidRPr="00590C90" w:rsidRDefault="00641611" w:rsidP="006D2E96">
            <w:pPr>
              <w:tabs>
                <w:tab w:val="left" w:pos="2430"/>
              </w:tabs>
              <w:jc w:val="center"/>
              <w:rPr>
                <w:rFonts w:ascii="Trebuchet MS" w:hAnsi="Trebuchet MS"/>
                <w:b/>
                <w:sz w:val="22"/>
                <w:szCs w:val="22"/>
                <w:lang w:val="ro-RO"/>
              </w:rPr>
            </w:pPr>
            <w:r>
              <w:rPr>
                <w:rFonts w:ascii="Trebuchet MS" w:hAnsi="Trebuchet MS"/>
                <w:b/>
                <w:sz w:val="22"/>
                <w:szCs w:val="22"/>
                <w:lang w:val="ro-RO"/>
              </w:rPr>
              <w:t xml:space="preserve"> </w:t>
            </w:r>
            <w:r w:rsidR="006D2E96">
              <w:rPr>
                <w:rFonts w:ascii="Trebuchet MS" w:hAnsi="Trebuchet MS"/>
                <w:b/>
                <w:sz w:val="22"/>
                <w:szCs w:val="22"/>
                <w:lang w:val="ro-RO"/>
              </w:rPr>
              <w:t>MINISTRUL AFACERILOR EXTERNE</w:t>
            </w:r>
          </w:p>
          <w:p w:rsidR="00AE5026" w:rsidRDefault="006D2E96" w:rsidP="006D2E96">
            <w:pPr>
              <w:tabs>
                <w:tab w:val="left" w:pos="2430"/>
              </w:tabs>
              <w:jc w:val="center"/>
              <w:rPr>
                <w:rFonts w:ascii="Trebuchet MS" w:hAnsi="Trebuchet MS"/>
                <w:b/>
                <w:sz w:val="22"/>
                <w:szCs w:val="22"/>
                <w:lang w:val="ro-RO"/>
              </w:rPr>
            </w:pPr>
            <w:r>
              <w:rPr>
                <w:rFonts w:ascii="Trebuchet MS" w:hAnsi="Trebuchet MS"/>
                <w:b/>
                <w:sz w:val="22"/>
                <w:szCs w:val="22"/>
                <w:lang w:val="ro-RO"/>
              </w:rPr>
              <w:t>LAZĂR COMĂNESCU</w:t>
            </w:r>
          </w:p>
          <w:p w:rsidR="006D2E96" w:rsidRDefault="006D2E96" w:rsidP="006D2E96">
            <w:pPr>
              <w:tabs>
                <w:tab w:val="left" w:pos="2430"/>
              </w:tabs>
              <w:jc w:val="center"/>
              <w:rPr>
                <w:rFonts w:ascii="Trebuchet MS" w:hAnsi="Trebuchet MS"/>
                <w:b/>
                <w:sz w:val="22"/>
                <w:szCs w:val="22"/>
                <w:lang w:val="ro-RO"/>
              </w:rPr>
            </w:pPr>
          </w:p>
          <w:p w:rsidR="006D2E96" w:rsidRDefault="006D2E96" w:rsidP="006D2E96">
            <w:pPr>
              <w:tabs>
                <w:tab w:val="left" w:pos="2430"/>
              </w:tabs>
              <w:jc w:val="center"/>
              <w:rPr>
                <w:rFonts w:ascii="Trebuchet MS" w:hAnsi="Trebuchet MS"/>
                <w:b/>
                <w:sz w:val="22"/>
                <w:szCs w:val="22"/>
                <w:lang w:val="ro-RO"/>
              </w:rPr>
            </w:pPr>
          </w:p>
          <w:p w:rsidR="007E50C5" w:rsidRDefault="007E50C5" w:rsidP="006D2E96">
            <w:pPr>
              <w:tabs>
                <w:tab w:val="left" w:pos="2430"/>
              </w:tabs>
              <w:jc w:val="center"/>
              <w:rPr>
                <w:rFonts w:ascii="Trebuchet MS" w:hAnsi="Trebuchet MS"/>
                <w:b/>
                <w:sz w:val="22"/>
                <w:szCs w:val="22"/>
                <w:lang w:val="ro-RO"/>
              </w:rPr>
            </w:pPr>
          </w:p>
          <w:p w:rsidR="006D2E96" w:rsidRDefault="006D2E96" w:rsidP="006D2E96">
            <w:pPr>
              <w:tabs>
                <w:tab w:val="left" w:pos="2430"/>
              </w:tabs>
              <w:jc w:val="center"/>
              <w:rPr>
                <w:rFonts w:ascii="Trebuchet MS" w:hAnsi="Trebuchet MS"/>
                <w:b/>
                <w:sz w:val="22"/>
                <w:szCs w:val="22"/>
                <w:lang w:val="ro-RO"/>
              </w:rPr>
            </w:pPr>
          </w:p>
          <w:p w:rsidR="006D2E96" w:rsidRPr="00241876" w:rsidRDefault="006D2E96" w:rsidP="006D2E96">
            <w:pPr>
              <w:tabs>
                <w:tab w:val="left" w:pos="2430"/>
              </w:tabs>
              <w:jc w:val="center"/>
              <w:rPr>
                <w:rFonts w:ascii="Trebuchet MS" w:hAnsi="Trebuchet MS"/>
                <w:b/>
                <w:sz w:val="22"/>
                <w:szCs w:val="22"/>
                <w:lang w:val="ro-RO"/>
              </w:rPr>
            </w:pPr>
          </w:p>
        </w:tc>
        <w:tc>
          <w:tcPr>
            <w:tcW w:w="4911" w:type="dxa"/>
            <w:shd w:val="clear" w:color="auto" w:fill="auto"/>
          </w:tcPr>
          <w:p w:rsidR="006D2E96" w:rsidRPr="00DF7D27" w:rsidRDefault="006D2E96" w:rsidP="006D2E96">
            <w:pPr>
              <w:jc w:val="center"/>
              <w:outlineLvl w:val="0"/>
              <w:rPr>
                <w:rFonts w:ascii="Trebuchet MS" w:hAnsi="Trebuchet MS"/>
                <w:b/>
                <w:sz w:val="22"/>
                <w:szCs w:val="22"/>
                <w:lang w:val="ro-RO"/>
              </w:rPr>
            </w:pPr>
            <w:r w:rsidRPr="00DF7D27">
              <w:rPr>
                <w:rFonts w:ascii="Trebuchet MS" w:hAnsi="Trebuchet MS"/>
                <w:b/>
                <w:sz w:val="22"/>
                <w:szCs w:val="22"/>
                <w:lang w:val="ro-RO"/>
              </w:rPr>
              <w:t>MINISTRUL APĂRĂRII NAŢIONALE</w:t>
            </w:r>
          </w:p>
          <w:p w:rsidR="00AE5026" w:rsidRPr="00241876" w:rsidRDefault="006D2E96" w:rsidP="006D2E96">
            <w:pPr>
              <w:tabs>
                <w:tab w:val="left" w:pos="2430"/>
              </w:tabs>
              <w:jc w:val="center"/>
              <w:rPr>
                <w:rFonts w:ascii="Trebuchet MS" w:hAnsi="Trebuchet MS"/>
                <w:b/>
                <w:sz w:val="22"/>
                <w:szCs w:val="22"/>
                <w:lang w:val="ro-RO"/>
              </w:rPr>
            </w:pPr>
            <w:r w:rsidRPr="00DF7D27">
              <w:rPr>
                <w:rFonts w:ascii="Trebuchet MS" w:hAnsi="Trebuchet MS"/>
                <w:b/>
                <w:bCs/>
                <w:color w:val="000000"/>
                <w:sz w:val="21"/>
                <w:szCs w:val="21"/>
                <w:lang w:val="ro-RO"/>
              </w:rPr>
              <w:t>MIHNEA IOAN MOTOC</w:t>
            </w:r>
          </w:p>
        </w:tc>
      </w:tr>
      <w:tr w:rsidR="0017021C" w:rsidRPr="00241876" w:rsidTr="006D2E96">
        <w:tc>
          <w:tcPr>
            <w:tcW w:w="4910" w:type="dxa"/>
            <w:shd w:val="clear" w:color="auto" w:fill="auto"/>
          </w:tcPr>
          <w:p w:rsidR="00857D6F" w:rsidRPr="00DF7D27" w:rsidRDefault="00857D6F" w:rsidP="00857D6F">
            <w:pPr>
              <w:jc w:val="center"/>
              <w:outlineLvl w:val="0"/>
              <w:rPr>
                <w:rFonts w:ascii="Trebuchet MS" w:hAnsi="Trebuchet MS"/>
                <w:b/>
                <w:sz w:val="22"/>
                <w:szCs w:val="22"/>
                <w:lang w:val="ro-RO"/>
              </w:rPr>
            </w:pPr>
            <w:r w:rsidRPr="00DF7D27">
              <w:rPr>
                <w:rFonts w:ascii="Trebuchet MS" w:hAnsi="Trebuchet MS"/>
                <w:b/>
                <w:sz w:val="22"/>
                <w:szCs w:val="22"/>
                <w:lang w:val="ro-RO"/>
              </w:rPr>
              <w:t>DIRECTORUL SERVICIULUI DE TELECOMUNICAŢII SPECIALE</w:t>
            </w:r>
          </w:p>
          <w:p w:rsidR="0017021C" w:rsidRPr="00590C90" w:rsidRDefault="00857D6F" w:rsidP="00857D6F">
            <w:pPr>
              <w:tabs>
                <w:tab w:val="left" w:pos="2430"/>
              </w:tabs>
              <w:jc w:val="center"/>
              <w:rPr>
                <w:rFonts w:ascii="Trebuchet MS" w:hAnsi="Trebuchet MS"/>
                <w:b/>
                <w:sz w:val="22"/>
                <w:szCs w:val="22"/>
                <w:lang w:val="ro-RO"/>
              </w:rPr>
            </w:pPr>
            <w:r w:rsidRPr="00DF7D27">
              <w:rPr>
                <w:rFonts w:ascii="Trebuchet MS" w:hAnsi="Trebuchet MS"/>
                <w:b/>
                <w:sz w:val="22"/>
                <w:szCs w:val="22"/>
                <w:lang w:val="ro-RO"/>
              </w:rPr>
              <w:t>MARCEL OPRIŞ</w:t>
            </w:r>
          </w:p>
          <w:p w:rsidR="0017021C" w:rsidRDefault="0017021C" w:rsidP="00220093">
            <w:pPr>
              <w:tabs>
                <w:tab w:val="left" w:pos="2430"/>
              </w:tabs>
              <w:jc w:val="center"/>
              <w:rPr>
                <w:rFonts w:ascii="Trebuchet MS" w:hAnsi="Trebuchet MS"/>
                <w:b/>
                <w:sz w:val="22"/>
                <w:szCs w:val="22"/>
                <w:lang w:val="ro-RO"/>
              </w:rPr>
            </w:pPr>
          </w:p>
          <w:p w:rsidR="006D2E96" w:rsidRDefault="006D2E96" w:rsidP="00220093">
            <w:pPr>
              <w:tabs>
                <w:tab w:val="left" w:pos="2430"/>
              </w:tabs>
              <w:jc w:val="center"/>
              <w:rPr>
                <w:rFonts w:ascii="Trebuchet MS" w:hAnsi="Trebuchet MS"/>
                <w:b/>
                <w:sz w:val="22"/>
                <w:szCs w:val="22"/>
                <w:lang w:val="ro-RO"/>
              </w:rPr>
            </w:pPr>
          </w:p>
          <w:p w:rsidR="006D2E96" w:rsidRDefault="006D2E96" w:rsidP="00220093">
            <w:pPr>
              <w:tabs>
                <w:tab w:val="left" w:pos="2430"/>
              </w:tabs>
              <w:jc w:val="center"/>
              <w:rPr>
                <w:rFonts w:ascii="Trebuchet MS" w:hAnsi="Trebuchet MS"/>
                <w:b/>
                <w:sz w:val="22"/>
                <w:szCs w:val="22"/>
                <w:lang w:val="ro-RO"/>
              </w:rPr>
            </w:pPr>
          </w:p>
          <w:p w:rsidR="006D2E96" w:rsidRPr="00590C90" w:rsidRDefault="006D2E96" w:rsidP="00220093">
            <w:pPr>
              <w:tabs>
                <w:tab w:val="left" w:pos="2430"/>
              </w:tabs>
              <w:jc w:val="center"/>
              <w:rPr>
                <w:rFonts w:ascii="Trebuchet MS" w:hAnsi="Trebuchet MS"/>
                <w:b/>
                <w:sz w:val="22"/>
                <w:szCs w:val="22"/>
                <w:lang w:val="ro-RO"/>
              </w:rPr>
            </w:pPr>
          </w:p>
        </w:tc>
        <w:tc>
          <w:tcPr>
            <w:tcW w:w="4911" w:type="dxa"/>
            <w:shd w:val="clear" w:color="auto" w:fill="auto"/>
          </w:tcPr>
          <w:p w:rsidR="0017021C" w:rsidRPr="00590C90" w:rsidRDefault="0017021C" w:rsidP="00220093">
            <w:pPr>
              <w:tabs>
                <w:tab w:val="left" w:pos="2430"/>
              </w:tabs>
              <w:jc w:val="center"/>
              <w:rPr>
                <w:rFonts w:ascii="Trebuchet MS" w:hAnsi="Trebuchet MS"/>
                <w:b/>
                <w:sz w:val="22"/>
                <w:szCs w:val="22"/>
                <w:lang w:val="ro-RO"/>
              </w:rPr>
            </w:pPr>
            <w:r w:rsidRPr="00590C90">
              <w:rPr>
                <w:rFonts w:ascii="Trebuchet MS" w:hAnsi="Trebuchet MS"/>
                <w:b/>
                <w:sz w:val="22"/>
                <w:szCs w:val="22"/>
                <w:lang w:val="ro-RO"/>
              </w:rPr>
              <w:t>MINISTRUL MEDIULUI, APELOR ŞI PĂDURILOR</w:t>
            </w:r>
          </w:p>
          <w:p w:rsidR="0017021C" w:rsidRPr="00590C90" w:rsidRDefault="0017021C" w:rsidP="00220093">
            <w:pPr>
              <w:tabs>
                <w:tab w:val="left" w:pos="2430"/>
              </w:tabs>
              <w:jc w:val="center"/>
              <w:rPr>
                <w:rFonts w:ascii="Trebuchet MS" w:hAnsi="Trebuchet MS"/>
                <w:b/>
                <w:sz w:val="22"/>
                <w:szCs w:val="22"/>
                <w:lang w:val="ro-RO"/>
              </w:rPr>
            </w:pPr>
            <w:r w:rsidRPr="00590C90">
              <w:rPr>
                <w:rFonts w:ascii="Trebuchet MS" w:hAnsi="Trebuchet MS"/>
                <w:b/>
                <w:sz w:val="22"/>
                <w:szCs w:val="22"/>
                <w:lang w:val="ro-RO"/>
              </w:rPr>
              <w:t>CRISTIANA PAŞCA PALMER</w:t>
            </w:r>
          </w:p>
          <w:p w:rsidR="0017021C" w:rsidRPr="00590C90" w:rsidRDefault="0017021C" w:rsidP="00220093">
            <w:pPr>
              <w:tabs>
                <w:tab w:val="left" w:pos="2430"/>
              </w:tabs>
              <w:jc w:val="center"/>
              <w:rPr>
                <w:rFonts w:ascii="Trebuchet MS" w:hAnsi="Trebuchet MS"/>
                <w:b/>
                <w:sz w:val="22"/>
                <w:szCs w:val="22"/>
                <w:lang w:val="ro-RO"/>
              </w:rPr>
            </w:pPr>
          </w:p>
          <w:p w:rsidR="0017021C" w:rsidRPr="00590C90" w:rsidRDefault="0017021C" w:rsidP="00220093">
            <w:pPr>
              <w:tabs>
                <w:tab w:val="left" w:pos="2430"/>
              </w:tabs>
              <w:jc w:val="center"/>
              <w:rPr>
                <w:rFonts w:ascii="Trebuchet MS" w:hAnsi="Trebuchet MS"/>
                <w:b/>
                <w:sz w:val="22"/>
                <w:szCs w:val="22"/>
                <w:lang w:val="ro-RO"/>
              </w:rPr>
            </w:pPr>
          </w:p>
        </w:tc>
      </w:tr>
      <w:tr w:rsidR="006D2E96" w:rsidRPr="00241876" w:rsidTr="006D2E96">
        <w:tc>
          <w:tcPr>
            <w:tcW w:w="4910" w:type="dxa"/>
            <w:shd w:val="clear" w:color="auto" w:fill="auto"/>
          </w:tcPr>
          <w:p w:rsidR="006D2E96" w:rsidRPr="00DF7D27" w:rsidRDefault="006D2E96" w:rsidP="006D2E96">
            <w:pPr>
              <w:jc w:val="center"/>
              <w:outlineLvl w:val="0"/>
              <w:rPr>
                <w:rFonts w:ascii="Trebuchet MS" w:hAnsi="Trebuchet MS"/>
                <w:b/>
                <w:sz w:val="22"/>
                <w:szCs w:val="22"/>
                <w:lang w:val="ro-RO"/>
              </w:rPr>
            </w:pPr>
          </w:p>
        </w:tc>
        <w:tc>
          <w:tcPr>
            <w:tcW w:w="4911" w:type="dxa"/>
            <w:shd w:val="clear" w:color="auto" w:fill="auto"/>
          </w:tcPr>
          <w:p w:rsidR="006D2E96" w:rsidRPr="00241876" w:rsidRDefault="006D2E96" w:rsidP="006D2E96">
            <w:pPr>
              <w:tabs>
                <w:tab w:val="left" w:pos="2430"/>
              </w:tabs>
              <w:jc w:val="center"/>
              <w:rPr>
                <w:rFonts w:ascii="Trebuchet MS" w:hAnsi="Trebuchet MS"/>
                <w:b/>
                <w:sz w:val="22"/>
                <w:szCs w:val="22"/>
                <w:lang w:val="ro-RO"/>
              </w:rPr>
            </w:pPr>
            <w:r w:rsidRPr="00241876">
              <w:rPr>
                <w:rFonts w:ascii="Trebuchet MS" w:hAnsi="Trebuchet MS"/>
                <w:b/>
                <w:sz w:val="22"/>
                <w:szCs w:val="22"/>
                <w:lang w:val="ro-RO"/>
              </w:rPr>
              <w:t>MINISTRUL JUSTIŢIEI</w:t>
            </w:r>
          </w:p>
          <w:p w:rsidR="006D2E96" w:rsidRPr="00241876" w:rsidRDefault="006D2E96" w:rsidP="006D2E96">
            <w:pPr>
              <w:tabs>
                <w:tab w:val="left" w:pos="2430"/>
              </w:tabs>
              <w:jc w:val="center"/>
              <w:rPr>
                <w:rFonts w:ascii="Trebuchet MS" w:hAnsi="Trebuchet MS"/>
                <w:b/>
                <w:sz w:val="22"/>
                <w:szCs w:val="22"/>
                <w:lang w:val="ro-RO"/>
              </w:rPr>
            </w:pPr>
            <w:r w:rsidRPr="00241876">
              <w:rPr>
                <w:rFonts w:ascii="Trebuchet MS" w:hAnsi="Trebuchet MS"/>
                <w:b/>
                <w:sz w:val="22"/>
                <w:szCs w:val="22"/>
                <w:lang w:val="ro-RO"/>
              </w:rPr>
              <w:t xml:space="preserve">RALUCA ALEXANDRA PRUNĂ </w:t>
            </w:r>
          </w:p>
          <w:p w:rsidR="006D2E96" w:rsidRPr="00DF7D27" w:rsidRDefault="006D2E96" w:rsidP="006D2E96">
            <w:pPr>
              <w:jc w:val="center"/>
              <w:outlineLvl w:val="0"/>
              <w:rPr>
                <w:rFonts w:ascii="Trebuchet MS" w:hAnsi="Trebuchet MS"/>
                <w:b/>
                <w:sz w:val="22"/>
                <w:szCs w:val="22"/>
                <w:lang w:val="ro-RO"/>
              </w:rPr>
            </w:pPr>
          </w:p>
        </w:tc>
      </w:tr>
    </w:tbl>
    <w:p w:rsidR="009477B6" w:rsidRPr="00241876" w:rsidRDefault="009477B6" w:rsidP="00E91715">
      <w:pPr>
        <w:jc w:val="both"/>
        <w:rPr>
          <w:rFonts w:ascii="Trebuchet MS" w:eastAsia="Calibri" w:hAnsi="Trebuchet MS"/>
          <w:b/>
          <w:sz w:val="22"/>
          <w:szCs w:val="22"/>
          <w:lang w:val="ro-RO" w:eastAsia="en-US"/>
        </w:rPr>
      </w:pPr>
    </w:p>
    <w:sectPr w:rsidR="009477B6" w:rsidRPr="00241876" w:rsidSect="008239B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1D3" w:rsidRDefault="00DB61D3">
      <w:r>
        <w:separator/>
      </w:r>
    </w:p>
  </w:endnote>
  <w:endnote w:type="continuationSeparator" w:id="0">
    <w:p w:rsidR="00DB61D3" w:rsidRDefault="00DB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1D3" w:rsidRDefault="00DB61D3">
      <w:r>
        <w:separator/>
      </w:r>
    </w:p>
  </w:footnote>
  <w:footnote w:type="continuationSeparator" w:id="0">
    <w:p w:rsidR="00DB61D3" w:rsidRDefault="00DB6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50E1"/>
    <w:multiLevelType w:val="hybridMultilevel"/>
    <w:tmpl w:val="711E271C"/>
    <w:lvl w:ilvl="0" w:tplc="441654F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12B96899"/>
    <w:multiLevelType w:val="hybridMultilevel"/>
    <w:tmpl w:val="B4CCA124"/>
    <w:lvl w:ilvl="0" w:tplc="BC30060E">
      <w:start w:val="1"/>
      <w:numFmt w:val="upp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2" w15:restartNumberingAfterBreak="0">
    <w:nsid w:val="21143387"/>
    <w:multiLevelType w:val="hybridMultilevel"/>
    <w:tmpl w:val="4B5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A473B"/>
    <w:multiLevelType w:val="hybridMultilevel"/>
    <w:tmpl w:val="6420AD80"/>
    <w:lvl w:ilvl="0" w:tplc="AFACC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C0E01"/>
    <w:multiLevelType w:val="hybridMultilevel"/>
    <w:tmpl w:val="3BF46088"/>
    <w:lvl w:ilvl="0" w:tplc="5D4CC29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640F565D"/>
    <w:multiLevelType w:val="hybridMultilevel"/>
    <w:tmpl w:val="61600960"/>
    <w:lvl w:ilvl="0" w:tplc="8E1E9CFE">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15:restartNumberingAfterBreak="0">
    <w:nsid w:val="67B7141B"/>
    <w:multiLevelType w:val="hybridMultilevel"/>
    <w:tmpl w:val="284AFABE"/>
    <w:lvl w:ilvl="0" w:tplc="1764B74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10C34A2"/>
    <w:multiLevelType w:val="hybridMultilevel"/>
    <w:tmpl w:val="3D126218"/>
    <w:lvl w:ilvl="0" w:tplc="02C20EB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785C3E72"/>
    <w:multiLevelType w:val="hybridMultilevel"/>
    <w:tmpl w:val="43489E8A"/>
    <w:lvl w:ilvl="0" w:tplc="F17258D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7D6279CB"/>
    <w:multiLevelType w:val="hybridMultilevel"/>
    <w:tmpl w:val="4A24C0FA"/>
    <w:lvl w:ilvl="0" w:tplc="F71A612C">
      <w:start w:val="1"/>
      <w:numFmt w:val="lowerLetter"/>
      <w:lvlText w:val="%1)"/>
      <w:lvlJc w:val="left"/>
      <w:pPr>
        <w:ind w:left="990" w:hanging="360"/>
      </w:pPr>
      <w:rPr>
        <w:rFonts w:cs="Times New Roman" w:hint="default"/>
      </w:rPr>
    </w:lvl>
    <w:lvl w:ilvl="1" w:tplc="04180019" w:tentative="1">
      <w:start w:val="1"/>
      <w:numFmt w:val="lowerLetter"/>
      <w:lvlText w:val="%2."/>
      <w:lvlJc w:val="left"/>
      <w:pPr>
        <w:ind w:left="1710" w:hanging="360"/>
      </w:pPr>
      <w:rPr>
        <w:rFonts w:cs="Times New Roman"/>
      </w:rPr>
    </w:lvl>
    <w:lvl w:ilvl="2" w:tplc="0418001B" w:tentative="1">
      <w:start w:val="1"/>
      <w:numFmt w:val="lowerRoman"/>
      <w:lvlText w:val="%3."/>
      <w:lvlJc w:val="right"/>
      <w:pPr>
        <w:ind w:left="2430" w:hanging="180"/>
      </w:pPr>
      <w:rPr>
        <w:rFonts w:cs="Times New Roman"/>
      </w:rPr>
    </w:lvl>
    <w:lvl w:ilvl="3" w:tplc="0418000F" w:tentative="1">
      <w:start w:val="1"/>
      <w:numFmt w:val="decimal"/>
      <w:lvlText w:val="%4."/>
      <w:lvlJc w:val="left"/>
      <w:pPr>
        <w:ind w:left="3150" w:hanging="360"/>
      </w:pPr>
      <w:rPr>
        <w:rFonts w:cs="Times New Roman"/>
      </w:rPr>
    </w:lvl>
    <w:lvl w:ilvl="4" w:tplc="04180019" w:tentative="1">
      <w:start w:val="1"/>
      <w:numFmt w:val="lowerLetter"/>
      <w:lvlText w:val="%5."/>
      <w:lvlJc w:val="left"/>
      <w:pPr>
        <w:ind w:left="3870" w:hanging="360"/>
      </w:pPr>
      <w:rPr>
        <w:rFonts w:cs="Times New Roman"/>
      </w:rPr>
    </w:lvl>
    <w:lvl w:ilvl="5" w:tplc="0418001B" w:tentative="1">
      <w:start w:val="1"/>
      <w:numFmt w:val="lowerRoman"/>
      <w:lvlText w:val="%6."/>
      <w:lvlJc w:val="right"/>
      <w:pPr>
        <w:ind w:left="4590" w:hanging="180"/>
      </w:pPr>
      <w:rPr>
        <w:rFonts w:cs="Times New Roman"/>
      </w:rPr>
    </w:lvl>
    <w:lvl w:ilvl="6" w:tplc="0418000F" w:tentative="1">
      <w:start w:val="1"/>
      <w:numFmt w:val="decimal"/>
      <w:lvlText w:val="%7."/>
      <w:lvlJc w:val="left"/>
      <w:pPr>
        <w:ind w:left="5310" w:hanging="360"/>
      </w:pPr>
      <w:rPr>
        <w:rFonts w:cs="Times New Roman"/>
      </w:rPr>
    </w:lvl>
    <w:lvl w:ilvl="7" w:tplc="04180019" w:tentative="1">
      <w:start w:val="1"/>
      <w:numFmt w:val="lowerLetter"/>
      <w:lvlText w:val="%8."/>
      <w:lvlJc w:val="left"/>
      <w:pPr>
        <w:ind w:left="6030" w:hanging="360"/>
      </w:pPr>
      <w:rPr>
        <w:rFonts w:cs="Times New Roman"/>
      </w:rPr>
    </w:lvl>
    <w:lvl w:ilvl="8" w:tplc="0418001B" w:tentative="1">
      <w:start w:val="1"/>
      <w:numFmt w:val="lowerRoman"/>
      <w:lvlText w:val="%9."/>
      <w:lvlJc w:val="right"/>
      <w:pPr>
        <w:ind w:left="6750" w:hanging="180"/>
      </w:pPr>
      <w:rPr>
        <w:rFonts w:cs="Times New Roman"/>
      </w:rPr>
    </w:lvl>
  </w:abstractNum>
  <w:num w:numId="1">
    <w:abstractNumId w:val="2"/>
  </w:num>
  <w:num w:numId="2">
    <w:abstractNumId w:val="3"/>
  </w:num>
  <w:num w:numId="3">
    <w:abstractNumId w:val="9"/>
  </w:num>
  <w:num w:numId="4">
    <w:abstractNumId w:val="1"/>
  </w:num>
  <w:num w:numId="5">
    <w:abstractNumId w:val="0"/>
  </w:num>
  <w:num w:numId="6">
    <w:abstractNumId w:val="4"/>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F8"/>
    <w:rsid w:val="00046487"/>
    <w:rsid w:val="000779D8"/>
    <w:rsid w:val="000A4748"/>
    <w:rsid w:val="000E126C"/>
    <w:rsid w:val="000E7D8A"/>
    <w:rsid w:val="000F0851"/>
    <w:rsid w:val="000F4DEE"/>
    <w:rsid w:val="000F6801"/>
    <w:rsid w:val="0011792A"/>
    <w:rsid w:val="00124A79"/>
    <w:rsid w:val="00140E76"/>
    <w:rsid w:val="00147C84"/>
    <w:rsid w:val="00160544"/>
    <w:rsid w:val="00167D24"/>
    <w:rsid w:val="0017021C"/>
    <w:rsid w:val="00170FD7"/>
    <w:rsid w:val="00176778"/>
    <w:rsid w:val="0019508A"/>
    <w:rsid w:val="001A1C4F"/>
    <w:rsid w:val="001B20C2"/>
    <w:rsid w:val="001E76D4"/>
    <w:rsid w:val="00202C21"/>
    <w:rsid w:val="00210A50"/>
    <w:rsid w:val="00223B98"/>
    <w:rsid w:val="00224292"/>
    <w:rsid w:val="0023366E"/>
    <w:rsid w:val="00241876"/>
    <w:rsid w:val="00252D94"/>
    <w:rsid w:val="00255DCA"/>
    <w:rsid w:val="002764CA"/>
    <w:rsid w:val="002771E5"/>
    <w:rsid w:val="0028541D"/>
    <w:rsid w:val="00292C3D"/>
    <w:rsid w:val="002953AF"/>
    <w:rsid w:val="002C3D0B"/>
    <w:rsid w:val="00303AF0"/>
    <w:rsid w:val="00311BFA"/>
    <w:rsid w:val="00333625"/>
    <w:rsid w:val="003626BD"/>
    <w:rsid w:val="00362DF3"/>
    <w:rsid w:val="003647EA"/>
    <w:rsid w:val="0036650E"/>
    <w:rsid w:val="00377105"/>
    <w:rsid w:val="003929FC"/>
    <w:rsid w:val="003A139E"/>
    <w:rsid w:val="003A346F"/>
    <w:rsid w:val="003B41C4"/>
    <w:rsid w:val="003B44F0"/>
    <w:rsid w:val="003D5EA7"/>
    <w:rsid w:val="003F026A"/>
    <w:rsid w:val="003F581E"/>
    <w:rsid w:val="004070B6"/>
    <w:rsid w:val="0041060C"/>
    <w:rsid w:val="004157ED"/>
    <w:rsid w:val="00435BBC"/>
    <w:rsid w:val="00442885"/>
    <w:rsid w:val="004462CB"/>
    <w:rsid w:val="00461133"/>
    <w:rsid w:val="00461452"/>
    <w:rsid w:val="004625E6"/>
    <w:rsid w:val="0047792E"/>
    <w:rsid w:val="004807C0"/>
    <w:rsid w:val="00493F5A"/>
    <w:rsid w:val="0049726B"/>
    <w:rsid w:val="004A0592"/>
    <w:rsid w:val="004A76AA"/>
    <w:rsid w:val="004C51C5"/>
    <w:rsid w:val="004D700E"/>
    <w:rsid w:val="004F47CC"/>
    <w:rsid w:val="004F7DC7"/>
    <w:rsid w:val="0051581B"/>
    <w:rsid w:val="00515E69"/>
    <w:rsid w:val="00540711"/>
    <w:rsid w:val="005834D9"/>
    <w:rsid w:val="005A0D60"/>
    <w:rsid w:val="005B569E"/>
    <w:rsid w:val="005B6AEC"/>
    <w:rsid w:val="005C4D02"/>
    <w:rsid w:val="005D1F2E"/>
    <w:rsid w:val="005D473D"/>
    <w:rsid w:val="005F05B4"/>
    <w:rsid w:val="0061273C"/>
    <w:rsid w:val="00615CF2"/>
    <w:rsid w:val="00633E85"/>
    <w:rsid w:val="00641611"/>
    <w:rsid w:val="006441FD"/>
    <w:rsid w:val="00646647"/>
    <w:rsid w:val="00650687"/>
    <w:rsid w:val="00651FFE"/>
    <w:rsid w:val="00655BAD"/>
    <w:rsid w:val="00682068"/>
    <w:rsid w:val="00683D79"/>
    <w:rsid w:val="006A5AC6"/>
    <w:rsid w:val="006D2E96"/>
    <w:rsid w:val="006E44D9"/>
    <w:rsid w:val="006F35FE"/>
    <w:rsid w:val="006F6E64"/>
    <w:rsid w:val="00701705"/>
    <w:rsid w:val="00711FD8"/>
    <w:rsid w:val="0071628C"/>
    <w:rsid w:val="0072063F"/>
    <w:rsid w:val="00750D1B"/>
    <w:rsid w:val="00783514"/>
    <w:rsid w:val="00792CEB"/>
    <w:rsid w:val="007956FB"/>
    <w:rsid w:val="007B68B2"/>
    <w:rsid w:val="007B7DDB"/>
    <w:rsid w:val="007C010C"/>
    <w:rsid w:val="007C0B0D"/>
    <w:rsid w:val="007D3C6D"/>
    <w:rsid w:val="007E50C5"/>
    <w:rsid w:val="007F33D4"/>
    <w:rsid w:val="007F37FD"/>
    <w:rsid w:val="007F4069"/>
    <w:rsid w:val="00810602"/>
    <w:rsid w:val="008239BD"/>
    <w:rsid w:val="0084128A"/>
    <w:rsid w:val="00847A76"/>
    <w:rsid w:val="00857D6F"/>
    <w:rsid w:val="00871BD3"/>
    <w:rsid w:val="00881D8E"/>
    <w:rsid w:val="0089239C"/>
    <w:rsid w:val="008A31B8"/>
    <w:rsid w:val="008A4520"/>
    <w:rsid w:val="008A5388"/>
    <w:rsid w:val="008A598E"/>
    <w:rsid w:val="008C0290"/>
    <w:rsid w:val="008C0BBB"/>
    <w:rsid w:val="008C12F2"/>
    <w:rsid w:val="008C3F9D"/>
    <w:rsid w:val="008E270B"/>
    <w:rsid w:val="009101D7"/>
    <w:rsid w:val="00916506"/>
    <w:rsid w:val="00930922"/>
    <w:rsid w:val="009477B6"/>
    <w:rsid w:val="0095104E"/>
    <w:rsid w:val="00953759"/>
    <w:rsid w:val="009551B5"/>
    <w:rsid w:val="009674EC"/>
    <w:rsid w:val="009B16F2"/>
    <w:rsid w:val="009B6EEC"/>
    <w:rsid w:val="009C381C"/>
    <w:rsid w:val="009E4E8B"/>
    <w:rsid w:val="009F0E0F"/>
    <w:rsid w:val="00A019AC"/>
    <w:rsid w:val="00A176F8"/>
    <w:rsid w:val="00A55B5C"/>
    <w:rsid w:val="00A56291"/>
    <w:rsid w:val="00AB4970"/>
    <w:rsid w:val="00AC162A"/>
    <w:rsid w:val="00AE36F3"/>
    <w:rsid w:val="00AE5026"/>
    <w:rsid w:val="00B010AF"/>
    <w:rsid w:val="00B0165B"/>
    <w:rsid w:val="00B05DB1"/>
    <w:rsid w:val="00B07E55"/>
    <w:rsid w:val="00B347AF"/>
    <w:rsid w:val="00B37AE0"/>
    <w:rsid w:val="00B47993"/>
    <w:rsid w:val="00B93FF8"/>
    <w:rsid w:val="00BA1BD8"/>
    <w:rsid w:val="00C0315B"/>
    <w:rsid w:val="00C17F19"/>
    <w:rsid w:val="00C3487B"/>
    <w:rsid w:val="00C44E35"/>
    <w:rsid w:val="00C633FD"/>
    <w:rsid w:val="00C83AAD"/>
    <w:rsid w:val="00C94A3F"/>
    <w:rsid w:val="00CA6478"/>
    <w:rsid w:val="00CB6607"/>
    <w:rsid w:val="00CC7409"/>
    <w:rsid w:val="00D05F7C"/>
    <w:rsid w:val="00D14887"/>
    <w:rsid w:val="00D14EC7"/>
    <w:rsid w:val="00D221E8"/>
    <w:rsid w:val="00D55FA7"/>
    <w:rsid w:val="00D56F82"/>
    <w:rsid w:val="00D66648"/>
    <w:rsid w:val="00D86937"/>
    <w:rsid w:val="00DB2134"/>
    <w:rsid w:val="00DB61D3"/>
    <w:rsid w:val="00DB7BCC"/>
    <w:rsid w:val="00DC72A3"/>
    <w:rsid w:val="00DE764B"/>
    <w:rsid w:val="00E02D26"/>
    <w:rsid w:val="00E1083A"/>
    <w:rsid w:val="00E1566D"/>
    <w:rsid w:val="00E230DE"/>
    <w:rsid w:val="00E2737E"/>
    <w:rsid w:val="00E31B44"/>
    <w:rsid w:val="00E33C7B"/>
    <w:rsid w:val="00E365C5"/>
    <w:rsid w:val="00E37D4C"/>
    <w:rsid w:val="00E424A8"/>
    <w:rsid w:val="00E54B9B"/>
    <w:rsid w:val="00E700B3"/>
    <w:rsid w:val="00E716C8"/>
    <w:rsid w:val="00E74001"/>
    <w:rsid w:val="00E91715"/>
    <w:rsid w:val="00EA39FC"/>
    <w:rsid w:val="00EB2862"/>
    <w:rsid w:val="00EB4918"/>
    <w:rsid w:val="00F16179"/>
    <w:rsid w:val="00F23416"/>
    <w:rsid w:val="00F24DC0"/>
    <w:rsid w:val="00F25956"/>
    <w:rsid w:val="00F36121"/>
    <w:rsid w:val="00F57AB0"/>
    <w:rsid w:val="00F705ED"/>
    <w:rsid w:val="00F7657F"/>
    <w:rsid w:val="00F848D4"/>
    <w:rsid w:val="00F96F0D"/>
    <w:rsid w:val="00FB2468"/>
    <w:rsid w:val="00FF2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185D9-C3BF-486E-8739-2CD36213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6F8"/>
    <w:pPr>
      <w:suppressAutoHyphens/>
      <w:spacing w:after="0" w:line="240" w:lineRule="auto"/>
    </w:pPr>
    <w:rPr>
      <w:rFonts w:ascii="Times New Roman" w:eastAsia="Times New Roman" w:hAnsi="Times New Roman" w:cs="Times New Roman"/>
      <w:sz w:val="20"/>
      <w:szCs w:val="20"/>
      <w:lang w:eastAsia="zh-CN"/>
    </w:rPr>
  </w:style>
  <w:style w:type="paragraph" w:styleId="Heading3">
    <w:name w:val="heading 3"/>
    <w:basedOn w:val="Normal"/>
    <w:link w:val="Heading3Char"/>
    <w:uiPriority w:val="99"/>
    <w:qFormat/>
    <w:rsid w:val="00AE5026"/>
    <w:pPr>
      <w:suppressAutoHyphens w:val="0"/>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4069"/>
    <w:pPr>
      <w:ind w:left="720"/>
      <w:contextualSpacing/>
    </w:pPr>
  </w:style>
  <w:style w:type="paragraph" w:styleId="BodyText">
    <w:name w:val="Body Text"/>
    <w:basedOn w:val="Normal"/>
    <w:link w:val="BodyTextChar"/>
    <w:rsid w:val="00A176F8"/>
    <w:pPr>
      <w:autoSpaceDE w:val="0"/>
      <w:spacing w:before="120" w:after="120"/>
      <w:jc w:val="both"/>
    </w:pPr>
    <w:rPr>
      <w:bCs/>
      <w:sz w:val="24"/>
      <w:lang w:val="ro-RO"/>
    </w:rPr>
  </w:style>
  <w:style w:type="character" w:customStyle="1" w:styleId="BodyTextChar">
    <w:name w:val="Body Text Char"/>
    <w:basedOn w:val="DefaultParagraphFont"/>
    <w:link w:val="BodyText"/>
    <w:rsid w:val="00A176F8"/>
    <w:rPr>
      <w:rFonts w:ascii="Times New Roman" w:eastAsia="Times New Roman" w:hAnsi="Times New Roman" w:cs="Times New Roman"/>
      <w:bCs/>
      <w:sz w:val="24"/>
      <w:szCs w:val="20"/>
      <w:lang w:val="ro-RO" w:eastAsia="zh-CN"/>
    </w:rPr>
  </w:style>
  <w:style w:type="paragraph" w:styleId="Footer">
    <w:name w:val="footer"/>
    <w:basedOn w:val="Normal"/>
    <w:link w:val="FooterChar"/>
    <w:uiPriority w:val="99"/>
    <w:rsid w:val="00A176F8"/>
    <w:pPr>
      <w:tabs>
        <w:tab w:val="center" w:pos="4320"/>
        <w:tab w:val="right" w:pos="8640"/>
      </w:tabs>
    </w:pPr>
    <w:rPr>
      <w:sz w:val="24"/>
      <w:szCs w:val="24"/>
      <w:lang w:val="ro-RO"/>
    </w:rPr>
  </w:style>
  <w:style w:type="character" w:customStyle="1" w:styleId="FooterChar">
    <w:name w:val="Footer Char"/>
    <w:basedOn w:val="DefaultParagraphFont"/>
    <w:link w:val="Footer"/>
    <w:uiPriority w:val="99"/>
    <w:rsid w:val="00A176F8"/>
    <w:rPr>
      <w:rFonts w:ascii="Times New Roman" w:eastAsia="Times New Roman" w:hAnsi="Times New Roman" w:cs="Times New Roman"/>
      <w:sz w:val="24"/>
      <w:szCs w:val="24"/>
      <w:lang w:val="ro-RO" w:eastAsia="zh-CN"/>
    </w:rPr>
  </w:style>
  <w:style w:type="paragraph" w:styleId="BodyText2">
    <w:name w:val="Body Text 2"/>
    <w:basedOn w:val="Normal"/>
    <w:link w:val="BodyText2Char"/>
    <w:semiHidden/>
    <w:rsid w:val="00A176F8"/>
    <w:pPr>
      <w:suppressAutoHyphens w:val="0"/>
      <w:jc w:val="both"/>
    </w:pPr>
    <w:rPr>
      <w:sz w:val="28"/>
      <w:szCs w:val="24"/>
      <w:lang w:val="ro-RO" w:eastAsia="en-US"/>
    </w:rPr>
  </w:style>
  <w:style w:type="character" w:customStyle="1" w:styleId="BodyText2Char">
    <w:name w:val="Body Text 2 Char"/>
    <w:basedOn w:val="DefaultParagraphFont"/>
    <w:link w:val="BodyText2"/>
    <w:semiHidden/>
    <w:rsid w:val="00A176F8"/>
    <w:rPr>
      <w:rFonts w:ascii="Times New Roman" w:eastAsia="Times New Roman" w:hAnsi="Times New Roman" w:cs="Times New Roman"/>
      <w:sz w:val="28"/>
      <w:szCs w:val="24"/>
      <w:lang w:val="ro-RO"/>
    </w:rPr>
  </w:style>
  <w:style w:type="table" w:styleId="TableGrid">
    <w:name w:val="Table Grid"/>
    <w:basedOn w:val="TableNormal"/>
    <w:uiPriority w:val="59"/>
    <w:rsid w:val="00BA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70B"/>
    <w:pPr>
      <w:tabs>
        <w:tab w:val="center" w:pos="4680"/>
        <w:tab w:val="right" w:pos="9360"/>
      </w:tabs>
    </w:pPr>
  </w:style>
  <w:style w:type="character" w:customStyle="1" w:styleId="HeaderChar">
    <w:name w:val="Header Char"/>
    <w:basedOn w:val="DefaultParagraphFont"/>
    <w:link w:val="Header"/>
    <w:uiPriority w:val="99"/>
    <w:rsid w:val="008E270B"/>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202C21"/>
    <w:rPr>
      <w:rFonts w:ascii="Tahoma" w:hAnsi="Tahoma" w:cs="Tahoma"/>
      <w:sz w:val="16"/>
      <w:szCs w:val="16"/>
    </w:rPr>
  </w:style>
  <w:style w:type="character" w:customStyle="1" w:styleId="BalloonTextChar">
    <w:name w:val="Balloon Text Char"/>
    <w:basedOn w:val="DefaultParagraphFont"/>
    <w:link w:val="BalloonText"/>
    <w:uiPriority w:val="99"/>
    <w:semiHidden/>
    <w:rsid w:val="00202C21"/>
    <w:rPr>
      <w:rFonts w:ascii="Tahoma" w:eastAsia="Times New Roman" w:hAnsi="Tahoma" w:cs="Tahoma"/>
      <w:sz w:val="16"/>
      <w:szCs w:val="16"/>
      <w:lang w:eastAsia="zh-CN"/>
    </w:rPr>
  </w:style>
  <w:style w:type="character" w:customStyle="1" w:styleId="Heading3Char">
    <w:name w:val="Heading 3 Char"/>
    <w:basedOn w:val="DefaultParagraphFont"/>
    <w:link w:val="Heading3"/>
    <w:uiPriority w:val="99"/>
    <w:rsid w:val="00AE5026"/>
    <w:rPr>
      <w:rFonts w:ascii="Times New Roman" w:eastAsia="Times New Roman" w:hAnsi="Times New Roman" w:cs="Times New Roman"/>
      <w:b/>
      <w:bCs/>
      <w:sz w:val="27"/>
      <w:szCs w:val="27"/>
    </w:rPr>
  </w:style>
  <w:style w:type="paragraph" w:styleId="NormalWeb">
    <w:name w:val="Normal (Web)"/>
    <w:basedOn w:val="Normal"/>
    <w:uiPriority w:val="99"/>
    <w:rsid w:val="00AE5026"/>
    <w:pPr>
      <w:suppressAutoHyphens w:val="0"/>
      <w:spacing w:before="100" w:beforeAutospacing="1" w:after="100" w:afterAutospacing="1"/>
    </w:pPr>
    <w:rPr>
      <w:sz w:val="24"/>
      <w:szCs w:val="24"/>
      <w:lang w:eastAsia="en-US"/>
    </w:rPr>
  </w:style>
  <w:style w:type="paragraph" w:customStyle="1" w:styleId="ListParagraph1">
    <w:name w:val="List Paragraph1"/>
    <w:aliases w:val="List_Paragraph,Multilevel para_II,List Paragraph2"/>
    <w:basedOn w:val="Normal"/>
    <w:link w:val="ListParagraphChar"/>
    <w:rsid w:val="006F6E64"/>
    <w:pPr>
      <w:suppressAutoHyphens w:val="0"/>
      <w:spacing w:after="200" w:line="276" w:lineRule="auto"/>
      <w:ind w:left="720"/>
      <w:contextualSpacing/>
    </w:pPr>
    <w:rPr>
      <w:rFonts w:ascii="Calibri" w:hAnsi="Calibri"/>
      <w:sz w:val="22"/>
      <w:szCs w:val="22"/>
      <w:lang w:val="ro-RO" w:eastAsia="en-US"/>
    </w:rPr>
  </w:style>
  <w:style w:type="character" w:customStyle="1" w:styleId="ListParagraphChar">
    <w:name w:val="List Paragraph Char"/>
    <w:aliases w:val="List_Paragraph Char,Multilevel para_II Char,List Paragraph2 Char"/>
    <w:link w:val="ListParagraph1"/>
    <w:locked/>
    <w:rsid w:val="006F6E64"/>
    <w:rPr>
      <w:rFonts w:ascii="Calibri" w:eastAsia="Times New Roman" w:hAnsi="Calibri" w:cs="Times New Roman"/>
      <w:lang w:val="ro-RO"/>
    </w:rPr>
  </w:style>
  <w:style w:type="paragraph" w:styleId="BodyTextIndent">
    <w:name w:val="Body Text Indent"/>
    <w:basedOn w:val="Normal"/>
    <w:link w:val="BodyTextIndentChar"/>
    <w:uiPriority w:val="99"/>
    <w:unhideWhenUsed/>
    <w:rsid w:val="0051581B"/>
    <w:pPr>
      <w:spacing w:after="120"/>
      <w:ind w:left="360"/>
    </w:pPr>
  </w:style>
  <w:style w:type="character" w:customStyle="1" w:styleId="BodyTextIndentChar">
    <w:name w:val="Body Text Indent Char"/>
    <w:basedOn w:val="DefaultParagraphFont"/>
    <w:link w:val="BodyTextIndent"/>
    <w:uiPriority w:val="99"/>
    <w:rsid w:val="0051581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903">
      <w:bodyDiv w:val="1"/>
      <w:marLeft w:val="0"/>
      <w:marRight w:val="0"/>
      <w:marTop w:val="0"/>
      <w:marBottom w:val="0"/>
      <w:divBdr>
        <w:top w:val="none" w:sz="0" w:space="0" w:color="auto"/>
        <w:left w:val="none" w:sz="0" w:space="0" w:color="auto"/>
        <w:bottom w:val="none" w:sz="0" w:space="0" w:color="auto"/>
        <w:right w:val="none" w:sz="0" w:space="0" w:color="auto"/>
      </w:divBdr>
      <w:divsChild>
        <w:div w:id="1593929145">
          <w:marLeft w:val="0"/>
          <w:marRight w:val="0"/>
          <w:marTop w:val="0"/>
          <w:marBottom w:val="0"/>
          <w:divBdr>
            <w:top w:val="single" w:sz="6" w:space="0" w:color="EBE7D9"/>
            <w:left w:val="single" w:sz="6" w:space="0" w:color="EBE7D9"/>
            <w:bottom w:val="single" w:sz="6" w:space="0" w:color="EBE7D9"/>
            <w:right w:val="single" w:sz="6" w:space="0" w:color="EBE7D9"/>
          </w:divBdr>
          <w:divsChild>
            <w:div w:id="1993637239">
              <w:marLeft w:val="0"/>
              <w:marRight w:val="0"/>
              <w:marTop w:val="0"/>
              <w:marBottom w:val="0"/>
              <w:divBdr>
                <w:top w:val="none" w:sz="0" w:space="0" w:color="auto"/>
                <w:left w:val="none" w:sz="0" w:space="0" w:color="auto"/>
                <w:bottom w:val="none" w:sz="0" w:space="0" w:color="auto"/>
                <w:right w:val="none" w:sz="0" w:space="0" w:color="auto"/>
              </w:divBdr>
              <w:divsChild>
                <w:div w:id="402142858">
                  <w:marLeft w:val="75"/>
                  <w:marRight w:val="0"/>
                  <w:marTop w:val="0"/>
                  <w:marBottom w:val="0"/>
                  <w:divBdr>
                    <w:top w:val="none" w:sz="0" w:space="9" w:color="000000"/>
                    <w:left w:val="none" w:sz="0" w:space="9" w:color="000000"/>
                    <w:bottom w:val="none" w:sz="0" w:space="9" w:color="000000"/>
                    <w:right w:val="none" w:sz="0" w:space="9" w:color="000000"/>
                  </w:divBdr>
                  <w:divsChild>
                    <w:div w:id="1035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3039">
      <w:bodyDiv w:val="1"/>
      <w:marLeft w:val="0"/>
      <w:marRight w:val="0"/>
      <w:marTop w:val="0"/>
      <w:marBottom w:val="0"/>
      <w:divBdr>
        <w:top w:val="none" w:sz="0" w:space="0" w:color="auto"/>
        <w:left w:val="none" w:sz="0" w:space="0" w:color="auto"/>
        <w:bottom w:val="none" w:sz="0" w:space="0" w:color="auto"/>
        <w:right w:val="none" w:sz="0" w:space="0" w:color="auto"/>
      </w:divBdr>
    </w:div>
    <w:div w:id="1559823387">
      <w:bodyDiv w:val="1"/>
      <w:marLeft w:val="0"/>
      <w:marRight w:val="0"/>
      <w:marTop w:val="0"/>
      <w:marBottom w:val="0"/>
      <w:divBdr>
        <w:top w:val="none" w:sz="0" w:space="0" w:color="auto"/>
        <w:left w:val="none" w:sz="0" w:space="0" w:color="auto"/>
        <w:bottom w:val="none" w:sz="0" w:space="0" w:color="auto"/>
        <w:right w:val="none" w:sz="0" w:space="0" w:color="auto"/>
      </w:divBdr>
    </w:div>
    <w:div w:id="193004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6252-0DF1-4856-89EC-364E9B6B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Stancu</dc:creator>
  <cp:lastModifiedBy>user</cp:lastModifiedBy>
  <cp:revision>2</cp:revision>
  <cp:lastPrinted>2016-05-26T18:30:00Z</cp:lastPrinted>
  <dcterms:created xsi:type="dcterms:W3CDTF">2016-08-11T09:20:00Z</dcterms:created>
  <dcterms:modified xsi:type="dcterms:W3CDTF">2016-08-11T09:20:00Z</dcterms:modified>
</cp:coreProperties>
</file>