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0F30" w14:textId="77777777" w:rsidR="003A4BC5" w:rsidRPr="00BA6B4F" w:rsidRDefault="003A4BC5" w:rsidP="000C7D31">
      <w:pPr>
        <w:jc w:val="center"/>
        <w:rPr>
          <w:b/>
          <w:bCs/>
          <w:sz w:val="28"/>
          <w:szCs w:val="28"/>
          <w:lang w:val="ro-RO"/>
        </w:rPr>
      </w:pPr>
      <w:r w:rsidRPr="00BA6B4F">
        <w:rPr>
          <w:b/>
          <w:bCs/>
          <w:sz w:val="28"/>
          <w:szCs w:val="28"/>
          <w:lang w:val="ro-RO"/>
        </w:rPr>
        <w:t>GUVERNUL  ROMÂNIEI</w:t>
      </w:r>
    </w:p>
    <w:p w14:paraId="376D9282" w14:textId="77777777" w:rsidR="003A4BC5" w:rsidRPr="00BA6B4F" w:rsidRDefault="003A4BC5" w:rsidP="000C7D31">
      <w:pPr>
        <w:jc w:val="center"/>
        <w:rPr>
          <w:b/>
          <w:bCs/>
          <w:sz w:val="28"/>
          <w:szCs w:val="28"/>
          <w:lang w:val="ro-RO"/>
        </w:rPr>
      </w:pPr>
    </w:p>
    <w:p w14:paraId="019A58A0" w14:textId="77777777" w:rsidR="003A4BC5" w:rsidRPr="00BA6B4F" w:rsidRDefault="003A4BC5" w:rsidP="000C7D31">
      <w:pPr>
        <w:jc w:val="center"/>
        <w:rPr>
          <w:b/>
          <w:bCs/>
          <w:sz w:val="28"/>
          <w:szCs w:val="28"/>
          <w:lang w:val="ro-RO"/>
        </w:rPr>
      </w:pPr>
      <w:bookmarkStart w:id="0" w:name="_GoBack"/>
      <w:r w:rsidRPr="00BA6B4F">
        <w:rPr>
          <w:b/>
          <w:bCs/>
          <w:sz w:val="28"/>
          <w:szCs w:val="28"/>
          <w:lang w:val="ro-RO"/>
        </w:rPr>
        <w:t>HOTĂRÂRE</w:t>
      </w:r>
    </w:p>
    <w:p w14:paraId="1946ABF9" w14:textId="77777777" w:rsidR="003A4BC5" w:rsidRPr="00BA6B4F" w:rsidRDefault="003A4BC5" w:rsidP="000C7D31">
      <w:pPr>
        <w:jc w:val="center"/>
        <w:rPr>
          <w:color w:val="000000"/>
          <w:sz w:val="28"/>
          <w:szCs w:val="28"/>
          <w:lang w:val="ro-RO"/>
        </w:rPr>
      </w:pPr>
      <w:r w:rsidRPr="00BA6B4F">
        <w:rPr>
          <w:b/>
          <w:bCs/>
          <w:color w:val="000000"/>
          <w:sz w:val="28"/>
          <w:szCs w:val="28"/>
          <w:lang w:val="ro-RO"/>
        </w:rPr>
        <w:t xml:space="preserve">privind </w:t>
      </w:r>
      <w:r w:rsidR="00A86308">
        <w:rPr>
          <w:b/>
          <w:bCs/>
          <w:color w:val="000000"/>
          <w:sz w:val="28"/>
          <w:szCs w:val="28"/>
          <w:lang w:val="ro-RO"/>
        </w:rPr>
        <w:t xml:space="preserve">acordarea </w:t>
      </w:r>
      <w:r w:rsidR="00AF50E1" w:rsidRPr="00AF50E1">
        <w:rPr>
          <w:b/>
          <w:bCs/>
          <w:color w:val="000000"/>
          <w:sz w:val="28"/>
          <w:szCs w:val="28"/>
          <w:lang w:val="ro-RO"/>
        </w:rPr>
        <w:t xml:space="preserve">de certificate de </w:t>
      </w:r>
      <w:proofErr w:type="spellStart"/>
      <w:r w:rsidR="00AF50E1" w:rsidRPr="00AF50E1">
        <w:rPr>
          <w:b/>
          <w:bCs/>
          <w:color w:val="000000"/>
          <w:sz w:val="28"/>
          <w:szCs w:val="28"/>
          <w:lang w:val="ro-RO"/>
        </w:rPr>
        <w:t>situaţie</w:t>
      </w:r>
      <w:proofErr w:type="spellEnd"/>
      <w:r w:rsidR="00AF50E1" w:rsidRPr="00AF50E1">
        <w:rPr>
          <w:b/>
          <w:bCs/>
          <w:color w:val="000000"/>
          <w:sz w:val="28"/>
          <w:szCs w:val="28"/>
          <w:lang w:val="ro-RO"/>
        </w:rPr>
        <w:t xml:space="preserve"> de </w:t>
      </w:r>
      <w:proofErr w:type="spellStart"/>
      <w:r w:rsidR="00AF50E1" w:rsidRPr="00AF50E1">
        <w:rPr>
          <w:b/>
          <w:bCs/>
          <w:color w:val="000000"/>
          <w:sz w:val="28"/>
          <w:szCs w:val="28"/>
          <w:lang w:val="ro-RO"/>
        </w:rPr>
        <w:t>urgenţă</w:t>
      </w:r>
      <w:proofErr w:type="spellEnd"/>
      <w:r w:rsidR="00AF50E1" w:rsidRPr="00AF50E1">
        <w:rPr>
          <w:b/>
          <w:bCs/>
          <w:color w:val="000000"/>
          <w:sz w:val="28"/>
          <w:szCs w:val="28"/>
          <w:lang w:val="ro-RO"/>
        </w:rPr>
        <w:t xml:space="preserve"> (CSU) de către Ministerul Economiei, Energiei </w:t>
      </w:r>
      <w:proofErr w:type="spellStart"/>
      <w:r w:rsidR="00AF50E1" w:rsidRPr="00AF50E1">
        <w:rPr>
          <w:b/>
          <w:bCs/>
          <w:color w:val="000000"/>
          <w:sz w:val="28"/>
          <w:szCs w:val="28"/>
          <w:lang w:val="ro-RO"/>
        </w:rPr>
        <w:t>şi</w:t>
      </w:r>
      <w:proofErr w:type="spellEnd"/>
      <w:r w:rsidR="00AF50E1" w:rsidRPr="00AF50E1">
        <w:rPr>
          <w:b/>
          <w:bCs/>
          <w:color w:val="000000"/>
          <w:sz w:val="28"/>
          <w:szCs w:val="28"/>
          <w:lang w:val="ro-RO"/>
        </w:rPr>
        <w:t xml:space="preserve"> Mediului de Afaceri, la cerere, operatorilor economici a căror activitate este afectată în contextul pandemiei </w:t>
      </w:r>
      <w:r w:rsidR="002E5C6B" w:rsidRPr="002E5C6B">
        <w:rPr>
          <w:b/>
          <w:bCs/>
          <w:color w:val="000000"/>
          <w:sz w:val="28"/>
          <w:szCs w:val="28"/>
          <w:lang w:val="ro-RO"/>
        </w:rPr>
        <w:t>SARS–CoV-2</w:t>
      </w:r>
      <w:r w:rsidR="00AF50E1" w:rsidRPr="00AF50E1">
        <w:rPr>
          <w:b/>
          <w:bCs/>
          <w:color w:val="000000"/>
          <w:sz w:val="28"/>
          <w:szCs w:val="28"/>
          <w:lang w:val="ro-RO"/>
        </w:rPr>
        <w:t>.</w:t>
      </w:r>
    </w:p>
    <w:bookmarkEnd w:id="0"/>
    <w:p w14:paraId="47402BA0" w14:textId="77777777" w:rsidR="003A4BC5" w:rsidRPr="00BA6B4F" w:rsidRDefault="003A4BC5" w:rsidP="000C7D31">
      <w:pPr>
        <w:ind w:left="720"/>
        <w:jc w:val="both"/>
        <w:rPr>
          <w:color w:val="FF0000"/>
          <w:sz w:val="28"/>
          <w:szCs w:val="28"/>
          <w:lang w:val="ro-RO"/>
        </w:rPr>
      </w:pPr>
    </w:p>
    <w:p w14:paraId="03D67900" w14:textId="77777777" w:rsidR="003A4BC5" w:rsidRPr="00BA6B4F" w:rsidRDefault="003A4BC5" w:rsidP="000C7D31">
      <w:pPr>
        <w:ind w:left="720"/>
        <w:jc w:val="both"/>
        <w:rPr>
          <w:color w:val="FF0000"/>
          <w:sz w:val="28"/>
          <w:szCs w:val="28"/>
          <w:lang w:val="ro-RO"/>
        </w:rPr>
      </w:pPr>
    </w:p>
    <w:p w14:paraId="55ECA4F4" w14:textId="77777777" w:rsidR="003A4BC5" w:rsidRPr="00BA6B4F" w:rsidRDefault="003A4BC5" w:rsidP="00BA6B4F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BA6B4F">
        <w:rPr>
          <w:color w:val="000000"/>
          <w:sz w:val="28"/>
          <w:szCs w:val="28"/>
        </w:rPr>
        <w:t>În</w:t>
      </w:r>
      <w:proofErr w:type="spellEnd"/>
      <w:r w:rsidRPr="00BA6B4F">
        <w:rPr>
          <w:color w:val="000000"/>
          <w:sz w:val="28"/>
          <w:szCs w:val="28"/>
        </w:rPr>
        <w:t xml:space="preserve"> </w:t>
      </w:r>
      <w:proofErr w:type="spellStart"/>
      <w:r w:rsidRPr="00BA6B4F">
        <w:rPr>
          <w:color w:val="000000"/>
          <w:sz w:val="28"/>
          <w:szCs w:val="28"/>
        </w:rPr>
        <w:t>temeiul</w:t>
      </w:r>
      <w:proofErr w:type="spellEnd"/>
      <w:r w:rsidRPr="00BA6B4F">
        <w:rPr>
          <w:color w:val="000000"/>
          <w:sz w:val="28"/>
          <w:szCs w:val="28"/>
        </w:rPr>
        <w:t xml:space="preserve"> art. 108 din </w:t>
      </w:r>
      <w:proofErr w:type="spellStart"/>
      <w:r w:rsidRPr="00BA6B4F">
        <w:rPr>
          <w:color w:val="000000"/>
          <w:sz w:val="28"/>
          <w:szCs w:val="28"/>
        </w:rPr>
        <w:t>Constituţia</w:t>
      </w:r>
      <w:proofErr w:type="spellEnd"/>
      <w:r w:rsidRPr="00BA6B4F">
        <w:rPr>
          <w:color w:val="000000"/>
          <w:sz w:val="28"/>
          <w:szCs w:val="28"/>
        </w:rPr>
        <w:t xml:space="preserve"> </w:t>
      </w:r>
      <w:proofErr w:type="spellStart"/>
      <w:r w:rsidRPr="00BA6B4F">
        <w:rPr>
          <w:color w:val="000000"/>
          <w:sz w:val="28"/>
          <w:szCs w:val="28"/>
        </w:rPr>
        <w:t>României</w:t>
      </w:r>
      <w:proofErr w:type="spellEnd"/>
      <w:r w:rsidRPr="00BA6B4F">
        <w:rPr>
          <w:color w:val="000000"/>
          <w:sz w:val="28"/>
          <w:szCs w:val="28"/>
        </w:rPr>
        <w:t xml:space="preserve">, </w:t>
      </w:r>
    </w:p>
    <w:p w14:paraId="72810811" w14:textId="77777777" w:rsidR="003A4BC5" w:rsidRPr="00BA6B4F" w:rsidRDefault="003A4BC5" w:rsidP="000C7D31">
      <w:pPr>
        <w:ind w:left="720"/>
        <w:jc w:val="both"/>
        <w:rPr>
          <w:color w:val="000000"/>
          <w:sz w:val="28"/>
          <w:szCs w:val="28"/>
        </w:rPr>
      </w:pPr>
      <w:r w:rsidRPr="00BA6B4F">
        <w:rPr>
          <w:color w:val="000000"/>
          <w:sz w:val="28"/>
          <w:szCs w:val="28"/>
        </w:rPr>
        <w:t xml:space="preserve">    </w:t>
      </w:r>
    </w:p>
    <w:p w14:paraId="5B1F75CD" w14:textId="77777777" w:rsidR="003A4BC5" w:rsidRPr="00BA6B4F" w:rsidRDefault="003A4BC5" w:rsidP="000C7D31">
      <w:pPr>
        <w:ind w:left="720"/>
        <w:jc w:val="both"/>
        <w:rPr>
          <w:color w:val="000000"/>
          <w:sz w:val="28"/>
          <w:szCs w:val="28"/>
        </w:rPr>
      </w:pPr>
      <w:proofErr w:type="spellStart"/>
      <w:r w:rsidRPr="00BA6B4F">
        <w:rPr>
          <w:color w:val="000000"/>
          <w:sz w:val="28"/>
          <w:szCs w:val="28"/>
        </w:rPr>
        <w:t>Guvernul</w:t>
      </w:r>
      <w:proofErr w:type="spellEnd"/>
      <w:r w:rsidRPr="00BA6B4F">
        <w:rPr>
          <w:color w:val="000000"/>
          <w:sz w:val="28"/>
          <w:szCs w:val="28"/>
        </w:rPr>
        <w:t xml:space="preserve"> </w:t>
      </w:r>
      <w:proofErr w:type="spellStart"/>
      <w:r w:rsidRPr="00BA6B4F">
        <w:rPr>
          <w:color w:val="000000"/>
          <w:sz w:val="28"/>
          <w:szCs w:val="28"/>
        </w:rPr>
        <w:t>României</w:t>
      </w:r>
      <w:proofErr w:type="spellEnd"/>
      <w:r w:rsidRPr="00BA6B4F">
        <w:rPr>
          <w:color w:val="000000"/>
          <w:sz w:val="28"/>
          <w:szCs w:val="28"/>
        </w:rPr>
        <w:t xml:space="preserve"> </w:t>
      </w:r>
      <w:proofErr w:type="spellStart"/>
      <w:r w:rsidRPr="00BA6B4F">
        <w:rPr>
          <w:color w:val="000000"/>
          <w:sz w:val="28"/>
          <w:szCs w:val="28"/>
        </w:rPr>
        <w:t>adoptă</w:t>
      </w:r>
      <w:proofErr w:type="spellEnd"/>
      <w:r w:rsidRPr="00BA6B4F">
        <w:rPr>
          <w:color w:val="000000"/>
          <w:sz w:val="28"/>
          <w:szCs w:val="28"/>
        </w:rPr>
        <w:t xml:space="preserve"> </w:t>
      </w:r>
      <w:proofErr w:type="spellStart"/>
      <w:r w:rsidRPr="00BA6B4F">
        <w:rPr>
          <w:color w:val="000000"/>
          <w:sz w:val="28"/>
          <w:szCs w:val="28"/>
        </w:rPr>
        <w:t>prezenta</w:t>
      </w:r>
      <w:proofErr w:type="spellEnd"/>
      <w:r w:rsidRPr="00BA6B4F">
        <w:rPr>
          <w:color w:val="000000"/>
          <w:sz w:val="28"/>
          <w:szCs w:val="28"/>
        </w:rPr>
        <w:t xml:space="preserve"> </w:t>
      </w:r>
      <w:proofErr w:type="spellStart"/>
      <w:r w:rsidRPr="00BA6B4F">
        <w:rPr>
          <w:color w:val="000000"/>
          <w:sz w:val="28"/>
          <w:szCs w:val="28"/>
        </w:rPr>
        <w:t>hotărâre</w:t>
      </w:r>
      <w:proofErr w:type="spellEnd"/>
      <w:r w:rsidRPr="00BA6B4F">
        <w:rPr>
          <w:color w:val="000000"/>
          <w:sz w:val="28"/>
          <w:szCs w:val="28"/>
        </w:rPr>
        <w:t>.</w:t>
      </w:r>
    </w:p>
    <w:p w14:paraId="60F71C9A" w14:textId="77777777" w:rsidR="003A4BC5" w:rsidRPr="00C6207A" w:rsidRDefault="003A4BC5" w:rsidP="00BA6B4F">
      <w:pPr>
        <w:jc w:val="both"/>
        <w:rPr>
          <w:sz w:val="28"/>
          <w:szCs w:val="28"/>
          <w:lang w:val="ro-RO"/>
        </w:rPr>
      </w:pPr>
    </w:p>
    <w:p w14:paraId="031125B4" w14:textId="77777777" w:rsidR="006A34D9" w:rsidRPr="00C6207A" w:rsidRDefault="003A4BC5" w:rsidP="000C7D31">
      <w:pPr>
        <w:jc w:val="both"/>
        <w:rPr>
          <w:b/>
          <w:bCs/>
          <w:sz w:val="28"/>
          <w:szCs w:val="28"/>
          <w:lang w:val="ro-RO"/>
        </w:rPr>
      </w:pPr>
      <w:r w:rsidRPr="00C6207A">
        <w:rPr>
          <w:b/>
          <w:bCs/>
          <w:sz w:val="28"/>
          <w:szCs w:val="28"/>
          <w:lang w:val="ro-RO"/>
        </w:rPr>
        <w:t xml:space="preserve">Art. 1. </w:t>
      </w:r>
      <w:r w:rsidR="006A34D9" w:rsidRPr="00C6207A">
        <w:rPr>
          <w:b/>
          <w:bCs/>
          <w:sz w:val="28"/>
          <w:szCs w:val="28"/>
          <w:lang w:val="ro-RO"/>
        </w:rPr>
        <w:t>Dispoziții generale</w:t>
      </w:r>
    </w:p>
    <w:p w14:paraId="43E01121" w14:textId="77777777" w:rsidR="003A4BC5" w:rsidRPr="00C6207A" w:rsidRDefault="00784DF7" w:rsidP="000C7D31">
      <w:pPr>
        <w:jc w:val="both"/>
        <w:rPr>
          <w:sz w:val="28"/>
          <w:szCs w:val="28"/>
          <w:lang w:val="ro-RO"/>
        </w:rPr>
      </w:pPr>
      <w:r w:rsidRPr="00C6207A">
        <w:rPr>
          <w:sz w:val="28"/>
          <w:szCs w:val="28"/>
          <w:lang w:val="ro-RO"/>
        </w:rPr>
        <w:t>(1)</w:t>
      </w:r>
      <w:r w:rsidR="001C35AB" w:rsidRPr="00C6207A">
        <w:rPr>
          <w:sz w:val="28"/>
          <w:szCs w:val="28"/>
          <w:lang w:val="ro-RO"/>
        </w:rPr>
        <w:t xml:space="preserve"> </w:t>
      </w:r>
      <w:r w:rsidR="001A3BE1" w:rsidRPr="00C6207A">
        <w:rPr>
          <w:sz w:val="28"/>
          <w:szCs w:val="28"/>
          <w:lang w:val="ro-RO"/>
        </w:rPr>
        <w:t xml:space="preserve">Se aprobă </w:t>
      </w:r>
      <w:r w:rsidRPr="00C6207A">
        <w:rPr>
          <w:sz w:val="28"/>
          <w:szCs w:val="28"/>
          <w:lang w:val="ro-RO"/>
        </w:rPr>
        <w:t>acordarea de C</w:t>
      </w:r>
      <w:r w:rsidR="001A3BE1" w:rsidRPr="00C6207A">
        <w:rPr>
          <w:sz w:val="28"/>
          <w:szCs w:val="28"/>
          <w:lang w:val="ro-RO"/>
        </w:rPr>
        <w:t xml:space="preserve">ertificate de </w:t>
      </w:r>
      <w:proofErr w:type="spellStart"/>
      <w:r w:rsidR="006A34D9" w:rsidRPr="00C6207A">
        <w:rPr>
          <w:sz w:val="28"/>
          <w:szCs w:val="28"/>
          <w:lang w:val="ro-RO"/>
        </w:rPr>
        <w:t>S</w:t>
      </w:r>
      <w:r w:rsidR="001A3BE1" w:rsidRPr="00C6207A">
        <w:rPr>
          <w:sz w:val="28"/>
          <w:szCs w:val="28"/>
          <w:lang w:val="ro-RO"/>
        </w:rPr>
        <w:t>ituaţie</w:t>
      </w:r>
      <w:proofErr w:type="spellEnd"/>
      <w:r w:rsidR="001A3BE1" w:rsidRPr="00C6207A">
        <w:rPr>
          <w:sz w:val="28"/>
          <w:szCs w:val="28"/>
          <w:lang w:val="ro-RO"/>
        </w:rPr>
        <w:t xml:space="preserve"> de </w:t>
      </w:r>
      <w:proofErr w:type="spellStart"/>
      <w:r w:rsidR="006A34D9" w:rsidRPr="00C6207A">
        <w:rPr>
          <w:sz w:val="28"/>
          <w:szCs w:val="28"/>
          <w:lang w:val="ro-RO"/>
        </w:rPr>
        <w:t>U</w:t>
      </w:r>
      <w:r w:rsidR="001A3BE1" w:rsidRPr="00C6207A">
        <w:rPr>
          <w:sz w:val="28"/>
          <w:szCs w:val="28"/>
          <w:lang w:val="ro-RO"/>
        </w:rPr>
        <w:t>rgenţă</w:t>
      </w:r>
      <w:proofErr w:type="spellEnd"/>
      <w:r w:rsidR="001A3BE1" w:rsidRPr="00C6207A">
        <w:rPr>
          <w:sz w:val="28"/>
          <w:szCs w:val="28"/>
          <w:lang w:val="ro-RO"/>
        </w:rPr>
        <w:t xml:space="preserve"> (CSU) de către Ministerul Economiei, Energiei </w:t>
      </w:r>
      <w:proofErr w:type="spellStart"/>
      <w:r w:rsidR="001A3BE1" w:rsidRPr="00C6207A">
        <w:rPr>
          <w:sz w:val="28"/>
          <w:szCs w:val="28"/>
          <w:lang w:val="ro-RO"/>
        </w:rPr>
        <w:t>şi</w:t>
      </w:r>
      <w:proofErr w:type="spellEnd"/>
      <w:r w:rsidR="001A3BE1" w:rsidRPr="00C6207A">
        <w:rPr>
          <w:sz w:val="28"/>
          <w:szCs w:val="28"/>
          <w:lang w:val="ro-RO"/>
        </w:rPr>
        <w:t xml:space="preserve"> Mediului de Afaceri</w:t>
      </w:r>
      <w:r w:rsidR="0005099A" w:rsidRPr="00C6207A">
        <w:rPr>
          <w:sz w:val="28"/>
          <w:szCs w:val="28"/>
          <w:lang w:val="ro-RO"/>
        </w:rPr>
        <w:t xml:space="preserve"> (MEEMA)</w:t>
      </w:r>
      <w:r w:rsidR="001A3BE1" w:rsidRPr="00C6207A">
        <w:rPr>
          <w:sz w:val="28"/>
          <w:szCs w:val="28"/>
          <w:lang w:val="ro-RO"/>
        </w:rPr>
        <w:t xml:space="preserve">, la cerere, operatorilor economici a căror activitate este afectată în contextul pandemiei </w:t>
      </w:r>
      <w:r w:rsidR="006A34D9" w:rsidRPr="00C6207A">
        <w:rPr>
          <w:sz w:val="28"/>
          <w:szCs w:val="28"/>
          <w:lang w:val="ro-RO"/>
        </w:rPr>
        <w:t>SARS–CoV-2;</w:t>
      </w:r>
    </w:p>
    <w:p w14:paraId="05FDF550" w14:textId="77777777" w:rsidR="006A34D9" w:rsidRPr="00C6207A" w:rsidRDefault="006A34D9" w:rsidP="00784DF7">
      <w:pPr>
        <w:ind w:firstLine="1440"/>
        <w:jc w:val="both"/>
        <w:rPr>
          <w:sz w:val="28"/>
          <w:szCs w:val="28"/>
          <w:lang w:val="ro-RO"/>
        </w:rPr>
      </w:pPr>
    </w:p>
    <w:p w14:paraId="7AB8ABC4" w14:textId="77777777" w:rsidR="006A34D9" w:rsidRPr="00C6207A" w:rsidRDefault="003A4BC5" w:rsidP="0005099A">
      <w:pPr>
        <w:tabs>
          <w:tab w:val="left" w:pos="1260"/>
        </w:tabs>
        <w:jc w:val="both"/>
        <w:rPr>
          <w:b/>
          <w:bCs/>
          <w:sz w:val="28"/>
          <w:szCs w:val="28"/>
          <w:lang w:val="ro-RO"/>
        </w:rPr>
      </w:pPr>
      <w:r w:rsidRPr="00C6207A">
        <w:rPr>
          <w:b/>
          <w:bCs/>
          <w:sz w:val="28"/>
          <w:szCs w:val="28"/>
          <w:lang w:val="ro-RO"/>
        </w:rPr>
        <w:t xml:space="preserve">Art. 2. </w:t>
      </w:r>
      <w:r w:rsidR="006A34D9" w:rsidRPr="00C6207A">
        <w:rPr>
          <w:b/>
          <w:bCs/>
          <w:sz w:val="28"/>
          <w:szCs w:val="28"/>
          <w:lang w:val="ro-RO"/>
        </w:rPr>
        <w:t>Modalitate de solicitare</w:t>
      </w:r>
    </w:p>
    <w:p w14:paraId="19A276C4" w14:textId="77777777" w:rsidR="003A4BC5" w:rsidRPr="00C6207A" w:rsidRDefault="003A4BC5" w:rsidP="0005099A">
      <w:pPr>
        <w:tabs>
          <w:tab w:val="left" w:pos="1260"/>
        </w:tabs>
        <w:jc w:val="both"/>
        <w:rPr>
          <w:sz w:val="28"/>
          <w:szCs w:val="28"/>
          <w:lang w:val="ro-RO"/>
        </w:rPr>
      </w:pPr>
      <w:r w:rsidRPr="00C6207A">
        <w:rPr>
          <w:sz w:val="28"/>
          <w:szCs w:val="28"/>
          <w:lang w:val="ro-RO"/>
        </w:rPr>
        <w:t>(</w:t>
      </w:r>
      <w:r w:rsidRPr="00C6207A">
        <w:rPr>
          <w:b/>
          <w:sz w:val="28"/>
          <w:szCs w:val="28"/>
          <w:lang w:val="ro-RO"/>
        </w:rPr>
        <w:t>1</w:t>
      </w:r>
      <w:r w:rsidRPr="00C6207A">
        <w:rPr>
          <w:sz w:val="28"/>
          <w:szCs w:val="28"/>
          <w:lang w:val="ro-RO"/>
        </w:rPr>
        <w:t xml:space="preserve">) </w:t>
      </w:r>
      <w:proofErr w:type="spellStart"/>
      <w:r w:rsidR="001A3BE1" w:rsidRPr="00C6207A">
        <w:rPr>
          <w:sz w:val="28"/>
          <w:szCs w:val="28"/>
        </w:rPr>
        <w:t>Solicitarea</w:t>
      </w:r>
      <w:proofErr w:type="spellEnd"/>
      <w:r w:rsidR="001A3BE1" w:rsidRPr="00C6207A">
        <w:rPr>
          <w:sz w:val="28"/>
          <w:szCs w:val="28"/>
        </w:rPr>
        <w:t xml:space="preserve"> </w:t>
      </w:r>
      <w:proofErr w:type="spellStart"/>
      <w:r w:rsidR="001A3BE1" w:rsidRPr="00C6207A">
        <w:rPr>
          <w:sz w:val="28"/>
          <w:szCs w:val="28"/>
        </w:rPr>
        <w:t>eliberării</w:t>
      </w:r>
      <w:proofErr w:type="spellEnd"/>
      <w:r w:rsidR="001A3BE1" w:rsidRPr="00C6207A">
        <w:rPr>
          <w:sz w:val="28"/>
          <w:szCs w:val="28"/>
        </w:rPr>
        <w:t xml:space="preserve"> </w:t>
      </w:r>
      <w:r w:rsidR="001C35AB" w:rsidRPr="00C6207A">
        <w:rPr>
          <w:sz w:val="28"/>
          <w:szCs w:val="28"/>
          <w:lang w:val="ro-RO"/>
        </w:rPr>
        <w:t xml:space="preserve">Certificatelor de </w:t>
      </w:r>
      <w:proofErr w:type="spellStart"/>
      <w:r w:rsidR="001C35AB" w:rsidRPr="00C6207A">
        <w:rPr>
          <w:sz w:val="28"/>
          <w:szCs w:val="28"/>
          <w:lang w:val="ro-RO"/>
        </w:rPr>
        <w:t>Situaţie</w:t>
      </w:r>
      <w:proofErr w:type="spellEnd"/>
      <w:r w:rsidR="001C35AB" w:rsidRPr="00C6207A">
        <w:rPr>
          <w:sz w:val="28"/>
          <w:szCs w:val="28"/>
          <w:lang w:val="ro-RO"/>
        </w:rPr>
        <w:t xml:space="preserve"> de </w:t>
      </w:r>
      <w:proofErr w:type="spellStart"/>
      <w:r w:rsidR="001C35AB" w:rsidRPr="00C6207A">
        <w:rPr>
          <w:sz w:val="28"/>
          <w:szCs w:val="28"/>
          <w:lang w:val="ro-RO"/>
        </w:rPr>
        <w:t>Urgenţă</w:t>
      </w:r>
      <w:proofErr w:type="spellEnd"/>
      <w:r w:rsidR="001C35AB" w:rsidRPr="00C6207A">
        <w:rPr>
          <w:sz w:val="28"/>
          <w:szCs w:val="28"/>
          <w:lang w:val="ro-RO"/>
        </w:rPr>
        <w:t xml:space="preserve"> (CSU)</w:t>
      </w:r>
      <w:r w:rsidR="001A3BE1" w:rsidRPr="00C6207A">
        <w:rPr>
          <w:sz w:val="28"/>
          <w:szCs w:val="28"/>
        </w:rPr>
        <w:t xml:space="preserve"> se </w:t>
      </w:r>
      <w:proofErr w:type="spellStart"/>
      <w:r w:rsidR="001A3BE1" w:rsidRPr="00C6207A">
        <w:rPr>
          <w:sz w:val="28"/>
          <w:szCs w:val="28"/>
        </w:rPr>
        <w:t>va</w:t>
      </w:r>
      <w:proofErr w:type="spellEnd"/>
      <w:r w:rsidR="001A3BE1" w:rsidRPr="00C6207A">
        <w:rPr>
          <w:sz w:val="28"/>
          <w:szCs w:val="28"/>
        </w:rPr>
        <w:t xml:space="preserve"> face </w:t>
      </w:r>
      <w:proofErr w:type="spellStart"/>
      <w:r w:rsidR="001A3BE1" w:rsidRPr="00C6207A">
        <w:rPr>
          <w:sz w:val="28"/>
          <w:szCs w:val="28"/>
        </w:rPr>
        <w:t>exclusiv</w:t>
      </w:r>
      <w:proofErr w:type="spellEnd"/>
      <w:r w:rsidR="001A3BE1" w:rsidRPr="00C6207A">
        <w:rPr>
          <w:sz w:val="28"/>
          <w:szCs w:val="28"/>
        </w:rPr>
        <w:t xml:space="preserve"> </w:t>
      </w:r>
      <w:proofErr w:type="spellStart"/>
      <w:r w:rsidR="001A3BE1" w:rsidRPr="00C6207A">
        <w:rPr>
          <w:sz w:val="28"/>
          <w:szCs w:val="28"/>
        </w:rPr>
        <w:t>prin</w:t>
      </w:r>
      <w:proofErr w:type="spellEnd"/>
      <w:r w:rsidR="001A3BE1" w:rsidRPr="00C6207A">
        <w:rPr>
          <w:sz w:val="28"/>
          <w:szCs w:val="28"/>
        </w:rPr>
        <w:t xml:space="preserve"> </w:t>
      </w:r>
      <w:proofErr w:type="spellStart"/>
      <w:r w:rsidR="001A3BE1" w:rsidRPr="00C6207A">
        <w:rPr>
          <w:sz w:val="28"/>
          <w:szCs w:val="28"/>
        </w:rPr>
        <w:t>intermediul</w:t>
      </w:r>
      <w:proofErr w:type="spellEnd"/>
      <w:r w:rsidR="001A3BE1" w:rsidRPr="00C6207A">
        <w:rPr>
          <w:sz w:val="28"/>
          <w:szCs w:val="28"/>
        </w:rPr>
        <w:t xml:space="preserve"> </w:t>
      </w:r>
      <w:proofErr w:type="spellStart"/>
      <w:r w:rsidR="001A3BE1" w:rsidRPr="00C6207A">
        <w:rPr>
          <w:sz w:val="28"/>
          <w:szCs w:val="28"/>
        </w:rPr>
        <w:t>mijloacelor</w:t>
      </w:r>
      <w:proofErr w:type="spellEnd"/>
      <w:r w:rsidR="001A3BE1" w:rsidRPr="00C6207A">
        <w:rPr>
          <w:sz w:val="28"/>
          <w:szCs w:val="28"/>
        </w:rPr>
        <w:t xml:space="preserve"> </w:t>
      </w:r>
      <w:proofErr w:type="spellStart"/>
      <w:r w:rsidR="001A3BE1" w:rsidRPr="00C6207A">
        <w:rPr>
          <w:sz w:val="28"/>
          <w:szCs w:val="28"/>
        </w:rPr>
        <w:t>electronice</w:t>
      </w:r>
      <w:proofErr w:type="spellEnd"/>
      <w:r w:rsidR="001A3BE1" w:rsidRPr="00C6207A">
        <w:rPr>
          <w:sz w:val="28"/>
          <w:szCs w:val="28"/>
        </w:rPr>
        <w:t xml:space="preserve">, </w:t>
      </w:r>
      <w:proofErr w:type="spellStart"/>
      <w:r w:rsidR="00E45C99" w:rsidRPr="00C6207A">
        <w:rPr>
          <w:sz w:val="28"/>
          <w:szCs w:val="28"/>
        </w:rPr>
        <w:t>resp</w:t>
      </w:r>
      <w:r w:rsidR="006A34D9" w:rsidRPr="00C6207A">
        <w:rPr>
          <w:sz w:val="28"/>
          <w:szCs w:val="28"/>
        </w:rPr>
        <w:t>e</w:t>
      </w:r>
      <w:r w:rsidR="00E45C99" w:rsidRPr="00C6207A">
        <w:rPr>
          <w:sz w:val="28"/>
          <w:szCs w:val="28"/>
        </w:rPr>
        <w:t>ctiv</w:t>
      </w:r>
      <w:proofErr w:type="spellEnd"/>
      <w:r w:rsidR="00E45C99" w:rsidRPr="00C6207A">
        <w:rPr>
          <w:sz w:val="28"/>
          <w:szCs w:val="28"/>
        </w:rPr>
        <w:t xml:space="preserve"> </w:t>
      </w:r>
      <w:proofErr w:type="spellStart"/>
      <w:r w:rsidR="00E45C99" w:rsidRPr="00C6207A">
        <w:rPr>
          <w:sz w:val="28"/>
          <w:szCs w:val="28"/>
        </w:rPr>
        <w:t>prin</w:t>
      </w:r>
      <w:proofErr w:type="spellEnd"/>
      <w:r w:rsidR="00E45C99" w:rsidRPr="00C6207A">
        <w:rPr>
          <w:sz w:val="28"/>
          <w:szCs w:val="28"/>
        </w:rPr>
        <w:t xml:space="preserve"> </w:t>
      </w:r>
      <w:proofErr w:type="spellStart"/>
      <w:r w:rsidR="001C35AB" w:rsidRPr="00C6207A">
        <w:rPr>
          <w:sz w:val="28"/>
          <w:szCs w:val="28"/>
        </w:rPr>
        <w:t>intermediul</w:t>
      </w:r>
      <w:proofErr w:type="spellEnd"/>
      <w:r w:rsidR="001C35AB" w:rsidRPr="00C6207A">
        <w:rPr>
          <w:sz w:val="28"/>
          <w:szCs w:val="28"/>
        </w:rPr>
        <w:t xml:space="preserve"> </w:t>
      </w:r>
      <w:proofErr w:type="spellStart"/>
      <w:r w:rsidR="001C35AB" w:rsidRPr="00C6207A">
        <w:rPr>
          <w:sz w:val="28"/>
          <w:szCs w:val="28"/>
        </w:rPr>
        <w:t>platformei</w:t>
      </w:r>
      <w:proofErr w:type="spellEnd"/>
      <w:r w:rsidR="001A3BE1" w:rsidRPr="00C6207A">
        <w:rPr>
          <w:sz w:val="28"/>
          <w:szCs w:val="28"/>
        </w:rPr>
        <w:t xml:space="preserve"> </w:t>
      </w:r>
      <w:r w:rsidR="001C35AB" w:rsidRPr="00C6207A">
        <w:rPr>
          <w:sz w:val="28"/>
          <w:szCs w:val="28"/>
        </w:rPr>
        <w:t>http://prevenire.gov.ro/</w:t>
      </w:r>
      <w:r w:rsidR="001A3BE1" w:rsidRPr="00C6207A">
        <w:rPr>
          <w:sz w:val="28"/>
          <w:szCs w:val="28"/>
        </w:rPr>
        <w:t xml:space="preserve">, </w:t>
      </w:r>
      <w:proofErr w:type="spellStart"/>
      <w:r w:rsidR="001A3BE1" w:rsidRPr="00C6207A">
        <w:rPr>
          <w:sz w:val="28"/>
          <w:szCs w:val="28"/>
        </w:rPr>
        <w:t>platfo</w:t>
      </w:r>
      <w:r w:rsidR="00350AC0" w:rsidRPr="00C6207A">
        <w:rPr>
          <w:sz w:val="28"/>
          <w:szCs w:val="28"/>
        </w:rPr>
        <w:t>rmă</w:t>
      </w:r>
      <w:proofErr w:type="spellEnd"/>
      <w:r w:rsidR="00350AC0" w:rsidRPr="00C6207A">
        <w:rPr>
          <w:sz w:val="28"/>
          <w:szCs w:val="28"/>
        </w:rPr>
        <w:t xml:space="preserve"> care </w:t>
      </w:r>
      <w:proofErr w:type="spellStart"/>
      <w:r w:rsidR="00350AC0" w:rsidRPr="00C6207A">
        <w:rPr>
          <w:sz w:val="28"/>
          <w:szCs w:val="28"/>
        </w:rPr>
        <w:t>va</w:t>
      </w:r>
      <w:proofErr w:type="spellEnd"/>
      <w:r w:rsidR="00350AC0" w:rsidRPr="00C6207A">
        <w:rPr>
          <w:sz w:val="28"/>
          <w:szCs w:val="28"/>
        </w:rPr>
        <w:t xml:space="preserve"> </w:t>
      </w:r>
      <w:proofErr w:type="spellStart"/>
      <w:r w:rsidR="00350AC0" w:rsidRPr="00C6207A">
        <w:rPr>
          <w:sz w:val="28"/>
          <w:szCs w:val="28"/>
        </w:rPr>
        <w:t>conț</w:t>
      </w:r>
      <w:r w:rsidR="001A3BE1" w:rsidRPr="00C6207A">
        <w:rPr>
          <w:sz w:val="28"/>
          <w:szCs w:val="28"/>
        </w:rPr>
        <w:t>ine</w:t>
      </w:r>
      <w:proofErr w:type="spellEnd"/>
      <w:r w:rsidR="001A3BE1" w:rsidRPr="00C6207A">
        <w:rPr>
          <w:sz w:val="28"/>
          <w:szCs w:val="28"/>
        </w:rPr>
        <w:t xml:space="preserve"> o </w:t>
      </w:r>
      <w:proofErr w:type="spellStart"/>
      <w:r w:rsidR="001A3BE1" w:rsidRPr="00C6207A">
        <w:rPr>
          <w:sz w:val="28"/>
          <w:szCs w:val="28"/>
        </w:rPr>
        <w:t>secțiune</w:t>
      </w:r>
      <w:proofErr w:type="spellEnd"/>
      <w:r w:rsidR="001A3BE1" w:rsidRPr="00C6207A">
        <w:rPr>
          <w:sz w:val="28"/>
          <w:szCs w:val="28"/>
        </w:rPr>
        <w:t xml:space="preserve"> </w:t>
      </w:r>
      <w:proofErr w:type="spellStart"/>
      <w:r w:rsidR="001A3BE1" w:rsidRPr="00C6207A">
        <w:rPr>
          <w:sz w:val="28"/>
          <w:szCs w:val="28"/>
        </w:rPr>
        <w:t>dedicată</w:t>
      </w:r>
      <w:proofErr w:type="spellEnd"/>
      <w:r w:rsidR="001A3BE1" w:rsidRPr="00C6207A">
        <w:rPr>
          <w:sz w:val="28"/>
          <w:szCs w:val="28"/>
        </w:rPr>
        <w:t xml:space="preserve"> </w:t>
      </w:r>
      <w:proofErr w:type="spellStart"/>
      <w:r w:rsidR="001A3BE1" w:rsidRPr="00C6207A">
        <w:rPr>
          <w:sz w:val="28"/>
          <w:szCs w:val="28"/>
        </w:rPr>
        <w:t>în</w:t>
      </w:r>
      <w:proofErr w:type="spellEnd"/>
      <w:r w:rsidR="001A3BE1" w:rsidRPr="00C6207A">
        <w:rPr>
          <w:sz w:val="28"/>
          <w:szCs w:val="28"/>
        </w:rPr>
        <w:t xml:space="preserve"> </w:t>
      </w:r>
      <w:proofErr w:type="spellStart"/>
      <w:r w:rsidR="001A3BE1" w:rsidRPr="00C6207A">
        <w:rPr>
          <w:sz w:val="28"/>
          <w:szCs w:val="28"/>
        </w:rPr>
        <w:t>acest</w:t>
      </w:r>
      <w:proofErr w:type="spellEnd"/>
      <w:r w:rsidR="001A3BE1" w:rsidRPr="00C6207A">
        <w:rPr>
          <w:sz w:val="28"/>
          <w:szCs w:val="28"/>
        </w:rPr>
        <w:t xml:space="preserve"> </w:t>
      </w:r>
      <w:proofErr w:type="spellStart"/>
      <w:r w:rsidR="001A3BE1" w:rsidRPr="00C6207A">
        <w:rPr>
          <w:sz w:val="28"/>
          <w:szCs w:val="28"/>
        </w:rPr>
        <w:t>scop</w:t>
      </w:r>
      <w:proofErr w:type="spellEnd"/>
      <w:r w:rsidR="001C35AB" w:rsidRPr="00C6207A">
        <w:rPr>
          <w:sz w:val="28"/>
          <w:szCs w:val="28"/>
        </w:rPr>
        <w:t>;</w:t>
      </w:r>
    </w:p>
    <w:p w14:paraId="08B2FAB9" w14:textId="77777777" w:rsidR="003A4BC5" w:rsidRPr="00C6207A" w:rsidRDefault="003A4BC5" w:rsidP="006A34D9">
      <w:pPr>
        <w:jc w:val="both"/>
        <w:rPr>
          <w:sz w:val="28"/>
          <w:szCs w:val="28"/>
          <w:lang w:val="ro-RO"/>
        </w:rPr>
      </w:pPr>
      <w:r w:rsidRPr="00C6207A">
        <w:rPr>
          <w:sz w:val="28"/>
          <w:szCs w:val="28"/>
          <w:lang w:val="ro-RO"/>
        </w:rPr>
        <w:t>(</w:t>
      </w:r>
      <w:r w:rsidRPr="00C6207A">
        <w:rPr>
          <w:b/>
          <w:i/>
          <w:sz w:val="28"/>
          <w:szCs w:val="28"/>
          <w:lang w:val="ro-RO"/>
        </w:rPr>
        <w:t>2</w:t>
      </w:r>
      <w:r w:rsidRPr="00C6207A">
        <w:rPr>
          <w:b/>
          <w:sz w:val="28"/>
          <w:szCs w:val="28"/>
          <w:lang w:val="ro-RO"/>
        </w:rPr>
        <w:t>)</w:t>
      </w:r>
      <w:r w:rsidRPr="00C6207A">
        <w:rPr>
          <w:sz w:val="28"/>
          <w:szCs w:val="28"/>
          <w:lang w:val="ro-RO"/>
        </w:rPr>
        <w:t xml:space="preserve"> </w:t>
      </w:r>
      <w:r w:rsidR="001C35AB" w:rsidRPr="00C6207A">
        <w:rPr>
          <w:sz w:val="28"/>
          <w:szCs w:val="28"/>
          <w:lang w:val="ro-RO"/>
        </w:rPr>
        <w:t>În cadrul platformei, solicitantul va completa informații referitoare la: datele de identificare ale operatorului economic, datele de contact ale acestuia, motivul solicitării Certificatului de Situație de Urgență, justificarea nevoii acestuia, precum și date referitoare la situațiile financiare;</w:t>
      </w:r>
    </w:p>
    <w:p w14:paraId="5549438D" w14:textId="77777777" w:rsidR="001C35AB" w:rsidRPr="00C6207A" w:rsidRDefault="001C35AB" w:rsidP="006A34D9">
      <w:pPr>
        <w:jc w:val="both"/>
        <w:rPr>
          <w:sz w:val="28"/>
          <w:szCs w:val="28"/>
          <w:lang w:val="ro-RO"/>
        </w:rPr>
      </w:pPr>
      <w:r w:rsidRPr="00C6207A">
        <w:rPr>
          <w:sz w:val="28"/>
          <w:szCs w:val="28"/>
          <w:lang w:val="ro-RO"/>
        </w:rPr>
        <w:t>(3) Se vor încărca documente justificative pentru situațiile descrise, după cum urmează: Certificatul Unic de Înregistrare,</w:t>
      </w:r>
      <w:r w:rsidR="001B6412" w:rsidRPr="00C6207A">
        <w:rPr>
          <w:sz w:val="28"/>
          <w:szCs w:val="28"/>
          <w:lang w:val="ro-RO"/>
        </w:rPr>
        <w:t xml:space="preserve"> CI Administrator/ Administratori/ Reprezentant Legal, balanță contabilă certificată, pe luna în care s-a observat o scădere a încasărilor cu un procent de minim 40% față de perioada similară a anului precedent solicitării, împreună cu balanța contabilă la care face referire în raportare, o</w:t>
      </w:r>
      <w:r w:rsidR="001B6412" w:rsidRPr="00C6207A">
        <w:rPr>
          <w:sz w:val="28"/>
          <w:szCs w:val="28"/>
          <w:lang w:val="ro-RO"/>
        </w:rPr>
        <w:tab/>
        <w:t>declarație pe propria răspundere, prin care, solicitantul își asumă pe deplin că cele declarate, precum și documentele încărcate, sunt veridice, respectiv faptul că scăderea a fost cauzată de apariția situației de urgență, pe care o prezintă</w:t>
      </w:r>
      <w:r w:rsidR="00C1542F">
        <w:rPr>
          <w:sz w:val="28"/>
          <w:szCs w:val="28"/>
          <w:lang w:val="ro-RO"/>
        </w:rPr>
        <w:t>, respectiv certificatul constatator eliberat de către Oficiul Național al Registrului Comerțului</w:t>
      </w:r>
      <w:r w:rsidR="001B6412" w:rsidRPr="00C6207A">
        <w:rPr>
          <w:sz w:val="28"/>
          <w:szCs w:val="28"/>
          <w:lang w:val="ro-RO"/>
        </w:rPr>
        <w:t>;</w:t>
      </w:r>
    </w:p>
    <w:p w14:paraId="76B168D6" w14:textId="77777777" w:rsidR="00AD2895" w:rsidRPr="00C6207A" w:rsidRDefault="001B6412" w:rsidP="006A34D9">
      <w:pPr>
        <w:jc w:val="both"/>
        <w:rPr>
          <w:sz w:val="28"/>
          <w:szCs w:val="28"/>
          <w:lang w:val="ro-RO"/>
        </w:rPr>
      </w:pPr>
      <w:r w:rsidRPr="00C6207A">
        <w:rPr>
          <w:sz w:val="28"/>
          <w:szCs w:val="28"/>
          <w:lang w:val="ro-RO"/>
        </w:rPr>
        <w:t>(4) În situația în care nu se observă o scădere a cifrei de afaceri, cu un procent de minimum 40%, din documentele precizate la alin.(3), dar operatorul este în dificultate, prin prisma apariției situației de urgență, acesta va furniza suplimentar alte documente justificative în acest sens;</w:t>
      </w:r>
    </w:p>
    <w:p w14:paraId="0F0FDA2C" w14:textId="77777777" w:rsidR="00115EBE" w:rsidRDefault="00115EBE" w:rsidP="0005254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(5) Un model de completare a cererii pe proprie răspundere privind </w:t>
      </w:r>
      <w:r w:rsidR="00052543">
        <w:rPr>
          <w:sz w:val="28"/>
          <w:szCs w:val="28"/>
          <w:lang w:val="ro-RO"/>
        </w:rPr>
        <w:t xml:space="preserve">asumarea informațiilor și a documentelor  furnizate, se va regăsi pe site-ul </w:t>
      </w:r>
      <w:r w:rsidR="00052543" w:rsidRPr="00052543">
        <w:rPr>
          <w:sz w:val="28"/>
          <w:szCs w:val="28"/>
          <w:lang w:val="ro-RO"/>
        </w:rPr>
        <w:t>http://prevenire.gov.ro/</w:t>
      </w:r>
      <w:r w:rsidR="00052543">
        <w:rPr>
          <w:sz w:val="28"/>
          <w:szCs w:val="28"/>
          <w:lang w:val="ro-RO"/>
        </w:rPr>
        <w:t>;</w:t>
      </w:r>
    </w:p>
    <w:p w14:paraId="6E318A58" w14:textId="77777777" w:rsidR="00AD2895" w:rsidRPr="00C6207A" w:rsidRDefault="00AD2895" w:rsidP="006A34D9">
      <w:pPr>
        <w:jc w:val="both"/>
        <w:rPr>
          <w:sz w:val="28"/>
          <w:szCs w:val="28"/>
          <w:lang w:val="ro-RO"/>
        </w:rPr>
      </w:pPr>
      <w:r w:rsidRPr="00C6207A">
        <w:rPr>
          <w:sz w:val="28"/>
          <w:szCs w:val="28"/>
          <w:lang w:val="ro-RO"/>
        </w:rPr>
        <w:t>(</w:t>
      </w:r>
      <w:r w:rsidR="00115EBE">
        <w:rPr>
          <w:sz w:val="28"/>
          <w:szCs w:val="28"/>
          <w:lang w:val="ro-RO"/>
        </w:rPr>
        <w:t>6</w:t>
      </w:r>
      <w:r w:rsidRPr="00C6207A">
        <w:rPr>
          <w:sz w:val="28"/>
          <w:szCs w:val="28"/>
          <w:lang w:val="ro-RO"/>
        </w:rPr>
        <w:t xml:space="preserve">) Toate documentele </w:t>
      </w:r>
      <w:proofErr w:type="spellStart"/>
      <w:r w:rsidRPr="00C6207A">
        <w:rPr>
          <w:sz w:val="28"/>
          <w:szCs w:val="28"/>
          <w:lang w:val="ro-RO"/>
        </w:rPr>
        <w:t>încărate</w:t>
      </w:r>
      <w:proofErr w:type="spellEnd"/>
      <w:r w:rsidRPr="00C6207A">
        <w:rPr>
          <w:sz w:val="28"/>
          <w:szCs w:val="28"/>
          <w:lang w:val="ro-RO"/>
        </w:rPr>
        <w:t xml:space="preserve"> în aplicația electronică, vor fi semnate electronic de către reprezentantul legal al operatorului electronic sau de către împuternicitul acestuia, caz în care se va încărca în aplicație și împuternicirea;</w:t>
      </w:r>
    </w:p>
    <w:p w14:paraId="7D95534B" w14:textId="77777777" w:rsidR="001B6412" w:rsidRPr="00C6207A" w:rsidRDefault="001B6412" w:rsidP="006A34D9">
      <w:pPr>
        <w:jc w:val="both"/>
        <w:rPr>
          <w:sz w:val="28"/>
          <w:szCs w:val="28"/>
          <w:lang w:val="ro-RO"/>
        </w:rPr>
      </w:pPr>
      <w:r w:rsidRPr="00C6207A">
        <w:rPr>
          <w:sz w:val="28"/>
          <w:szCs w:val="28"/>
          <w:lang w:val="ro-RO"/>
        </w:rPr>
        <w:t xml:space="preserve"> </w:t>
      </w:r>
    </w:p>
    <w:p w14:paraId="64A951DD" w14:textId="77777777" w:rsidR="0005099A" w:rsidRDefault="003A4BC5" w:rsidP="00784DF7">
      <w:pPr>
        <w:tabs>
          <w:tab w:val="left" w:pos="90"/>
        </w:tabs>
        <w:jc w:val="both"/>
        <w:rPr>
          <w:color w:val="000000"/>
          <w:sz w:val="28"/>
          <w:szCs w:val="28"/>
          <w:lang w:val="ro-RO"/>
        </w:rPr>
      </w:pPr>
      <w:r w:rsidRPr="00BA6B4F">
        <w:rPr>
          <w:b/>
          <w:bCs/>
          <w:sz w:val="28"/>
          <w:szCs w:val="28"/>
          <w:lang w:val="ro-RO"/>
        </w:rPr>
        <w:t>Art. 3</w:t>
      </w:r>
      <w:r w:rsidR="006A34D9">
        <w:rPr>
          <w:b/>
          <w:bCs/>
          <w:sz w:val="28"/>
          <w:szCs w:val="28"/>
          <w:lang w:val="ro-RO"/>
        </w:rPr>
        <w:t>.</w:t>
      </w:r>
      <w:r w:rsidR="0005099A">
        <w:rPr>
          <w:bCs/>
          <w:sz w:val="28"/>
          <w:szCs w:val="28"/>
          <w:lang w:val="ro-RO"/>
        </w:rPr>
        <w:t xml:space="preserve"> </w:t>
      </w:r>
      <w:r w:rsidR="0005099A" w:rsidRPr="006A34D9">
        <w:rPr>
          <w:b/>
          <w:bCs/>
          <w:color w:val="000000"/>
          <w:sz w:val="28"/>
          <w:szCs w:val="28"/>
          <w:lang w:val="ro-RO"/>
        </w:rPr>
        <w:t>Modalitatea de acordare</w:t>
      </w:r>
    </w:p>
    <w:p w14:paraId="4EB68199" w14:textId="77777777" w:rsidR="00B61CDF" w:rsidRDefault="0005099A" w:rsidP="00AD2895">
      <w:pPr>
        <w:jc w:val="both"/>
        <w:rPr>
          <w:color w:val="000000"/>
          <w:sz w:val="28"/>
          <w:szCs w:val="28"/>
          <w:lang w:val="ro-RO"/>
        </w:rPr>
      </w:pPr>
      <w:r w:rsidRPr="00BA6B4F">
        <w:rPr>
          <w:color w:val="000000"/>
          <w:sz w:val="28"/>
          <w:szCs w:val="28"/>
          <w:lang w:val="ro-RO"/>
        </w:rPr>
        <w:t>(</w:t>
      </w:r>
      <w:r w:rsidRPr="00BA6B4F">
        <w:rPr>
          <w:b/>
          <w:color w:val="000000"/>
          <w:sz w:val="28"/>
          <w:szCs w:val="28"/>
          <w:lang w:val="ro-RO"/>
        </w:rPr>
        <w:t>1</w:t>
      </w:r>
      <w:r w:rsidRPr="00BA6B4F">
        <w:rPr>
          <w:color w:val="000000"/>
          <w:sz w:val="28"/>
          <w:szCs w:val="28"/>
          <w:lang w:val="ro-RO"/>
        </w:rPr>
        <w:t xml:space="preserve">) </w:t>
      </w:r>
      <w:r w:rsidR="00AD2895">
        <w:rPr>
          <w:color w:val="000000"/>
          <w:sz w:val="28"/>
          <w:szCs w:val="28"/>
          <w:lang w:val="ro-RO"/>
        </w:rPr>
        <w:t>Î</w:t>
      </w:r>
      <w:r w:rsidRPr="0005099A">
        <w:rPr>
          <w:color w:val="000000"/>
          <w:sz w:val="28"/>
          <w:szCs w:val="28"/>
          <w:lang w:val="ro-RO"/>
        </w:rPr>
        <w:t xml:space="preserve">n cadrul </w:t>
      </w:r>
      <w:r w:rsidR="00AD2895">
        <w:rPr>
          <w:color w:val="000000"/>
          <w:sz w:val="28"/>
          <w:szCs w:val="28"/>
          <w:lang w:val="ro-RO"/>
        </w:rPr>
        <w:t>ME</w:t>
      </w:r>
      <w:r w:rsidR="00AD2895" w:rsidRPr="00C6207A">
        <w:rPr>
          <w:color w:val="000000"/>
          <w:sz w:val="28"/>
          <w:szCs w:val="28"/>
          <w:lang w:val="ro-RO"/>
        </w:rPr>
        <w:t xml:space="preserve">EMA, se vor </w:t>
      </w:r>
      <w:r w:rsidRPr="00C6207A">
        <w:rPr>
          <w:color w:val="000000"/>
          <w:sz w:val="28"/>
          <w:szCs w:val="28"/>
          <w:lang w:val="ro-RO"/>
        </w:rPr>
        <w:t>constitui Comisi</w:t>
      </w:r>
      <w:r w:rsidR="00AD2895" w:rsidRPr="00C6207A">
        <w:rPr>
          <w:color w:val="000000"/>
          <w:sz w:val="28"/>
          <w:szCs w:val="28"/>
          <w:lang w:val="ro-RO"/>
        </w:rPr>
        <w:t>i</w:t>
      </w:r>
      <w:r w:rsidRPr="00C6207A">
        <w:rPr>
          <w:color w:val="000000"/>
          <w:sz w:val="28"/>
          <w:szCs w:val="28"/>
          <w:lang w:val="ro-RO"/>
        </w:rPr>
        <w:t xml:space="preserve"> de Analiză a </w:t>
      </w:r>
      <w:r w:rsidR="00B61CDF" w:rsidRPr="00C6207A">
        <w:rPr>
          <w:color w:val="000000"/>
          <w:sz w:val="28"/>
          <w:szCs w:val="28"/>
          <w:lang w:val="ro-RO"/>
        </w:rPr>
        <w:t>c</w:t>
      </w:r>
      <w:r w:rsidRPr="00C6207A">
        <w:rPr>
          <w:color w:val="000000"/>
          <w:sz w:val="28"/>
          <w:szCs w:val="28"/>
          <w:lang w:val="ro-RO"/>
        </w:rPr>
        <w:t>ererilor de eliberare a CSU</w:t>
      </w:r>
      <w:r w:rsidR="00B61CDF" w:rsidRPr="00C6207A">
        <w:rPr>
          <w:color w:val="000000"/>
          <w:sz w:val="28"/>
          <w:szCs w:val="28"/>
          <w:lang w:val="ro-RO"/>
        </w:rPr>
        <w:t>;</w:t>
      </w:r>
    </w:p>
    <w:p w14:paraId="4A969D27" w14:textId="77777777" w:rsidR="009C6C99" w:rsidRPr="009C6C99" w:rsidRDefault="009C6C99" w:rsidP="00AD2895">
      <w:pPr>
        <w:jc w:val="both"/>
        <w:rPr>
          <w:b/>
          <w:bCs/>
          <w:color w:val="000000"/>
          <w:sz w:val="28"/>
          <w:szCs w:val="28"/>
          <w:lang w:val="ro-RO"/>
        </w:rPr>
      </w:pPr>
      <w:r w:rsidRPr="009C6C99">
        <w:rPr>
          <w:b/>
          <w:bCs/>
          <w:color w:val="000000"/>
          <w:sz w:val="28"/>
          <w:szCs w:val="28"/>
          <w:lang w:val="ro-RO"/>
        </w:rPr>
        <w:t xml:space="preserve">(2) </w:t>
      </w:r>
      <w:r w:rsidRPr="003D42E0">
        <w:rPr>
          <w:sz w:val="28"/>
          <w:szCs w:val="28"/>
          <w:lang w:val="ro-RO"/>
        </w:rPr>
        <w:t xml:space="preserve">Certificatul </w:t>
      </w:r>
      <w:r w:rsidRPr="00C6207A">
        <w:rPr>
          <w:sz w:val="28"/>
          <w:szCs w:val="28"/>
          <w:lang w:val="ro-RO"/>
        </w:rPr>
        <w:t xml:space="preserve">de </w:t>
      </w:r>
      <w:proofErr w:type="spellStart"/>
      <w:r w:rsidRPr="00C6207A">
        <w:rPr>
          <w:sz w:val="28"/>
          <w:szCs w:val="28"/>
          <w:lang w:val="ro-RO"/>
        </w:rPr>
        <w:t>Situaţie</w:t>
      </w:r>
      <w:proofErr w:type="spellEnd"/>
      <w:r w:rsidRPr="00C6207A">
        <w:rPr>
          <w:sz w:val="28"/>
          <w:szCs w:val="28"/>
          <w:lang w:val="ro-RO"/>
        </w:rPr>
        <w:t xml:space="preserve"> de </w:t>
      </w:r>
      <w:proofErr w:type="spellStart"/>
      <w:r w:rsidRPr="00C6207A">
        <w:rPr>
          <w:sz w:val="28"/>
          <w:szCs w:val="28"/>
          <w:lang w:val="ro-RO"/>
        </w:rPr>
        <w:t>Urgenţă</w:t>
      </w:r>
      <w:proofErr w:type="spellEnd"/>
      <w:r>
        <w:rPr>
          <w:sz w:val="28"/>
          <w:szCs w:val="28"/>
          <w:lang w:val="ro-RO"/>
        </w:rPr>
        <w:t xml:space="preserve"> se eliberează doar pentru operatorii economici care au activitatea principală în unul din sectoarele prevăzute la art.4</w:t>
      </w:r>
      <w:r w:rsidR="006148F3">
        <w:rPr>
          <w:sz w:val="28"/>
          <w:szCs w:val="28"/>
          <w:lang w:val="ro-RO"/>
        </w:rPr>
        <w:t>;</w:t>
      </w:r>
    </w:p>
    <w:p w14:paraId="0F17C174" w14:textId="77777777" w:rsidR="0005099A" w:rsidRPr="0005099A" w:rsidRDefault="00B61CDF" w:rsidP="00AD2895">
      <w:pPr>
        <w:jc w:val="both"/>
        <w:rPr>
          <w:color w:val="000000"/>
          <w:sz w:val="28"/>
          <w:szCs w:val="28"/>
          <w:lang w:val="ro-RO"/>
        </w:rPr>
      </w:pPr>
      <w:r w:rsidRPr="00C6207A">
        <w:rPr>
          <w:b/>
          <w:bCs/>
          <w:color w:val="000000"/>
          <w:sz w:val="28"/>
          <w:szCs w:val="28"/>
          <w:lang w:val="ro-RO"/>
        </w:rPr>
        <w:t>(</w:t>
      </w:r>
      <w:r w:rsidR="009C6C99">
        <w:rPr>
          <w:b/>
          <w:bCs/>
          <w:color w:val="000000"/>
          <w:sz w:val="28"/>
          <w:szCs w:val="28"/>
          <w:lang w:val="ro-RO"/>
        </w:rPr>
        <w:t>3</w:t>
      </w:r>
      <w:r w:rsidRPr="00C6207A">
        <w:rPr>
          <w:b/>
          <w:bCs/>
          <w:color w:val="000000"/>
          <w:sz w:val="28"/>
          <w:szCs w:val="28"/>
          <w:lang w:val="ro-RO"/>
        </w:rPr>
        <w:t>)</w:t>
      </w:r>
      <w:r>
        <w:rPr>
          <w:color w:val="000000"/>
          <w:sz w:val="28"/>
          <w:szCs w:val="28"/>
          <w:lang w:val="ro-RO"/>
        </w:rPr>
        <w:t xml:space="preserve"> În cazul în care operatorul se încadrează la criteriile prevăzute la art.2, alin.(3), Comisiile de Analiză a cererilor de eliberare a CSU </w:t>
      </w:r>
      <w:r w:rsidR="0005099A" w:rsidRPr="0005099A">
        <w:rPr>
          <w:color w:val="000000"/>
          <w:sz w:val="28"/>
          <w:szCs w:val="28"/>
          <w:lang w:val="ro-RO"/>
        </w:rPr>
        <w:t>v</w:t>
      </w:r>
      <w:r>
        <w:rPr>
          <w:color w:val="000000"/>
          <w:sz w:val="28"/>
          <w:szCs w:val="28"/>
          <w:lang w:val="ro-RO"/>
        </w:rPr>
        <w:t>or</w:t>
      </w:r>
      <w:r w:rsidR="0005099A" w:rsidRPr="0005099A">
        <w:rPr>
          <w:color w:val="000000"/>
          <w:sz w:val="28"/>
          <w:szCs w:val="28"/>
          <w:lang w:val="ro-RO"/>
        </w:rPr>
        <w:t xml:space="preserve"> realiza o verificare formală</w:t>
      </w:r>
      <w:r w:rsidR="0005099A">
        <w:rPr>
          <w:color w:val="000000"/>
          <w:sz w:val="28"/>
          <w:szCs w:val="28"/>
          <w:lang w:val="ro-RO"/>
        </w:rPr>
        <w:t>,</w:t>
      </w:r>
      <w:r w:rsidR="0005099A" w:rsidRPr="0005099A">
        <w:rPr>
          <w:color w:val="000000"/>
          <w:sz w:val="28"/>
          <w:szCs w:val="28"/>
          <w:lang w:val="ro-RO"/>
        </w:rPr>
        <w:t xml:space="preserve"> de existență a documentelor încărcate de solicitant</w:t>
      </w:r>
      <w:r w:rsidR="0005099A">
        <w:rPr>
          <w:color w:val="000000"/>
          <w:sz w:val="28"/>
          <w:szCs w:val="28"/>
          <w:lang w:val="ro-RO"/>
        </w:rPr>
        <w:t xml:space="preserve"> în cadrul platformei</w:t>
      </w:r>
      <w:r>
        <w:rPr>
          <w:color w:val="000000"/>
          <w:sz w:val="28"/>
          <w:szCs w:val="28"/>
          <w:lang w:val="ro-RO"/>
        </w:rPr>
        <w:t xml:space="preserve">, vor genera CSU și îl vor transmite via email prin intermediul aplicației, într-un termen de </w:t>
      </w:r>
      <w:r w:rsidR="00C6207A">
        <w:rPr>
          <w:color w:val="000000"/>
          <w:sz w:val="28"/>
          <w:szCs w:val="28"/>
          <w:lang w:val="ro-RO"/>
        </w:rPr>
        <w:t>maxim 5 zile lucrătoare</w:t>
      </w:r>
      <w:r w:rsidR="0005099A" w:rsidRPr="0005099A">
        <w:rPr>
          <w:color w:val="000000"/>
          <w:sz w:val="28"/>
          <w:szCs w:val="28"/>
          <w:lang w:val="ro-RO"/>
        </w:rPr>
        <w:t>;</w:t>
      </w:r>
    </w:p>
    <w:p w14:paraId="1D654247" w14:textId="77777777" w:rsidR="00784DF7" w:rsidRDefault="0005099A" w:rsidP="00C6207A">
      <w:pPr>
        <w:jc w:val="both"/>
        <w:rPr>
          <w:color w:val="000000"/>
          <w:sz w:val="28"/>
          <w:szCs w:val="28"/>
          <w:lang w:val="ro-RO"/>
        </w:rPr>
      </w:pPr>
      <w:r w:rsidRPr="0005099A">
        <w:rPr>
          <w:b/>
          <w:color w:val="000000"/>
          <w:sz w:val="28"/>
          <w:szCs w:val="28"/>
          <w:lang w:val="ro-RO"/>
        </w:rPr>
        <w:t>(</w:t>
      </w:r>
      <w:r w:rsidR="009C6C99">
        <w:rPr>
          <w:b/>
          <w:color w:val="000000"/>
          <w:sz w:val="28"/>
          <w:szCs w:val="28"/>
          <w:lang w:val="ro-RO"/>
        </w:rPr>
        <w:t>4</w:t>
      </w:r>
      <w:r w:rsidRPr="0005099A">
        <w:rPr>
          <w:b/>
          <w:color w:val="000000"/>
          <w:sz w:val="28"/>
          <w:szCs w:val="28"/>
          <w:lang w:val="ro-RO"/>
        </w:rPr>
        <w:t>)</w:t>
      </w:r>
      <w:r w:rsidR="00C6207A">
        <w:rPr>
          <w:color w:val="000000"/>
          <w:sz w:val="28"/>
          <w:szCs w:val="28"/>
          <w:lang w:val="ro-RO"/>
        </w:rPr>
        <w:t xml:space="preserve"> </w:t>
      </w:r>
      <w:r w:rsidR="0070056B">
        <w:rPr>
          <w:color w:val="000000"/>
          <w:sz w:val="28"/>
          <w:szCs w:val="28"/>
          <w:lang w:val="ro-RO"/>
        </w:rPr>
        <w:t>Pentru operatorii economici care se regăsesc în situațiile prevăzute la art.2, alin.(4), Comisiile de Analiză a cererilor de eliberare a CSU vor verifica documentele furnizate și vor stabili existența situației de urgență, urmând a transmite solicitantului un răspuns privind acordarea CSU, într-un termen ce poate depăși perioada prevăzută la alin</w:t>
      </w:r>
      <w:r w:rsidR="003F6A5C">
        <w:rPr>
          <w:color w:val="000000"/>
          <w:sz w:val="28"/>
          <w:szCs w:val="28"/>
          <w:lang w:val="ro-RO"/>
        </w:rPr>
        <w:t>.(</w:t>
      </w:r>
      <w:r w:rsidR="009C6C99">
        <w:rPr>
          <w:color w:val="000000"/>
          <w:sz w:val="28"/>
          <w:szCs w:val="28"/>
          <w:lang w:val="ro-RO"/>
        </w:rPr>
        <w:t>3</w:t>
      </w:r>
      <w:r w:rsidR="003F6A5C">
        <w:rPr>
          <w:color w:val="000000"/>
          <w:sz w:val="28"/>
          <w:szCs w:val="28"/>
          <w:lang w:val="ro-RO"/>
        </w:rPr>
        <w:t>)</w:t>
      </w:r>
      <w:r w:rsidR="00D65336">
        <w:rPr>
          <w:color w:val="000000"/>
          <w:sz w:val="28"/>
          <w:szCs w:val="28"/>
          <w:lang w:val="ro-RO"/>
        </w:rPr>
        <w:t>, dar nu mai mult de maximum 20 de zile lucrătoare</w:t>
      </w:r>
      <w:r w:rsidR="003F6A5C">
        <w:rPr>
          <w:color w:val="000000"/>
          <w:sz w:val="28"/>
          <w:szCs w:val="28"/>
          <w:lang w:val="ro-RO"/>
        </w:rPr>
        <w:t>;</w:t>
      </w:r>
    </w:p>
    <w:p w14:paraId="50AC6E0A" w14:textId="77777777" w:rsidR="009A0F9D" w:rsidRDefault="009A0F9D" w:rsidP="00C6207A">
      <w:pPr>
        <w:jc w:val="both"/>
        <w:rPr>
          <w:color w:val="000000"/>
          <w:sz w:val="28"/>
          <w:szCs w:val="28"/>
          <w:lang w:val="ro-RO"/>
        </w:rPr>
      </w:pPr>
      <w:r w:rsidRPr="009A0F9D">
        <w:rPr>
          <w:b/>
          <w:bCs/>
          <w:color w:val="000000"/>
          <w:sz w:val="28"/>
          <w:szCs w:val="28"/>
          <w:lang w:val="ro-RO"/>
        </w:rPr>
        <w:t>(5)</w:t>
      </w:r>
      <w:r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9A0F9D">
        <w:rPr>
          <w:color w:val="000000"/>
          <w:sz w:val="28"/>
          <w:szCs w:val="28"/>
          <w:lang w:val="ro-RO"/>
        </w:rPr>
        <w:t>Acordarea</w:t>
      </w:r>
      <w:r>
        <w:rPr>
          <w:color w:val="000000"/>
          <w:sz w:val="28"/>
          <w:szCs w:val="28"/>
          <w:lang w:val="ro-RO"/>
        </w:rPr>
        <w:t xml:space="preserve"> CSU se realizează doar pe perioada </w:t>
      </w:r>
      <w:proofErr w:type="spellStart"/>
      <w:r>
        <w:rPr>
          <w:color w:val="000000"/>
          <w:sz w:val="28"/>
          <w:szCs w:val="28"/>
          <w:lang w:val="ro-RO"/>
        </w:rPr>
        <w:t>institurii</w:t>
      </w:r>
      <w:proofErr w:type="spellEnd"/>
      <w:r>
        <w:rPr>
          <w:color w:val="000000"/>
          <w:sz w:val="28"/>
          <w:szCs w:val="28"/>
          <w:lang w:val="ro-RO"/>
        </w:rPr>
        <w:t xml:space="preserve"> stării de urgență decretată de Președintele României;</w:t>
      </w:r>
    </w:p>
    <w:p w14:paraId="02066415" w14:textId="77777777" w:rsidR="006260EC" w:rsidRPr="006260EC" w:rsidRDefault="006260EC" w:rsidP="00C6207A">
      <w:pPr>
        <w:jc w:val="both"/>
        <w:rPr>
          <w:b/>
          <w:bCs/>
          <w:color w:val="000000"/>
          <w:sz w:val="28"/>
          <w:szCs w:val="28"/>
          <w:lang w:val="ro-RO"/>
        </w:rPr>
      </w:pPr>
      <w:r w:rsidRPr="006260EC">
        <w:rPr>
          <w:b/>
          <w:bCs/>
          <w:color w:val="000000"/>
          <w:sz w:val="28"/>
          <w:szCs w:val="28"/>
          <w:lang w:val="ro-RO"/>
        </w:rPr>
        <w:t>(6)</w:t>
      </w:r>
      <w:r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3D42E0">
        <w:rPr>
          <w:sz w:val="28"/>
          <w:szCs w:val="28"/>
          <w:lang w:val="ro-RO"/>
        </w:rPr>
        <w:t xml:space="preserve">Certificatul </w:t>
      </w:r>
      <w:r w:rsidRPr="00C6207A">
        <w:rPr>
          <w:sz w:val="28"/>
          <w:szCs w:val="28"/>
          <w:lang w:val="ro-RO"/>
        </w:rPr>
        <w:t xml:space="preserve">de </w:t>
      </w:r>
      <w:proofErr w:type="spellStart"/>
      <w:r w:rsidRPr="00C6207A">
        <w:rPr>
          <w:sz w:val="28"/>
          <w:szCs w:val="28"/>
          <w:lang w:val="ro-RO"/>
        </w:rPr>
        <w:t>Situaţie</w:t>
      </w:r>
      <w:proofErr w:type="spellEnd"/>
      <w:r w:rsidRPr="00C6207A">
        <w:rPr>
          <w:sz w:val="28"/>
          <w:szCs w:val="28"/>
          <w:lang w:val="ro-RO"/>
        </w:rPr>
        <w:t xml:space="preserve"> de </w:t>
      </w:r>
      <w:proofErr w:type="spellStart"/>
      <w:r w:rsidRPr="00C6207A">
        <w:rPr>
          <w:sz w:val="28"/>
          <w:szCs w:val="28"/>
          <w:lang w:val="ro-RO"/>
        </w:rPr>
        <w:t>Urgenţă</w:t>
      </w:r>
      <w:proofErr w:type="spellEnd"/>
      <w:r>
        <w:rPr>
          <w:sz w:val="28"/>
          <w:szCs w:val="28"/>
          <w:lang w:val="ro-RO"/>
        </w:rPr>
        <w:t xml:space="preserve"> (CSU) este valabil pe toata perioada anului acordării;</w:t>
      </w:r>
    </w:p>
    <w:p w14:paraId="4A3A2310" w14:textId="77777777" w:rsidR="003A4BC5" w:rsidRPr="00BA6B4F" w:rsidRDefault="003A4BC5" w:rsidP="000C7D31">
      <w:pPr>
        <w:tabs>
          <w:tab w:val="left" w:pos="1560"/>
        </w:tabs>
        <w:jc w:val="both"/>
        <w:rPr>
          <w:color w:val="000000"/>
          <w:sz w:val="28"/>
          <w:szCs w:val="28"/>
          <w:lang w:val="ro-RO"/>
        </w:rPr>
      </w:pPr>
      <w:r w:rsidRPr="00BA6B4F">
        <w:rPr>
          <w:color w:val="000000"/>
          <w:sz w:val="28"/>
          <w:szCs w:val="28"/>
          <w:lang w:val="ro-RO"/>
        </w:rPr>
        <w:tab/>
      </w:r>
    </w:p>
    <w:p w14:paraId="336007D0" w14:textId="77777777" w:rsidR="006A34D9" w:rsidRDefault="00784DF7" w:rsidP="00916720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Art. 4</w:t>
      </w:r>
      <w:r w:rsidR="006A34D9">
        <w:rPr>
          <w:b/>
          <w:bCs/>
          <w:sz w:val="28"/>
          <w:szCs w:val="28"/>
          <w:lang w:val="ro-RO"/>
        </w:rPr>
        <w:t>. Sectoare eligibile</w:t>
      </w:r>
    </w:p>
    <w:p w14:paraId="06188FBB" w14:textId="77777777" w:rsidR="006A34D9" w:rsidRDefault="003D42E0" w:rsidP="003D42E0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(1) </w:t>
      </w:r>
      <w:r w:rsidRPr="003D42E0">
        <w:rPr>
          <w:sz w:val="28"/>
          <w:szCs w:val="28"/>
          <w:lang w:val="ro-RO"/>
        </w:rPr>
        <w:t xml:space="preserve">Certificatul </w:t>
      </w:r>
      <w:r w:rsidRPr="00C6207A">
        <w:rPr>
          <w:sz w:val="28"/>
          <w:szCs w:val="28"/>
          <w:lang w:val="ro-RO"/>
        </w:rPr>
        <w:t xml:space="preserve">de </w:t>
      </w:r>
      <w:proofErr w:type="spellStart"/>
      <w:r w:rsidRPr="00C6207A">
        <w:rPr>
          <w:sz w:val="28"/>
          <w:szCs w:val="28"/>
          <w:lang w:val="ro-RO"/>
        </w:rPr>
        <w:t>Situaţie</w:t>
      </w:r>
      <w:proofErr w:type="spellEnd"/>
      <w:r w:rsidRPr="00C6207A">
        <w:rPr>
          <w:sz w:val="28"/>
          <w:szCs w:val="28"/>
          <w:lang w:val="ro-RO"/>
        </w:rPr>
        <w:t xml:space="preserve"> de </w:t>
      </w:r>
      <w:proofErr w:type="spellStart"/>
      <w:r w:rsidRPr="00C6207A">
        <w:rPr>
          <w:sz w:val="28"/>
          <w:szCs w:val="28"/>
          <w:lang w:val="ro-RO"/>
        </w:rPr>
        <w:t>Urgenţă</w:t>
      </w:r>
      <w:proofErr w:type="spellEnd"/>
      <w:r w:rsidRPr="00C6207A">
        <w:rPr>
          <w:sz w:val="28"/>
          <w:szCs w:val="28"/>
          <w:lang w:val="ro-RO"/>
        </w:rPr>
        <w:t xml:space="preserve"> (CSU)</w:t>
      </w:r>
      <w:r>
        <w:rPr>
          <w:sz w:val="28"/>
          <w:szCs w:val="28"/>
          <w:lang w:val="ro-RO"/>
        </w:rPr>
        <w:t xml:space="preserve"> prevăzut de prezenta Hotărâre de Guvern</w:t>
      </w:r>
      <w:r w:rsidR="003C4016">
        <w:rPr>
          <w:sz w:val="28"/>
          <w:szCs w:val="28"/>
          <w:lang w:val="ro-RO"/>
        </w:rPr>
        <w:t xml:space="preserve"> poate fi solicitat doar de către operatorii economici care î</w:t>
      </w:r>
      <w:r w:rsidR="007B39B1">
        <w:rPr>
          <w:sz w:val="28"/>
          <w:szCs w:val="28"/>
          <w:lang w:val="ro-RO"/>
        </w:rPr>
        <w:t>ș</w:t>
      </w:r>
      <w:r w:rsidR="003C4016">
        <w:rPr>
          <w:sz w:val="28"/>
          <w:szCs w:val="28"/>
          <w:lang w:val="ro-RO"/>
        </w:rPr>
        <w:t>i desfășoară activitatea</w:t>
      </w:r>
      <w:r w:rsidR="007B39B1">
        <w:rPr>
          <w:sz w:val="28"/>
          <w:szCs w:val="28"/>
          <w:lang w:val="ro-RO"/>
        </w:rPr>
        <w:t xml:space="preserve"> în cel puțin unul dintre următoarele sectoare: transport, turism, </w:t>
      </w:r>
      <w:proofErr w:type="spellStart"/>
      <w:r w:rsidR="007B39B1">
        <w:rPr>
          <w:sz w:val="28"/>
          <w:szCs w:val="28"/>
          <w:lang w:val="ro-RO"/>
        </w:rPr>
        <w:t>horeca</w:t>
      </w:r>
      <w:proofErr w:type="spellEnd"/>
      <w:r w:rsidR="007B39B1">
        <w:rPr>
          <w:sz w:val="28"/>
          <w:szCs w:val="28"/>
          <w:lang w:val="ro-RO"/>
        </w:rPr>
        <w:t>, organizări de evenimente, publicitate, învățământ privat și activități adiacente, industria confecțiilor, încălțămintei și pielăriei, servicii destinate populației;</w:t>
      </w:r>
    </w:p>
    <w:p w14:paraId="774EB240" w14:textId="77777777" w:rsidR="003D42E0" w:rsidRDefault="003D42E0" w:rsidP="003D42E0">
      <w:pPr>
        <w:jc w:val="both"/>
        <w:rPr>
          <w:b/>
          <w:bCs/>
          <w:sz w:val="28"/>
          <w:szCs w:val="28"/>
          <w:lang w:val="ro-RO"/>
        </w:rPr>
      </w:pPr>
    </w:p>
    <w:p w14:paraId="21193FBB" w14:textId="77777777" w:rsidR="006A34D9" w:rsidRDefault="006A34D9" w:rsidP="00916720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Art. 5. Utilizare</w:t>
      </w:r>
    </w:p>
    <w:p w14:paraId="60AEB3C9" w14:textId="77777777" w:rsidR="006A34D9" w:rsidRDefault="006A34D9" w:rsidP="006A34D9">
      <w:pPr>
        <w:jc w:val="both"/>
        <w:rPr>
          <w:sz w:val="28"/>
          <w:szCs w:val="28"/>
          <w:lang w:val="ro-RO"/>
        </w:rPr>
      </w:pPr>
      <w:r w:rsidRPr="00916720">
        <w:rPr>
          <w:b/>
          <w:bCs/>
          <w:sz w:val="28"/>
          <w:szCs w:val="28"/>
          <w:lang w:val="ro-RO"/>
        </w:rPr>
        <w:t>(</w:t>
      </w:r>
      <w:r w:rsidR="00916720" w:rsidRPr="00916720">
        <w:rPr>
          <w:b/>
          <w:bCs/>
          <w:sz w:val="28"/>
          <w:szCs w:val="28"/>
          <w:lang w:val="ro-RO"/>
        </w:rPr>
        <w:t>1</w:t>
      </w:r>
      <w:r w:rsidRPr="00916720">
        <w:rPr>
          <w:b/>
          <w:bCs/>
          <w:sz w:val="28"/>
          <w:szCs w:val="28"/>
          <w:lang w:val="ro-RO"/>
        </w:rPr>
        <w:t>)</w:t>
      </w:r>
      <w:r w:rsidRPr="00916720">
        <w:rPr>
          <w:sz w:val="28"/>
          <w:szCs w:val="28"/>
          <w:lang w:val="ro-RO"/>
        </w:rPr>
        <w:t xml:space="preserve"> Certificat</w:t>
      </w:r>
      <w:r w:rsidR="00A42EBB">
        <w:rPr>
          <w:sz w:val="28"/>
          <w:szCs w:val="28"/>
          <w:lang w:val="ro-RO"/>
        </w:rPr>
        <w:t>ul</w:t>
      </w:r>
      <w:r w:rsidRPr="00916720">
        <w:rPr>
          <w:sz w:val="28"/>
          <w:szCs w:val="28"/>
          <w:lang w:val="ro-RO"/>
        </w:rPr>
        <w:t xml:space="preserve"> de </w:t>
      </w:r>
      <w:proofErr w:type="spellStart"/>
      <w:r w:rsidRPr="00916720">
        <w:rPr>
          <w:sz w:val="28"/>
          <w:szCs w:val="28"/>
          <w:lang w:val="ro-RO"/>
        </w:rPr>
        <w:t>situaţie</w:t>
      </w:r>
      <w:proofErr w:type="spellEnd"/>
      <w:r w:rsidRPr="00916720">
        <w:rPr>
          <w:sz w:val="28"/>
          <w:szCs w:val="28"/>
          <w:lang w:val="ro-RO"/>
        </w:rPr>
        <w:t xml:space="preserve"> de </w:t>
      </w:r>
      <w:proofErr w:type="spellStart"/>
      <w:r w:rsidRPr="00916720">
        <w:rPr>
          <w:sz w:val="28"/>
          <w:szCs w:val="28"/>
          <w:lang w:val="ro-RO"/>
        </w:rPr>
        <w:t>urgenţă</w:t>
      </w:r>
      <w:proofErr w:type="spellEnd"/>
      <w:r w:rsidRPr="00916720">
        <w:rPr>
          <w:sz w:val="28"/>
          <w:szCs w:val="28"/>
          <w:lang w:val="ro-RO"/>
        </w:rPr>
        <w:t xml:space="preserve"> (CSU) </w:t>
      </w:r>
      <w:r w:rsidR="00A42EBB">
        <w:rPr>
          <w:sz w:val="28"/>
          <w:szCs w:val="28"/>
          <w:lang w:val="ro-RO"/>
        </w:rPr>
        <w:t>poate</w:t>
      </w:r>
      <w:r w:rsidRPr="00916720">
        <w:rPr>
          <w:sz w:val="28"/>
          <w:szCs w:val="28"/>
          <w:lang w:val="ro-RO"/>
        </w:rPr>
        <w:t xml:space="preserve"> fi folosit în relațiile cu terți și </w:t>
      </w:r>
      <w:r w:rsidR="00A42EBB">
        <w:rPr>
          <w:sz w:val="28"/>
          <w:szCs w:val="28"/>
          <w:lang w:val="ro-RO"/>
        </w:rPr>
        <w:t>va</w:t>
      </w:r>
      <w:r w:rsidRPr="00916720">
        <w:rPr>
          <w:sz w:val="28"/>
          <w:szCs w:val="28"/>
          <w:lang w:val="ro-RO"/>
        </w:rPr>
        <w:t xml:space="preserve"> atesta faptul că operatorul economic a avut activitatea economică afectată  în contextul pandemiei </w:t>
      </w:r>
      <w:r w:rsidR="00916720" w:rsidRPr="00916720">
        <w:rPr>
          <w:sz w:val="28"/>
          <w:szCs w:val="28"/>
          <w:lang w:val="ro-RO"/>
        </w:rPr>
        <w:t>SARS–CoV-2;</w:t>
      </w:r>
    </w:p>
    <w:p w14:paraId="29341178" w14:textId="77777777" w:rsidR="00916720" w:rsidRDefault="00916720" w:rsidP="006A34D9">
      <w:pPr>
        <w:jc w:val="both"/>
        <w:rPr>
          <w:sz w:val="28"/>
          <w:szCs w:val="28"/>
          <w:lang w:val="ro-RO"/>
        </w:rPr>
      </w:pPr>
      <w:r w:rsidRPr="00916720">
        <w:rPr>
          <w:b/>
          <w:bCs/>
          <w:sz w:val="28"/>
          <w:szCs w:val="28"/>
          <w:lang w:val="ro-RO"/>
        </w:rPr>
        <w:t xml:space="preserve">(2) </w:t>
      </w:r>
      <w:r w:rsidR="009A0F9D">
        <w:rPr>
          <w:sz w:val="28"/>
          <w:szCs w:val="28"/>
          <w:lang w:val="ro-RO"/>
        </w:rPr>
        <w:t>Prin intermediul CSU, operatorii economici pot beneficia de facilități de natură fiscală, ofe</w:t>
      </w:r>
      <w:r w:rsidR="00061F96">
        <w:rPr>
          <w:sz w:val="28"/>
          <w:szCs w:val="28"/>
          <w:lang w:val="ro-RO"/>
        </w:rPr>
        <w:t>rite de către instituțiile administrației publice centrale sau locale;</w:t>
      </w:r>
    </w:p>
    <w:p w14:paraId="4D8EEE34" w14:textId="77777777" w:rsidR="00061F96" w:rsidRDefault="00061F96" w:rsidP="006A34D9">
      <w:pPr>
        <w:jc w:val="both"/>
        <w:rPr>
          <w:sz w:val="28"/>
          <w:szCs w:val="28"/>
          <w:lang w:val="ro-RO"/>
        </w:rPr>
      </w:pPr>
      <w:r w:rsidRPr="001F7C82">
        <w:rPr>
          <w:b/>
          <w:bCs/>
          <w:sz w:val="28"/>
          <w:szCs w:val="28"/>
          <w:lang w:val="ro-RO"/>
        </w:rPr>
        <w:t>(3)</w:t>
      </w:r>
      <w:r>
        <w:rPr>
          <w:sz w:val="28"/>
          <w:szCs w:val="28"/>
          <w:lang w:val="ro-RO"/>
        </w:rPr>
        <w:t xml:space="preserve"> </w:t>
      </w:r>
      <w:r w:rsidR="00A42EBB" w:rsidRPr="00916720">
        <w:rPr>
          <w:sz w:val="28"/>
          <w:szCs w:val="28"/>
          <w:lang w:val="ro-RO"/>
        </w:rPr>
        <w:t>Certificat</w:t>
      </w:r>
      <w:r w:rsidR="00A42EBB">
        <w:rPr>
          <w:sz w:val="28"/>
          <w:szCs w:val="28"/>
          <w:lang w:val="ro-RO"/>
        </w:rPr>
        <w:t>ul</w:t>
      </w:r>
      <w:r w:rsidR="00A42EBB" w:rsidRPr="00916720">
        <w:rPr>
          <w:sz w:val="28"/>
          <w:szCs w:val="28"/>
          <w:lang w:val="ro-RO"/>
        </w:rPr>
        <w:t xml:space="preserve"> de </w:t>
      </w:r>
      <w:proofErr w:type="spellStart"/>
      <w:r w:rsidR="00A42EBB" w:rsidRPr="00916720">
        <w:rPr>
          <w:sz w:val="28"/>
          <w:szCs w:val="28"/>
          <w:lang w:val="ro-RO"/>
        </w:rPr>
        <w:t>situaţie</w:t>
      </w:r>
      <w:proofErr w:type="spellEnd"/>
      <w:r w:rsidR="00A42EBB" w:rsidRPr="00916720">
        <w:rPr>
          <w:sz w:val="28"/>
          <w:szCs w:val="28"/>
          <w:lang w:val="ro-RO"/>
        </w:rPr>
        <w:t xml:space="preserve"> de </w:t>
      </w:r>
      <w:proofErr w:type="spellStart"/>
      <w:r w:rsidR="00A42EBB" w:rsidRPr="00916720">
        <w:rPr>
          <w:sz w:val="28"/>
          <w:szCs w:val="28"/>
          <w:lang w:val="ro-RO"/>
        </w:rPr>
        <w:t>urgenţă</w:t>
      </w:r>
      <w:proofErr w:type="spellEnd"/>
      <w:r w:rsidR="00A42EBB" w:rsidRPr="00916720">
        <w:rPr>
          <w:sz w:val="28"/>
          <w:szCs w:val="28"/>
          <w:lang w:val="ro-RO"/>
        </w:rPr>
        <w:t xml:space="preserve"> (CSU)</w:t>
      </w:r>
      <w:r w:rsidR="00A42EB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poate fi folosit în renegocierea anumitor contracte, sau în orice relație </w:t>
      </w:r>
      <w:r w:rsidR="001F7C82">
        <w:rPr>
          <w:sz w:val="28"/>
          <w:szCs w:val="28"/>
          <w:lang w:val="ro-RO"/>
        </w:rPr>
        <w:t xml:space="preserve">cu </w:t>
      </w:r>
      <w:r>
        <w:rPr>
          <w:sz w:val="28"/>
          <w:szCs w:val="28"/>
          <w:lang w:val="ro-RO"/>
        </w:rPr>
        <w:t>alți operatori economici;</w:t>
      </w:r>
    </w:p>
    <w:p w14:paraId="7F5510E9" w14:textId="77777777" w:rsidR="00061F96" w:rsidRDefault="00061F96" w:rsidP="006A34D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</w:t>
      </w:r>
    </w:p>
    <w:p w14:paraId="7D76BA8B" w14:textId="77777777" w:rsidR="00061F96" w:rsidRDefault="00061F96" w:rsidP="00061F96">
      <w:pPr>
        <w:jc w:val="both"/>
        <w:rPr>
          <w:sz w:val="28"/>
          <w:szCs w:val="28"/>
          <w:lang w:val="ro-RO"/>
        </w:rPr>
      </w:pPr>
      <w:r w:rsidRPr="001F7C82">
        <w:rPr>
          <w:b/>
          <w:bCs/>
          <w:sz w:val="28"/>
          <w:szCs w:val="28"/>
          <w:lang w:val="ro-RO"/>
        </w:rPr>
        <w:t>(4)</w:t>
      </w:r>
      <w:r>
        <w:rPr>
          <w:sz w:val="28"/>
          <w:szCs w:val="28"/>
          <w:lang w:val="ro-RO"/>
        </w:rPr>
        <w:t xml:space="preserve"> </w:t>
      </w:r>
      <w:r w:rsidR="00A42EBB" w:rsidRPr="00916720">
        <w:rPr>
          <w:sz w:val="28"/>
          <w:szCs w:val="28"/>
          <w:lang w:val="ro-RO"/>
        </w:rPr>
        <w:t>Certificat</w:t>
      </w:r>
      <w:r w:rsidR="00A42EBB">
        <w:rPr>
          <w:sz w:val="28"/>
          <w:szCs w:val="28"/>
          <w:lang w:val="ro-RO"/>
        </w:rPr>
        <w:t xml:space="preserve">ul </w:t>
      </w:r>
      <w:r w:rsidR="00A42EBB" w:rsidRPr="00916720">
        <w:rPr>
          <w:sz w:val="28"/>
          <w:szCs w:val="28"/>
          <w:lang w:val="ro-RO"/>
        </w:rPr>
        <w:t xml:space="preserve">de </w:t>
      </w:r>
      <w:proofErr w:type="spellStart"/>
      <w:r w:rsidR="00A42EBB" w:rsidRPr="00916720">
        <w:rPr>
          <w:sz w:val="28"/>
          <w:szCs w:val="28"/>
          <w:lang w:val="ro-RO"/>
        </w:rPr>
        <w:t>situaţie</w:t>
      </w:r>
      <w:proofErr w:type="spellEnd"/>
      <w:r w:rsidR="00A42EBB" w:rsidRPr="00916720">
        <w:rPr>
          <w:sz w:val="28"/>
          <w:szCs w:val="28"/>
          <w:lang w:val="ro-RO"/>
        </w:rPr>
        <w:t xml:space="preserve"> de </w:t>
      </w:r>
      <w:proofErr w:type="spellStart"/>
      <w:r w:rsidR="00A42EBB" w:rsidRPr="00916720">
        <w:rPr>
          <w:sz w:val="28"/>
          <w:szCs w:val="28"/>
          <w:lang w:val="ro-RO"/>
        </w:rPr>
        <w:t>urgenţă</w:t>
      </w:r>
      <w:proofErr w:type="spellEnd"/>
      <w:r w:rsidR="00A42EBB" w:rsidRPr="00916720">
        <w:rPr>
          <w:sz w:val="28"/>
          <w:szCs w:val="28"/>
          <w:lang w:val="ro-RO"/>
        </w:rPr>
        <w:t xml:space="preserve"> (CSU)</w:t>
      </w:r>
      <w:r w:rsidR="00A42EB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poate fi folosit în </w:t>
      </w:r>
      <w:r w:rsidR="00377096">
        <w:rPr>
          <w:sz w:val="28"/>
          <w:szCs w:val="28"/>
          <w:lang w:val="ro-RO"/>
        </w:rPr>
        <w:t xml:space="preserve">relația cu </w:t>
      </w:r>
      <w:r>
        <w:rPr>
          <w:sz w:val="28"/>
          <w:szCs w:val="28"/>
          <w:lang w:val="ro-RO"/>
        </w:rPr>
        <w:t>instituții</w:t>
      </w:r>
      <w:r w:rsidR="00377096">
        <w:rPr>
          <w:sz w:val="28"/>
          <w:szCs w:val="28"/>
          <w:lang w:val="ro-RO"/>
        </w:rPr>
        <w:t>le</w:t>
      </w:r>
      <w:r>
        <w:rPr>
          <w:sz w:val="28"/>
          <w:szCs w:val="28"/>
          <w:lang w:val="ro-RO"/>
        </w:rPr>
        <w:t xml:space="preserve"> financiar</w:t>
      </w:r>
      <w:r w:rsidR="00377096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bancare</w:t>
      </w:r>
      <w:r w:rsidR="00047CCE">
        <w:rPr>
          <w:sz w:val="28"/>
          <w:szCs w:val="28"/>
          <w:lang w:val="ro-RO"/>
        </w:rPr>
        <w:t xml:space="preserve"> și de leasing</w:t>
      </w:r>
      <w:r>
        <w:rPr>
          <w:sz w:val="28"/>
          <w:szCs w:val="28"/>
          <w:lang w:val="ro-RO"/>
        </w:rPr>
        <w:t xml:space="preserve"> sau cu</w:t>
      </w:r>
      <w:r w:rsidR="00047CCE">
        <w:rPr>
          <w:sz w:val="28"/>
          <w:szCs w:val="28"/>
          <w:lang w:val="ro-RO"/>
        </w:rPr>
        <w:t xml:space="preserve"> orice</w:t>
      </w:r>
      <w:r>
        <w:rPr>
          <w:sz w:val="28"/>
          <w:szCs w:val="28"/>
          <w:lang w:val="ro-RO"/>
        </w:rPr>
        <w:t xml:space="preserve"> </w:t>
      </w:r>
      <w:r w:rsidR="00377096">
        <w:rPr>
          <w:sz w:val="28"/>
          <w:szCs w:val="28"/>
          <w:lang w:val="ro-RO"/>
        </w:rPr>
        <w:t>alte instituții publice</w:t>
      </w:r>
      <w:r>
        <w:rPr>
          <w:sz w:val="28"/>
          <w:szCs w:val="28"/>
          <w:lang w:val="ro-RO"/>
        </w:rPr>
        <w:t>;</w:t>
      </w:r>
    </w:p>
    <w:p w14:paraId="4EDF6918" w14:textId="77777777" w:rsidR="006A34D9" w:rsidRDefault="006A34D9" w:rsidP="00784DF7">
      <w:pPr>
        <w:ind w:firstLine="810"/>
        <w:jc w:val="both"/>
        <w:rPr>
          <w:sz w:val="28"/>
          <w:szCs w:val="28"/>
          <w:lang w:val="ro-RO"/>
        </w:rPr>
      </w:pPr>
    </w:p>
    <w:p w14:paraId="6BCFAEA2" w14:textId="77777777" w:rsidR="006A34D9" w:rsidRPr="007B39B1" w:rsidRDefault="006A34D9" w:rsidP="001F7C82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Art. 6. Dispoziții finale</w:t>
      </w:r>
    </w:p>
    <w:p w14:paraId="196B72CB" w14:textId="77777777" w:rsidR="007B39B1" w:rsidRDefault="007B39B1" w:rsidP="007B39B1">
      <w:pPr>
        <w:jc w:val="both"/>
        <w:rPr>
          <w:bCs/>
          <w:sz w:val="28"/>
          <w:szCs w:val="28"/>
          <w:lang w:val="ro-RO"/>
        </w:rPr>
      </w:pPr>
      <w:r w:rsidRPr="007B39B1">
        <w:rPr>
          <w:b/>
          <w:sz w:val="28"/>
          <w:szCs w:val="28"/>
          <w:lang w:val="ro-RO"/>
        </w:rPr>
        <w:t>(1)</w:t>
      </w:r>
      <w:r>
        <w:rPr>
          <w:bCs/>
          <w:sz w:val="28"/>
          <w:szCs w:val="28"/>
          <w:lang w:val="ro-RO"/>
        </w:rPr>
        <w:t xml:space="preserve"> </w:t>
      </w:r>
      <w:r w:rsidR="00784DF7" w:rsidRPr="00784DF7">
        <w:rPr>
          <w:bCs/>
          <w:sz w:val="28"/>
          <w:szCs w:val="28"/>
          <w:lang w:val="ro-RO"/>
        </w:rPr>
        <w:t xml:space="preserve">În </w:t>
      </w:r>
      <w:r w:rsidR="00784DF7" w:rsidRPr="007B39B1">
        <w:rPr>
          <w:bCs/>
          <w:sz w:val="28"/>
          <w:szCs w:val="28"/>
          <w:lang w:val="ro-RO"/>
        </w:rPr>
        <w:t xml:space="preserve">termen de </w:t>
      </w:r>
      <w:r w:rsidRPr="007B39B1">
        <w:rPr>
          <w:bCs/>
          <w:sz w:val="28"/>
          <w:szCs w:val="28"/>
          <w:lang w:val="ro-RO"/>
        </w:rPr>
        <w:t xml:space="preserve">5 </w:t>
      </w:r>
      <w:r w:rsidR="00784DF7" w:rsidRPr="007B39B1">
        <w:rPr>
          <w:bCs/>
          <w:sz w:val="28"/>
          <w:szCs w:val="28"/>
          <w:lang w:val="ro-RO"/>
        </w:rPr>
        <w:t>zil</w:t>
      </w:r>
      <w:r w:rsidR="00784DF7" w:rsidRPr="00E45C99">
        <w:rPr>
          <w:bCs/>
          <w:color w:val="FF0000"/>
          <w:sz w:val="28"/>
          <w:szCs w:val="28"/>
          <w:lang w:val="ro-RO"/>
        </w:rPr>
        <w:t xml:space="preserve">e </w:t>
      </w:r>
      <w:r w:rsidR="00784DF7" w:rsidRPr="00784DF7">
        <w:rPr>
          <w:bCs/>
          <w:sz w:val="28"/>
          <w:szCs w:val="28"/>
          <w:lang w:val="ro-RO"/>
        </w:rPr>
        <w:t xml:space="preserve">de la adoptarea și publicarea în Monitorul Oficial a </w:t>
      </w:r>
      <w:r w:rsidR="00784DF7">
        <w:rPr>
          <w:bCs/>
          <w:sz w:val="28"/>
          <w:szCs w:val="28"/>
          <w:lang w:val="ro-RO"/>
        </w:rPr>
        <w:t>prezentei</w:t>
      </w:r>
      <w:r w:rsidR="00784DF7" w:rsidRPr="00784DF7">
        <w:rPr>
          <w:bCs/>
          <w:sz w:val="28"/>
          <w:szCs w:val="28"/>
          <w:lang w:val="ro-RO"/>
        </w:rPr>
        <w:t xml:space="preserve">, Ministerul Economiei, Energiei </w:t>
      </w:r>
      <w:proofErr w:type="spellStart"/>
      <w:r w:rsidR="00784DF7" w:rsidRPr="00784DF7">
        <w:rPr>
          <w:bCs/>
          <w:sz w:val="28"/>
          <w:szCs w:val="28"/>
          <w:lang w:val="ro-RO"/>
        </w:rPr>
        <w:t>şi</w:t>
      </w:r>
      <w:proofErr w:type="spellEnd"/>
      <w:r w:rsidR="00784DF7" w:rsidRPr="00784DF7">
        <w:rPr>
          <w:bCs/>
          <w:sz w:val="28"/>
          <w:szCs w:val="28"/>
          <w:lang w:val="ro-RO"/>
        </w:rPr>
        <w:t xml:space="preserve"> Mediului de Afaceri (MEEMA), va asigura adaptarea și funcționarea platformei electronice </w:t>
      </w:r>
      <w:hyperlink r:id="rId5" w:history="1">
        <w:r w:rsidRPr="00FA3F02">
          <w:rPr>
            <w:rStyle w:val="Hyperlink"/>
            <w:bCs/>
            <w:sz w:val="28"/>
            <w:szCs w:val="28"/>
            <w:lang w:val="ro-RO"/>
          </w:rPr>
          <w:t>http://prevenire.gov.ro/</w:t>
        </w:r>
      </w:hyperlink>
      <w:r w:rsidR="006260EC">
        <w:rPr>
          <w:bCs/>
          <w:sz w:val="28"/>
          <w:szCs w:val="28"/>
          <w:lang w:val="ro-RO"/>
        </w:rPr>
        <w:t>;</w:t>
      </w:r>
    </w:p>
    <w:p w14:paraId="4A1F85A0" w14:textId="77777777" w:rsidR="003A4BC5" w:rsidRDefault="007B39B1" w:rsidP="007B39B1">
      <w:pPr>
        <w:jc w:val="both"/>
        <w:rPr>
          <w:bCs/>
          <w:sz w:val="28"/>
          <w:szCs w:val="28"/>
          <w:lang w:val="ro-RO"/>
        </w:rPr>
      </w:pPr>
      <w:r w:rsidRPr="007B39B1">
        <w:rPr>
          <w:b/>
          <w:sz w:val="28"/>
          <w:szCs w:val="28"/>
          <w:lang w:val="ro-RO"/>
        </w:rPr>
        <w:t>(2)</w:t>
      </w:r>
      <w:r>
        <w:rPr>
          <w:b/>
          <w:sz w:val="28"/>
          <w:szCs w:val="28"/>
          <w:lang w:val="ro-RO"/>
        </w:rPr>
        <w:t xml:space="preserve">  </w:t>
      </w:r>
      <w:r w:rsidRPr="00C6207A">
        <w:rPr>
          <w:color w:val="000000"/>
          <w:sz w:val="28"/>
          <w:szCs w:val="28"/>
          <w:lang w:val="ro-RO"/>
        </w:rPr>
        <w:t>Comisii</w:t>
      </w:r>
      <w:r>
        <w:rPr>
          <w:color w:val="000000"/>
          <w:sz w:val="28"/>
          <w:szCs w:val="28"/>
          <w:lang w:val="ro-RO"/>
        </w:rPr>
        <w:t>le</w:t>
      </w:r>
      <w:r w:rsidRPr="00C6207A">
        <w:rPr>
          <w:color w:val="000000"/>
          <w:sz w:val="28"/>
          <w:szCs w:val="28"/>
          <w:lang w:val="ro-RO"/>
        </w:rPr>
        <w:t xml:space="preserve"> de Analiză a cererilor de eliberare a CSU</w:t>
      </w:r>
      <w:r>
        <w:rPr>
          <w:color w:val="000000"/>
          <w:sz w:val="28"/>
          <w:szCs w:val="28"/>
          <w:lang w:val="ro-RO"/>
        </w:rPr>
        <w:t>,</w:t>
      </w:r>
      <w:r w:rsidR="003D4963">
        <w:rPr>
          <w:color w:val="000000"/>
          <w:sz w:val="28"/>
          <w:szCs w:val="28"/>
          <w:lang w:val="ro-RO"/>
        </w:rPr>
        <w:t xml:space="preserve"> împreună cu o listă a codurilor CAEN eligibile, conform art.4, </w:t>
      </w:r>
      <w:r>
        <w:rPr>
          <w:color w:val="000000"/>
          <w:sz w:val="28"/>
          <w:szCs w:val="28"/>
          <w:lang w:val="ro-RO"/>
        </w:rPr>
        <w:t xml:space="preserve">vor fi stabilite prin </w:t>
      </w:r>
      <w:r w:rsidRPr="00784DF7">
        <w:rPr>
          <w:bCs/>
          <w:sz w:val="28"/>
          <w:szCs w:val="28"/>
          <w:lang w:val="ro-RO"/>
        </w:rPr>
        <w:t xml:space="preserve">Ordin al </w:t>
      </w:r>
      <w:r>
        <w:rPr>
          <w:bCs/>
          <w:sz w:val="28"/>
          <w:szCs w:val="28"/>
          <w:lang w:val="ro-RO"/>
        </w:rPr>
        <w:t>m</w:t>
      </w:r>
      <w:r w:rsidRPr="00784DF7">
        <w:rPr>
          <w:bCs/>
          <w:sz w:val="28"/>
          <w:szCs w:val="28"/>
          <w:lang w:val="ro-RO"/>
        </w:rPr>
        <w:t xml:space="preserve">inistrului Economiei, Energiei </w:t>
      </w:r>
      <w:proofErr w:type="spellStart"/>
      <w:r w:rsidRPr="00784DF7">
        <w:rPr>
          <w:bCs/>
          <w:sz w:val="28"/>
          <w:szCs w:val="28"/>
          <w:lang w:val="ro-RO"/>
        </w:rPr>
        <w:t>şi</w:t>
      </w:r>
      <w:proofErr w:type="spellEnd"/>
      <w:r w:rsidRPr="00784DF7">
        <w:rPr>
          <w:bCs/>
          <w:sz w:val="28"/>
          <w:szCs w:val="28"/>
          <w:lang w:val="ro-RO"/>
        </w:rPr>
        <w:t xml:space="preserve"> Mediului de Afaceri</w:t>
      </w:r>
      <w:r>
        <w:rPr>
          <w:bCs/>
          <w:sz w:val="28"/>
          <w:szCs w:val="28"/>
          <w:lang w:val="ro-RO"/>
        </w:rPr>
        <w:t xml:space="preserve">. </w:t>
      </w:r>
    </w:p>
    <w:p w14:paraId="36562796" w14:textId="77777777" w:rsidR="003D4963" w:rsidRDefault="003D4963" w:rsidP="007B39B1">
      <w:pPr>
        <w:jc w:val="both"/>
        <w:rPr>
          <w:bCs/>
          <w:sz w:val="28"/>
          <w:szCs w:val="28"/>
          <w:lang w:val="ro-RO"/>
        </w:rPr>
      </w:pPr>
    </w:p>
    <w:p w14:paraId="223984E1" w14:textId="77777777" w:rsidR="003A4BC5" w:rsidRPr="00BA6B4F" w:rsidRDefault="003A4BC5" w:rsidP="000C7D31">
      <w:pPr>
        <w:jc w:val="center"/>
        <w:rPr>
          <w:b/>
          <w:sz w:val="28"/>
          <w:szCs w:val="28"/>
        </w:rPr>
      </w:pPr>
      <w:r w:rsidRPr="00BA6B4F">
        <w:rPr>
          <w:b/>
          <w:sz w:val="28"/>
          <w:szCs w:val="28"/>
        </w:rPr>
        <w:t>PRIM MINISTRU</w:t>
      </w:r>
    </w:p>
    <w:p w14:paraId="13AB67FC" w14:textId="77777777" w:rsidR="00247EBD" w:rsidRPr="00BA6B4F" w:rsidRDefault="00152684" w:rsidP="000C7D31">
      <w:pPr>
        <w:jc w:val="center"/>
        <w:rPr>
          <w:b/>
          <w:sz w:val="28"/>
          <w:szCs w:val="28"/>
        </w:rPr>
      </w:pPr>
      <w:r w:rsidRPr="00BA6B4F">
        <w:rPr>
          <w:b/>
          <w:sz w:val="28"/>
          <w:szCs w:val="28"/>
        </w:rPr>
        <w:t>LUDOVIC ORBAN</w:t>
      </w:r>
    </w:p>
    <w:sectPr w:rsidR="00247EBD" w:rsidRPr="00BA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46F06"/>
    <w:multiLevelType w:val="hybridMultilevel"/>
    <w:tmpl w:val="60565B34"/>
    <w:lvl w:ilvl="0" w:tplc="F998EE8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C5"/>
    <w:rsid w:val="0002327F"/>
    <w:rsid w:val="00047CCE"/>
    <w:rsid w:val="0005099A"/>
    <w:rsid w:val="00052543"/>
    <w:rsid w:val="00061F96"/>
    <w:rsid w:val="000A0E09"/>
    <w:rsid w:val="000C7D31"/>
    <w:rsid w:val="000F013B"/>
    <w:rsid w:val="00115EBE"/>
    <w:rsid w:val="00152684"/>
    <w:rsid w:val="001A3BE1"/>
    <w:rsid w:val="001A6AF4"/>
    <w:rsid w:val="001B6412"/>
    <w:rsid w:val="001C35AB"/>
    <w:rsid w:val="001E53FB"/>
    <w:rsid w:val="001F7C82"/>
    <w:rsid w:val="00247EBD"/>
    <w:rsid w:val="00265544"/>
    <w:rsid w:val="002E5C6B"/>
    <w:rsid w:val="00350AC0"/>
    <w:rsid w:val="00377096"/>
    <w:rsid w:val="003A4BC5"/>
    <w:rsid w:val="003C4016"/>
    <w:rsid w:val="003D42E0"/>
    <w:rsid w:val="003D4963"/>
    <w:rsid w:val="003F6A5C"/>
    <w:rsid w:val="004F6CF9"/>
    <w:rsid w:val="00532525"/>
    <w:rsid w:val="00583140"/>
    <w:rsid w:val="005E1A7F"/>
    <w:rsid w:val="006148F3"/>
    <w:rsid w:val="006260EC"/>
    <w:rsid w:val="00653014"/>
    <w:rsid w:val="006634D4"/>
    <w:rsid w:val="0068380D"/>
    <w:rsid w:val="006A34D9"/>
    <w:rsid w:val="0070056B"/>
    <w:rsid w:val="00717ADA"/>
    <w:rsid w:val="00784DF7"/>
    <w:rsid w:val="007B39B1"/>
    <w:rsid w:val="00916720"/>
    <w:rsid w:val="00963E61"/>
    <w:rsid w:val="009837E0"/>
    <w:rsid w:val="009A0F9D"/>
    <w:rsid w:val="009A66DC"/>
    <w:rsid w:val="009C6C99"/>
    <w:rsid w:val="009F333D"/>
    <w:rsid w:val="00A03341"/>
    <w:rsid w:val="00A42EBB"/>
    <w:rsid w:val="00A86308"/>
    <w:rsid w:val="00AD2895"/>
    <w:rsid w:val="00AF50E1"/>
    <w:rsid w:val="00B23B07"/>
    <w:rsid w:val="00B61CDF"/>
    <w:rsid w:val="00B64289"/>
    <w:rsid w:val="00BA26B7"/>
    <w:rsid w:val="00BA6B4F"/>
    <w:rsid w:val="00C1542F"/>
    <w:rsid w:val="00C6207A"/>
    <w:rsid w:val="00CC24E6"/>
    <w:rsid w:val="00D34591"/>
    <w:rsid w:val="00D51CCD"/>
    <w:rsid w:val="00D65336"/>
    <w:rsid w:val="00D93BF4"/>
    <w:rsid w:val="00D966AA"/>
    <w:rsid w:val="00E45C99"/>
    <w:rsid w:val="00E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4F44"/>
  <w15:docId w15:val="{3732FF4E-32A0-413D-AE8A-3BBF5548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4B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09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35A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venire.gov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SNIMVJ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Marinescu</dc:creator>
  <cp:lastModifiedBy>User</cp:lastModifiedBy>
  <cp:revision>2</cp:revision>
  <cp:lastPrinted>2020-03-17T19:48:00Z</cp:lastPrinted>
  <dcterms:created xsi:type="dcterms:W3CDTF">2020-03-18T11:03:00Z</dcterms:created>
  <dcterms:modified xsi:type="dcterms:W3CDTF">2020-03-18T11:03:00Z</dcterms:modified>
</cp:coreProperties>
</file>