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8456" w14:textId="3D312C44" w:rsidR="00985A4E" w:rsidRPr="00930678" w:rsidRDefault="0093625E" w:rsidP="00930678">
      <w:pPr>
        <w:ind w:left="709"/>
        <w:rPr>
          <w:b/>
          <w:lang w:val="ro-RO"/>
        </w:rPr>
      </w:pPr>
      <w:r w:rsidRPr="00F25877">
        <w:rPr>
          <w:b/>
          <w:lang w:val="ro-RO"/>
        </w:rPr>
        <w:t>DIRECȚIA TRANSPORT RUTIER</w:t>
      </w:r>
      <w:r w:rsidR="00930678">
        <w:rPr>
          <w:b/>
          <w:lang w:val="ro-RO"/>
        </w:rPr>
        <w:t xml:space="preserve">                                                                       </w:t>
      </w:r>
      <w:r w:rsidR="00326790" w:rsidRPr="00F25877">
        <w:rPr>
          <w:b/>
          <w:i/>
          <w:lang w:val="ro-RO"/>
        </w:rPr>
        <w:t xml:space="preserve">Nr. </w:t>
      </w:r>
      <w:r w:rsidR="00986107">
        <w:rPr>
          <w:b/>
          <w:i/>
          <w:lang w:val="ro-RO"/>
        </w:rPr>
        <w:t>6252</w:t>
      </w:r>
    </w:p>
    <w:p w14:paraId="304D8457" w14:textId="45B9B0BA" w:rsidR="00326790" w:rsidRPr="00F25877" w:rsidRDefault="00985A4E" w:rsidP="00326790">
      <w:pPr>
        <w:jc w:val="right"/>
        <w:rPr>
          <w:b/>
          <w:i/>
          <w:lang w:val="ro-RO"/>
        </w:rPr>
      </w:pPr>
      <w:r w:rsidRPr="00F25877">
        <w:rPr>
          <w:b/>
          <w:i/>
          <w:lang w:val="ro-RO"/>
        </w:rPr>
        <w:t>Data:</w:t>
      </w:r>
      <w:r w:rsidR="001F0A24">
        <w:rPr>
          <w:b/>
          <w:i/>
          <w:lang w:val="ro-RO"/>
        </w:rPr>
        <w:t xml:space="preserve"> 24</w:t>
      </w:r>
      <w:r w:rsidR="00986107">
        <w:rPr>
          <w:b/>
          <w:i/>
          <w:lang w:val="ro-RO"/>
        </w:rPr>
        <w:t>.02.2017</w:t>
      </w:r>
    </w:p>
    <w:p w14:paraId="7707EE24" w14:textId="3BB2BA3B" w:rsidR="00930678" w:rsidRDefault="00930678" w:rsidP="00930678">
      <w:pPr>
        <w:ind w:left="0"/>
        <w:rPr>
          <w:b/>
          <w:lang w:val="ro-RO"/>
        </w:rPr>
      </w:pPr>
      <w:r>
        <w:rPr>
          <w:b/>
          <w:lang w:val="ro-RO"/>
        </w:rPr>
        <w:t xml:space="preserve">                                      </w:t>
      </w:r>
    </w:p>
    <w:p w14:paraId="52285A3B" w14:textId="217E2816" w:rsidR="00DD0DD3" w:rsidRDefault="00930678" w:rsidP="00930678">
      <w:pPr>
        <w:ind w:left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</w:t>
      </w:r>
      <w:r w:rsidR="00DD0DD3" w:rsidRPr="00DD0DD3">
        <w:rPr>
          <w:b/>
          <w:lang w:val="ro-RO"/>
        </w:rPr>
        <w:t>R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E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F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E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R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A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T</w:t>
      </w:r>
      <w:r w:rsidR="00DD0DD3">
        <w:rPr>
          <w:b/>
          <w:lang w:val="ro-RO"/>
        </w:rPr>
        <w:t xml:space="preserve">  </w:t>
      </w:r>
      <w:r w:rsidR="00DD0DD3" w:rsidRPr="00DD0DD3">
        <w:rPr>
          <w:b/>
          <w:lang w:val="ro-RO"/>
        </w:rPr>
        <w:t xml:space="preserve"> D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E</w:t>
      </w:r>
      <w:r w:rsidR="00DD0DD3">
        <w:rPr>
          <w:b/>
          <w:lang w:val="ro-RO"/>
        </w:rPr>
        <w:t xml:space="preserve">  </w:t>
      </w:r>
      <w:r w:rsidR="00DD0DD3" w:rsidRPr="00DD0DD3">
        <w:rPr>
          <w:b/>
          <w:lang w:val="ro-RO"/>
        </w:rPr>
        <w:t xml:space="preserve"> A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P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R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O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B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A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R</w:t>
      </w:r>
      <w:r w:rsidR="00DD0DD3">
        <w:rPr>
          <w:b/>
          <w:lang w:val="ro-RO"/>
        </w:rPr>
        <w:t xml:space="preserve"> </w:t>
      </w:r>
      <w:r w:rsidR="00DD0DD3" w:rsidRPr="00DD0DD3">
        <w:rPr>
          <w:b/>
          <w:lang w:val="ro-RO"/>
        </w:rPr>
        <w:t>E</w:t>
      </w:r>
    </w:p>
    <w:p w14:paraId="71394FC2" w14:textId="0BE94676" w:rsidR="00E95E00" w:rsidRDefault="00DD0DD3" w:rsidP="00930678">
      <w:pPr>
        <w:ind w:left="0"/>
        <w:rPr>
          <w:b/>
          <w:lang w:val="ro-RO"/>
        </w:rPr>
      </w:pPr>
      <w:r w:rsidRPr="00DD0DD3">
        <w:rPr>
          <w:b/>
          <w:lang w:val="ro-RO"/>
        </w:rPr>
        <w:t>a Ordinului ministrului transporturilor</w:t>
      </w:r>
      <w:r>
        <w:rPr>
          <w:b/>
          <w:lang w:val="ro-RO"/>
        </w:rPr>
        <w:t xml:space="preserve"> </w:t>
      </w:r>
      <w:r w:rsidR="00986107" w:rsidRPr="00986107">
        <w:rPr>
          <w:b/>
          <w:lang w:val="ro-RO"/>
        </w:rPr>
        <w:t>pentru aprobarea Metodologiei de contractare a inspecției de siguranță rutieră, a contractului - cadru încheiat între Autoritatea Rutieră Română - A.R.R. şi administratorii drumurilor, a Metodologiilor de efectuare a inspecțiilor de siguranță rutieră, a modelului legitimației nominale de control, a modelului procesului-verbal de constatare și sancționare contravențională a contravențiilor, dotării şi inscripţionării autovehiculelor de inspecție și control, precum și a echipamentelor necesare efectuării inspecțiilor de siguranță rutieră</w:t>
      </w:r>
    </w:p>
    <w:p w14:paraId="5F6F4CD9" w14:textId="77777777" w:rsidR="00DD0DD3" w:rsidRDefault="00DD0DD3" w:rsidP="00930678">
      <w:pPr>
        <w:ind w:left="0"/>
        <w:rPr>
          <w:lang w:val="ro-RO"/>
        </w:rPr>
      </w:pPr>
    </w:p>
    <w:p w14:paraId="2ADCB0E6" w14:textId="0A99BC11" w:rsidR="00AA3F7E" w:rsidRDefault="00930678" w:rsidP="00930678">
      <w:pPr>
        <w:ind w:left="0"/>
        <w:rPr>
          <w:lang w:val="ro-RO"/>
        </w:rPr>
      </w:pPr>
      <w:r>
        <w:rPr>
          <w:b/>
          <w:lang w:val="ro-RO"/>
        </w:rPr>
        <w:tab/>
      </w:r>
      <w:r w:rsidR="00DD0DD3" w:rsidRPr="00930678">
        <w:rPr>
          <w:b/>
          <w:lang w:val="ro-RO"/>
        </w:rPr>
        <w:t>A</w:t>
      </w:r>
      <w:r w:rsidR="00DD0DD3" w:rsidRPr="00DD0DD3">
        <w:rPr>
          <w:lang w:val="ro-RO"/>
        </w:rPr>
        <w:t>vând în vedere modificări</w:t>
      </w:r>
      <w:r w:rsidR="00DD0DD3">
        <w:rPr>
          <w:lang w:val="ro-RO"/>
        </w:rPr>
        <w:t>le</w:t>
      </w:r>
      <w:r w:rsidR="00DD0DD3" w:rsidRPr="00DD0DD3">
        <w:rPr>
          <w:lang w:val="ro-RO"/>
        </w:rPr>
        <w:t xml:space="preserve"> legislative </w:t>
      </w:r>
      <w:r w:rsidR="00AA3F7E">
        <w:rPr>
          <w:lang w:val="ro-RO"/>
        </w:rPr>
        <w:t>aduse</w:t>
      </w:r>
      <w:r w:rsidR="00DD0DD3" w:rsidRPr="00DD0DD3">
        <w:rPr>
          <w:lang w:val="ro-RO"/>
        </w:rPr>
        <w:t xml:space="preserve"> Leg</w:t>
      </w:r>
      <w:r w:rsidR="00AA3F7E">
        <w:rPr>
          <w:lang w:val="ro-RO"/>
        </w:rPr>
        <w:t>ii</w:t>
      </w:r>
      <w:r w:rsidR="00DD0DD3" w:rsidRPr="00DD0DD3">
        <w:rPr>
          <w:lang w:val="ro-RO"/>
        </w:rPr>
        <w:t xml:space="preserve"> nr. </w:t>
      </w:r>
      <w:r w:rsidR="00AA3F7E">
        <w:rPr>
          <w:lang w:val="ro-RO"/>
        </w:rPr>
        <w:t>265/2008</w:t>
      </w:r>
      <w:r w:rsidR="00DD0DD3" w:rsidRPr="00DD0DD3">
        <w:rPr>
          <w:lang w:val="ro-RO"/>
        </w:rPr>
        <w:t xml:space="preserve"> </w:t>
      </w:r>
      <w:r w:rsidR="00A073E5">
        <w:rPr>
          <w:lang w:val="ro-RO"/>
        </w:rPr>
        <w:t>privind gestionarea siguranței circulației pe infrastructura rutieră</w:t>
      </w:r>
      <w:r w:rsidR="00DD0DD3" w:rsidRPr="00DD0DD3">
        <w:rPr>
          <w:lang w:val="ro-RO"/>
        </w:rPr>
        <w:t xml:space="preserve">, este necesară revizuirea şi actualizarea reglementărilor </w:t>
      </w:r>
      <w:r w:rsidR="00A073E5">
        <w:rPr>
          <w:lang w:val="ro-RO"/>
        </w:rPr>
        <w:t xml:space="preserve">subsecvente </w:t>
      </w:r>
      <w:r w:rsidR="00DD0DD3" w:rsidRPr="00DD0DD3">
        <w:rPr>
          <w:lang w:val="ro-RO"/>
        </w:rPr>
        <w:t xml:space="preserve">referitoare la activităţile în legătură directă cu siguranţa infrastructurii rutiere. </w:t>
      </w:r>
    </w:p>
    <w:p w14:paraId="5445B54E" w14:textId="1252B55A" w:rsidR="000C5843" w:rsidRDefault="00930678" w:rsidP="00930678">
      <w:pPr>
        <w:ind w:left="0"/>
        <w:rPr>
          <w:lang w:val="ro-RO"/>
        </w:rPr>
      </w:pPr>
      <w:r>
        <w:rPr>
          <w:b/>
          <w:lang w:val="ro-RO"/>
        </w:rPr>
        <w:tab/>
      </w:r>
      <w:r w:rsidR="00A073E5" w:rsidRPr="00930678">
        <w:rPr>
          <w:b/>
          <w:lang w:val="ro-RO"/>
        </w:rPr>
        <w:t>P</w:t>
      </w:r>
      <w:r w:rsidR="00A073E5">
        <w:rPr>
          <w:lang w:val="ro-RO"/>
        </w:rPr>
        <w:t>revederile</w:t>
      </w:r>
      <w:r w:rsidR="00DD0DD3" w:rsidRPr="00DD0DD3">
        <w:rPr>
          <w:lang w:val="ro-RO"/>
        </w:rPr>
        <w:t xml:space="preserve"> cuprinse în proiectul de ordin </w:t>
      </w:r>
      <w:r w:rsidR="00A073E5">
        <w:rPr>
          <w:lang w:val="ro-RO"/>
        </w:rPr>
        <w:t>supus avizării</w:t>
      </w:r>
      <w:r w:rsidR="00DD0DD3" w:rsidRPr="00DD0DD3">
        <w:rPr>
          <w:lang w:val="ro-RO"/>
        </w:rPr>
        <w:t xml:space="preserve"> au </w:t>
      </w:r>
      <w:r w:rsidR="00A073E5">
        <w:rPr>
          <w:lang w:val="ro-RO"/>
        </w:rPr>
        <w:t>ca scop</w:t>
      </w:r>
      <w:r w:rsidR="00DD0DD3" w:rsidRPr="00DD0DD3">
        <w:rPr>
          <w:lang w:val="ro-RO"/>
        </w:rPr>
        <w:t xml:space="preserve"> aplicarea prevederilor </w:t>
      </w:r>
      <w:r w:rsidR="00A073E5">
        <w:rPr>
          <w:lang w:val="ro-RO"/>
        </w:rPr>
        <w:t>Legii nr. 26</w:t>
      </w:r>
      <w:r w:rsidR="000C5843">
        <w:rPr>
          <w:lang w:val="ro-RO"/>
        </w:rPr>
        <w:t>5/2008 şi a modificărilor</w:t>
      </w:r>
      <w:r w:rsidR="00986107">
        <w:rPr>
          <w:lang w:val="ro-RO"/>
        </w:rPr>
        <w:t xml:space="preserve"> și completările ulterioare</w:t>
      </w:r>
      <w:r w:rsidR="000C5843">
        <w:rPr>
          <w:lang w:val="ro-RO"/>
        </w:rPr>
        <w:t xml:space="preserve"> prin </w:t>
      </w:r>
      <w:r w:rsidR="000C5843" w:rsidRPr="000C5843">
        <w:rPr>
          <w:lang w:val="ro-RO"/>
        </w:rPr>
        <w:t>Ordonanța de urgență a Guvernului nr. 22/2016</w:t>
      </w:r>
      <w:r w:rsidR="00A073E5">
        <w:rPr>
          <w:lang w:val="ro-RO"/>
        </w:rPr>
        <w:t xml:space="preserve">, în privința </w:t>
      </w:r>
      <w:r w:rsidR="000C5843" w:rsidRPr="000C5843">
        <w:rPr>
          <w:lang w:val="ro-RO"/>
        </w:rPr>
        <w:t>reglementării</w:t>
      </w:r>
      <w:r w:rsidR="000C5843">
        <w:t>:</w:t>
      </w:r>
      <w:r w:rsidR="000C5843" w:rsidRPr="000C5843">
        <w:rPr>
          <w:lang w:val="ro-RO"/>
        </w:rPr>
        <w:t xml:space="preserve"> </w:t>
      </w:r>
      <w:r w:rsidR="000C5843">
        <w:rPr>
          <w:lang w:val="ro-RO"/>
        </w:rPr>
        <w:t xml:space="preserve">metodologiei </w:t>
      </w:r>
      <w:r w:rsidR="000C5843" w:rsidRPr="000C5843">
        <w:rPr>
          <w:lang w:val="ro-RO"/>
        </w:rPr>
        <w:t>de contractare</w:t>
      </w:r>
      <w:r w:rsidR="000C5843">
        <w:rPr>
          <w:lang w:val="ro-RO"/>
        </w:rPr>
        <w:t xml:space="preserve"> a</w:t>
      </w:r>
      <w:r w:rsidR="000C5843" w:rsidRPr="000C5843">
        <w:rPr>
          <w:lang w:val="ro-RO"/>
        </w:rPr>
        <w:t xml:space="preserve"> </w:t>
      </w:r>
      <w:r w:rsidR="00986107" w:rsidRPr="00986107">
        <w:rPr>
          <w:lang w:val="ro-RO"/>
        </w:rPr>
        <w:t>inspecției de siguranță rutieră,</w:t>
      </w:r>
      <w:r w:rsidR="000C5843">
        <w:rPr>
          <w:lang w:val="ro-RO"/>
        </w:rPr>
        <w:t xml:space="preserve"> c</w:t>
      </w:r>
      <w:r w:rsidR="000C5843" w:rsidRPr="000C5843">
        <w:rPr>
          <w:lang w:val="ro-RO"/>
        </w:rPr>
        <w:t>ontractul</w:t>
      </w:r>
      <w:r w:rsidR="000C5843">
        <w:rPr>
          <w:lang w:val="ro-RO"/>
        </w:rPr>
        <w:t>ui</w:t>
      </w:r>
      <w:r w:rsidR="000C5843" w:rsidRPr="000C5843">
        <w:rPr>
          <w:lang w:val="ro-RO"/>
        </w:rPr>
        <w:t xml:space="preserve"> - cadru încheiat între Autoritatea Rutieră Română - A.R.R. şi administratorii drumurilor</w:t>
      </w:r>
      <w:r w:rsidR="000C5843">
        <w:rPr>
          <w:lang w:val="ro-RO"/>
        </w:rPr>
        <w:t>, metodologiei</w:t>
      </w:r>
      <w:r w:rsidR="000C5843" w:rsidRPr="000C5843">
        <w:rPr>
          <w:lang w:val="ro-RO"/>
        </w:rPr>
        <w:t xml:space="preserve"> de efectuare a inspecției de siguranță rutieră</w:t>
      </w:r>
      <w:r w:rsidR="00706777">
        <w:rPr>
          <w:lang w:val="ro-RO"/>
        </w:rPr>
        <w:t xml:space="preserve">, prin </w:t>
      </w:r>
      <w:r w:rsidR="00706777" w:rsidRPr="00706777">
        <w:rPr>
          <w:lang w:val="ro-RO"/>
        </w:rPr>
        <w:t>dispozițiile obligatorii care pot fi dispuse de raportul de inspecţie de siguranţă rutieră</w:t>
      </w:r>
      <w:r w:rsidR="00706777">
        <w:rPr>
          <w:lang w:val="ro-RO"/>
        </w:rPr>
        <w:t>, precum şi desemnarea p</w:t>
      </w:r>
      <w:r w:rsidR="00706777" w:rsidRPr="00706777">
        <w:rPr>
          <w:lang w:val="ro-RO"/>
        </w:rPr>
        <w:t>ersonalul</w:t>
      </w:r>
      <w:r w:rsidR="00706777">
        <w:rPr>
          <w:lang w:val="ro-RO"/>
        </w:rPr>
        <w:t>ui</w:t>
      </w:r>
      <w:r w:rsidR="00706777" w:rsidRPr="00706777">
        <w:rPr>
          <w:lang w:val="ro-RO"/>
        </w:rPr>
        <w:t xml:space="preserve"> împuternicit să constate contravenţiile şi să aplice sancţiunile contravenţionale</w:t>
      </w:r>
      <w:r w:rsidR="00706777">
        <w:rPr>
          <w:lang w:val="ro-RO"/>
        </w:rPr>
        <w:t xml:space="preserve">, a </w:t>
      </w:r>
      <w:r w:rsidR="00706777" w:rsidRPr="00706777">
        <w:rPr>
          <w:lang w:val="ro-RO"/>
        </w:rPr>
        <w:t>modelul</w:t>
      </w:r>
      <w:r w:rsidR="00706777">
        <w:rPr>
          <w:lang w:val="ro-RO"/>
        </w:rPr>
        <w:t>ui</w:t>
      </w:r>
      <w:r w:rsidR="00706777" w:rsidRPr="00706777">
        <w:rPr>
          <w:lang w:val="ro-RO"/>
        </w:rPr>
        <w:t xml:space="preserve"> legitimaţiei nominale de control</w:t>
      </w:r>
      <w:r w:rsidR="00706777" w:rsidRPr="00706777">
        <w:t xml:space="preserve"> </w:t>
      </w:r>
      <w:r w:rsidR="00706777">
        <w:rPr>
          <w:lang w:val="ro-RO"/>
        </w:rPr>
        <w:t xml:space="preserve">şi al </w:t>
      </w:r>
      <w:r w:rsidR="00706777" w:rsidRPr="00706777">
        <w:rPr>
          <w:lang w:val="ro-RO"/>
        </w:rPr>
        <w:t>procesului-verbal de constatare și sancționare contravențională</w:t>
      </w:r>
      <w:r w:rsidR="00706777">
        <w:rPr>
          <w:lang w:val="ro-RO"/>
        </w:rPr>
        <w:t xml:space="preserve">, </w:t>
      </w:r>
      <w:r w:rsidR="00706777" w:rsidRPr="00706777">
        <w:rPr>
          <w:lang w:val="ro-RO"/>
        </w:rPr>
        <w:t>dotarea şi inscripţionarea autovehiculelor de inspecție și control</w:t>
      </w:r>
      <w:r w:rsidR="00706777">
        <w:rPr>
          <w:lang w:val="ro-RO"/>
        </w:rPr>
        <w:t>.</w:t>
      </w:r>
    </w:p>
    <w:p w14:paraId="1E510AFE" w14:textId="50BBBECE" w:rsidR="00DD0DD3" w:rsidRDefault="00930678" w:rsidP="00930678">
      <w:pPr>
        <w:ind w:left="0"/>
        <w:rPr>
          <w:lang w:val="ro-RO"/>
        </w:rPr>
      </w:pPr>
      <w:r>
        <w:rPr>
          <w:b/>
          <w:lang w:val="ro-RO"/>
        </w:rPr>
        <w:tab/>
      </w:r>
      <w:r w:rsidR="00DD0DD3" w:rsidRPr="00930678">
        <w:rPr>
          <w:b/>
          <w:lang w:val="ro-RO"/>
        </w:rPr>
        <w:t>F</w:t>
      </w:r>
      <w:r w:rsidR="00DD0DD3" w:rsidRPr="00DD0DD3">
        <w:rPr>
          <w:lang w:val="ro-RO"/>
        </w:rPr>
        <w:t>aţă de cele menţionate, vă rugăm să aprobați proiectul de Ordin</w:t>
      </w:r>
      <w:r w:rsidR="00706777">
        <w:rPr>
          <w:lang w:val="ro-RO"/>
        </w:rPr>
        <w:t xml:space="preserve"> al </w:t>
      </w:r>
      <w:r w:rsidR="00706777" w:rsidRPr="00706777">
        <w:rPr>
          <w:lang w:val="ro-RO"/>
        </w:rPr>
        <w:t>ministrului transporturilor pentru aprobarea Metodologiei de contractare a inspecției de siguranță rutieră, a contractului - cadru încheiat între Autoritatea Rutieră Română - A.R.R. şi administratorii drumurilor, a Metodologiilor de efectuare a inspecțiilor de siguranță rutieră, a modelului legitimației nominale de control, a modelului procesului-verbal de constatare și sancționare contravențională a contravențiilor, dotării şi inscripţionării autovehiculelor de inspecție și control, precum și a echipamentelor necesare efectuării inspecțiilor de siguranță rutieră</w:t>
      </w:r>
      <w:r w:rsidR="00706777">
        <w:rPr>
          <w:lang w:val="ro-RO"/>
        </w:rPr>
        <w:t xml:space="preserve"> </w:t>
      </w:r>
      <w:r w:rsidR="00DD0DD3" w:rsidRPr="00DD0DD3">
        <w:rPr>
          <w:lang w:val="ro-RO"/>
        </w:rPr>
        <w:t>.</w:t>
      </w:r>
    </w:p>
    <w:p w14:paraId="27EF81CD" w14:textId="298D3215" w:rsidR="003D2CEA" w:rsidRPr="003D2CEA" w:rsidRDefault="003D2CEA" w:rsidP="00930678">
      <w:pPr>
        <w:ind w:left="0"/>
        <w:rPr>
          <w:lang w:val="ro-RO"/>
        </w:rPr>
      </w:pPr>
    </w:p>
    <w:p w14:paraId="614BEA07" w14:textId="109A30BC" w:rsidR="00533F1C" w:rsidRPr="00930678" w:rsidRDefault="00930678" w:rsidP="00930678">
      <w:pPr>
        <w:ind w:left="0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533F1C" w:rsidRPr="00930678">
        <w:rPr>
          <w:b/>
          <w:lang w:val="ro-RO"/>
        </w:rPr>
        <w:t>Cu respect,</w:t>
      </w:r>
    </w:p>
    <w:p w14:paraId="07779475" w14:textId="6D6AC890" w:rsidR="00533F1C" w:rsidRPr="00986107" w:rsidRDefault="00930678" w:rsidP="00930678">
      <w:pPr>
        <w:ind w:left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4D1849">
        <w:rPr>
          <w:b/>
          <w:lang w:val="ro-RO"/>
        </w:rPr>
        <w:t xml:space="preserve">     </w:t>
      </w:r>
      <w:r w:rsidR="00533F1C" w:rsidRPr="00986107">
        <w:rPr>
          <w:b/>
          <w:lang w:val="ro-RO"/>
        </w:rPr>
        <w:t>Adriana Kalapis</w:t>
      </w:r>
    </w:p>
    <w:p w14:paraId="22D3F061" w14:textId="596F5595" w:rsidR="00112BC4" w:rsidRPr="00986107" w:rsidRDefault="00930678" w:rsidP="00930678">
      <w:pPr>
        <w:ind w:left="0"/>
        <w:rPr>
          <w:b/>
          <w:color w:val="000000" w:themeColor="text1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</w:t>
      </w:r>
      <w:r w:rsidR="004D1849">
        <w:rPr>
          <w:b/>
          <w:lang w:val="ro-RO"/>
        </w:rPr>
        <w:t xml:space="preserve">     </w:t>
      </w:r>
      <w:r>
        <w:rPr>
          <w:b/>
          <w:lang w:val="ro-RO"/>
        </w:rPr>
        <w:t xml:space="preserve">  </w:t>
      </w:r>
      <w:r w:rsidR="008366D1" w:rsidRPr="00986107">
        <w:rPr>
          <w:b/>
          <w:lang w:val="ro-RO"/>
        </w:rPr>
        <w:t>Director</w:t>
      </w:r>
      <w:bookmarkStart w:id="0" w:name="_GoBack"/>
      <w:bookmarkEnd w:id="0"/>
    </w:p>
    <w:sectPr w:rsidR="00112BC4" w:rsidRPr="00986107" w:rsidSect="0093067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843" w:bottom="1702" w:left="1276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8B3A3" w14:textId="77777777" w:rsidR="00064299" w:rsidRDefault="00064299" w:rsidP="00CD5B3B">
      <w:r>
        <w:separator/>
      </w:r>
    </w:p>
  </w:endnote>
  <w:endnote w:type="continuationSeparator" w:id="0">
    <w:p w14:paraId="54F9B6EE" w14:textId="77777777" w:rsidR="00064299" w:rsidRDefault="0006429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9387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proofErr w:type="spellStart"/>
    <w:r w:rsidRPr="0093625E">
      <w:rPr>
        <w:sz w:val="14"/>
        <w:szCs w:val="14"/>
      </w:rPr>
      <w:t>Bdul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Dinicu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Golescu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nr</w:t>
    </w:r>
    <w:proofErr w:type="spellEnd"/>
    <w:r w:rsidRPr="0093625E">
      <w:rPr>
        <w:sz w:val="14"/>
        <w:szCs w:val="14"/>
      </w:rPr>
      <w:t xml:space="preserve">. 38, Sector 1, </w:t>
    </w:r>
    <w:proofErr w:type="spellStart"/>
    <w:r w:rsidRPr="0093625E">
      <w:rPr>
        <w:sz w:val="14"/>
        <w:szCs w:val="14"/>
      </w:rPr>
      <w:t>București</w:t>
    </w:r>
    <w:proofErr w:type="spellEnd"/>
  </w:p>
  <w:p w14:paraId="7EB85F42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Tel.: +40 21 313 99 54</w:t>
    </w:r>
  </w:p>
  <w:p w14:paraId="022B502E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rutier4@mt.ro</w:t>
    </w:r>
  </w:p>
  <w:p w14:paraId="304D8488" w14:textId="52AFA916" w:rsidR="00F54D06" w:rsidRPr="00100F36" w:rsidRDefault="0093625E" w:rsidP="0093625E">
    <w:pPr>
      <w:pStyle w:val="Footer"/>
      <w:spacing w:after="0"/>
      <w:rPr>
        <w:b/>
        <w:sz w:val="14"/>
        <w:szCs w:val="14"/>
      </w:rPr>
    </w:pPr>
    <w:r w:rsidRPr="0093625E">
      <w:rPr>
        <w:sz w:val="14"/>
        <w:szCs w:val="14"/>
      </w:rPr>
      <w:t>www.mt.ro</w:t>
    </w:r>
  </w:p>
  <w:p w14:paraId="304D8489" w14:textId="77777777" w:rsidR="00766E0E" w:rsidRPr="00D06E9C" w:rsidRDefault="00766E0E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848E" w14:textId="77777777" w:rsidR="00E562FC" w:rsidRPr="00706777" w:rsidRDefault="009157A5" w:rsidP="00930678">
    <w:pPr>
      <w:pStyle w:val="Footer"/>
      <w:spacing w:after="0"/>
      <w:ind w:left="0"/>
      <w:rPr>
        <w:b/>
        <w:sz w:val="14"/>
        <w:szCs w:val="14"/>
      </w:rPr>
    </w:pPr>
    <w:proofErr w:type="spellStart"/>
    <w:r w:rsidRPr="00706777">
      <w:rPr>
        <w:b/>
        <w:sz w:val="14"/>
        <w:szCs w:val="14"/>
      </w:rPr>
      <w:t>Bdul</w:t>
    </w:r>
    <w:proofErr w:type="spellEnd"/>
    <w:r w:rsidRPr="00706777">
      <w:rPr>
        <w:b/>
        <w:sz w:val="14"/>
        <w:szCs w:val="14"/>
      </w:rPr>
      <w:t xml:space="preserve"> </w:t>
    </w:r>
    <w:proofErr w:type="spellStart"/>
    <w:r w:rsidRPr="00706777">
      <w:rPr>
        <w:b/>
        <w:sz w:val="14"/>
        <w:szCs w:val="14"/>
      </w:rPr>
      <w:t>Dinicu</w:t>
    </w:r>
    <w:proofErr w:type="spellEnd"/>
    <w:r w:rsidRPr="00706777">
      <w:rPr>
        <w:b/>
        <w:sz w:val="14"/>
        <w:szCs w:val="14"/>
      </w:rPr>
      <w:t xml:space="preserve"> </w:t>
    </w:r>
    <w:proofErr w:type="spellStart"/>
    <w:r w:rsidRPr="00706777">
      <w:rPr>
        <w:b/>
        <w:sz w:val="14"/>
        <w:szCs w:val="14"/>
      </w:rPr>
      <w:t>Golescu</w:t>
    </w:r>
    <w:proofErr w:type="spellEnd"/>
    <w:r w:rsidRPr="00706777">
      <w:rPr>
        <w:b/>
        <w:sz w:val="14"/>
        <w:szCs w:val="14"/>
      </w:rPr>
      <w:t xml:space="preserve"> </w:t>
    </w:r>
    <w:proofErr w:type="spellStart"/>
    <w:r w:rsidRPr="00706777">
      <w:rPr>
        <w:b/>
        <w:sz w:val="14"/>
        <w:szCs w:val="14"/>
      </w:rPr>
      <w:t>nr</w:t>
    </w:r>
    <w:proofErr w:type="spellEnd"/>
    <w:r w:rsidRPr="00706777">
      <w:rPr>
        <w:b/>
        <w:sz w:val="14"/>
        <w:szCs w:val="14"/>
      </w:rPr>
      <w:t>. 38</w:t>
    </w:r>
    <w:r w:rsidR="00E562FC" w:rsidRPr="00706777">
      <w:rPr>
        <w:b/>
        <w:sz w:val="14"/>
        <w:szCs w:val="14"/>
      </w:rPr>
      <w:t xml:space="preserve">, Sector 1, </w:t>
    </w:r>
    <w:proofErr w:type="spellStart"/>
    <w:r w:rsidR="00E562FC" w:rsidRPr="00706777">
      <w:rPr>
        <w:b/>
        <w:sz w:val="14"/>
        <w:szCs w:val="14"/>
      </w:rPr>
      <w:t>București</w:t>
    </w:r>
    <w:proofErr w:type="spellEnd"/>
  </w:p>
  <w:p w14:paraId="304D848F" w14:textId="68000F85" w:rsidR="00E562FC" w:rsidRPr="00706777" w:rsidRDefault="00E562FC" w:rsidP="00930678">
    <w:pPr>
      <w:pStyle w:val="Footer"/>
      <w:spacing w:after="0"/>
      <w:ind w:left="0"/>
      <w:rPr>
        <w:b/>
        <w:sz w:val="14"/>
        <w:szCs w:val="14"/>
      </w:rPr>
    </w:pPr>
    <w:r w:rsidRPr="00706777">
      <w:rPr>
        <w:b/>
        <w:sz w:val="14"/>
        <w:szCs w:val="14"/>
      </w:rPr>
      <w:t xml:space="preserve">Tel.: </w:t>
    </w:r>
    <w:r w:rsidR="0093625E" w:rsidRPr="00706777">
      <w:rPr>
        <w:b/>
        <w:sz w:val="14"/>
        <w:szCs w:val="14"/>
      </w:rPr>
      <w:t>+40 21 313 99 54</w:t>
    </w:r>
  </w:p>
  <w:p w14:paraId="304D8490" w14:textId="119AB46A" w:rsidR="00E562FC" w:rsidRPr="00706777" w:rsidRDefault="00930678" w:rsidP="00930678">
    <w:pPr>
      <w:pStyle w:val="Footer"/>
      <w:spacing w:after="0"/>
      <w:ind w:left="0"/>
      <w:rPr>
        <w:b/>
        <w:sz w:val="14"/>
        <w:szCs w:val="14"/>
      </w:rPr>
    </w:pPr>
    <w:r w:rsidRPr="00706777">
      <w:rPr>
        <w:b/>
        <w:sz w:val="14"/>
        <w:szCs w:val="14"/>
      </w:rPr>
      <w:t>Secretariat.dtr</w:t>
    </w:r>
    <w:r w:rsidR="0093625E" w:rsidRPr="00706777">
      <w:rPr>
        <w:b/>
        <w:sz w:val="14"/>
        <w:szCs w:val="14"/>
      </w:rPr>
      <w:t>@mt.ro</w:t>
    </w:r>
  </w:p>
  <w:p w14:paraId="304D8491" w14:textId="77777777" w:rsidR="00E562FC" w:rsidRPr="00706777" w:rsidRDefault="00E562FC" w:rsidP="00930678">
    <w:pPr>
      <w:pStyle w:val="Footer"/>
      <w:spacing w:after="0"/>
      <w:ind w:left="0"/>
      <w:rPr>
        <w:b/>
        <w:sz w:val="14"/>
        <w:szCs w:val="14"/>
      </w:rPr>
    </w:pPr>
    <w:r w:rsidRPr="00706777">
      <w:rPr>
        <w:b/>
        <w:sz w:val="14"/>
        <w:szCs w:val="14"/>
      </w:rPr>
      <w:t>www.</w:t>
    </w:r>
    <w:r w:rsidR="009157A5" w:rsidRPr="00706777">
      <w:rPr>
        <w:b/>
        <w:sz w:val="14"/>
        <w:szCs w:val="14"/>
      </w:rPr>
      <w:t>mt</w:t>
    </w:r>
    <w:r w:rsidRPr="00706777">
      <w:rPr>
        <w:b/>
        <w:sz w:val="14"/>
        <w:szCs w:val="14"/>
      </w:rPr>
      <w:t>.</w:t>
    </w:r>
    <w:r w:rsidR="00100F36" w:rsidRPr="00706777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B72D4" w14:textId="77777777" w:rsidR="00064299" w:rsidRDefault="00064299" w:rsidP="00CD5B3B">
      <w:r>
        <w:separator/>
      </w:r>
    </w:p>
  </w:footnote>
  <w:footnote w:type="continuationSeparator" w:id="0">
    <w:p w14:paraId="2104BBDC" w14:textId="77777777" w:rsidR="00064299" w:rsidRDefault="0006429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14:paraId="304D8483" w14:textId="77777777" w:rsidTr="00C20EF1">
      <w:tc>
        <w:tcPr>
          <w:tcW w:w="5103" w:type="dxa"/>
          <w:shd w:val="clear" w:color="auto" w:fill="auto"/>
        </w:tcPr>
        <w:p w14:paraId="304D8481" w14:textId="77777777" w:rsidR="00766E0E" w:rsidRPr="00CD5B3B" w:rsidRDefault="000B6258" w:rsidP="00E562FC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2" wp14:editId="304D8493">
                <wp:extent cx="2852420" cy="198755"/>
                <wp:effectExtent l="0" t="0" r="508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2" w14:textId="77777777"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04D8484" w14:textId="77777777" w:rsidR="00766E0E" w:rsidRPr="00CD5B3B" w:rsidRDefault="00766E0E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14:paraId="304D848C" w14:textId="77777777" w:rsidTr="00E562FC">
      <w:tc>
        <w:tcPr>
          <w:tcW w:w="6804" w:type="dxa"/>
          <w:shd w:val="clear" w:color="auto" w:fill="auto"/>
        </w:tcPr>
        <w:p w14:paraId="304D848A" w14:textId="10F81971" w:rsidR="00E562FC" w:rsidRPr="00CD5B3B" w:rsidRDefault="000B6258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4" wp14:editId="304D8495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B" w14:textId="2A712E2F" w:rsidR="00E562FC" w:rsidRDefault="00E562FC" w:rsidP="00E562FC">
          <w:pPr>
            <w:pStyle w:val="MediumGrid21"/>
            <w:jc w:val="right"/>
          </w:pPr>
        </w:p>
      </w:tc>
    </w:tr>
  </w:tbl>
  <w:p w14:paraId="304D848D" w14:textId="77777777" w:rsidR="00E562FC" w:rsidRDefault="00E562FC" w:rsidP="00E562FC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5"/>
    <w:rsid w:val="00041EE7"/>
    <w:rsid w:val="00064299"/>
    <w:rsid w:val="00072E84"/>
    <w:rsid w:val="000934FE"/>
    <w:rsid w:val="000B6258"/>
    <w:rsid w:val="000C5843"/>
    <w:rsid w:val="000D58E9"/>
    <w:rsid w:val="000E368E"/>
    <w:rsid w:val="00100F36"/>
    <w:rsid w:val="00112BC4"/>
    <w:rsid w:val="001242E8"/>
    <w:rsid w:val="00134CE5"/>
    <w:rsid w:val="00147DBD"/>
    <w:rsid w:val="0017092D"/>
    <w:rsid w:val="00171B5D"/>
    <w:rsid w:val="00187EB0"/>
    <w:rsid w:val="001A149F"/>
    <w:rsid w:val="001F0A24"/>
    <w:rsid w:val="00250CBE"/>
    <w:rsid w:val="00263106"/>
    <w:rsid w:val="00276B6C"/>
    <w:rsid w:val="00281BC0"/>
    <w:rsid w:val="002A05D8"/>
    <w:rsid w:val="002A5371"/>
    <w:rsid w:val="002C4941"/>
    <w:rsid w:val="00326790"/>
    <w:rsid w:val="00350B0A"/>
    <w:rsid w:val="003A3B5E"/>
    <w:rsid w:val="003D2CEA"/>
    <w:rsid w:val="003D682F"/>
    <w:rsid w:val="00440D03"/>
    <w:rsid w:val="00463A48"/>
    <w:rsid w:val="004843E9"/>
    <w:rsid w:val="004A2D2D"/>
    <w:rsid w:val="004A79D4"/>
    <w:rsid w:val="004C794B"/>
    <w:rsid w:val="004D1849"/>
    <w:rsid w:val="004E0CA5"/>
    <w:rsid w:val="004E45DC"/>
    <w:rsid w:val="004F104C"/>
    <w:rsid w:val="00511129"/>
    <w:rsid w:val="00521762"/>
    <w:rsid w:val="00533F1C"/>
    <w:rsid w:val="00567B3F"/>
    <w:rsid w:val="005B3B14"/>
    <w:rsid w:val="005B69A2"/>
    <w:rsid w:val="005E1133"/>
    <w:rsid w:val="006403F8"/>
    <w:rsid w:val="00640F62"/>
    <w:rsid w:val="00644564"/>
    <w:rsid w:val="006C1580"/>
    <w:rsid w:val="006D0C6A"/>
    <w:rsid w:val="00706777"/>
    <w:rsid w:val="00726846"/>
    <w:rsid w:val="0073444C"/>
    <w:rsid w:val="00734781"/>
    <w:rsid w:val="0074064F"/>
    <w:rsid w:val="00766E0E"/>
    <w:rsid w:val="007A1630"/>
    <w:rsid w:val="007A2BD1"/>
    <w:rsid w:val="007B1801"/>
    <w:rsid w:val="007D0473"/>
    <w:rsid w:val="007D3B13"/>
    <w:rsid w:val="008366D1"/>
    <w:rsid w:val="00843DEC"/>
    <w:rsid w:val="00855BD7"/>
    <w:rsid w:val="008A1B9B"/>
    <w:rsid w:val="008C70B2"/>
    <w:rsid w:val="008E674D"/>
    <w:rsid w:val="00911664"/>
    <w:rsid w:val="0091510A"/>
    <w:rsid w:val="009157A5"/>
    <w:rsid w:val="00930678"/>
    <w:rsid w:val="00934B21"/>
    <w:rsid w:val="00936244"/>
    <w:rsid w:val="0093625E"/>
    <w:rsid w:val="00944BAD"/>
    <w:rsid w:val="00970477"/>
    <w:rsid w:val="00985A4E"/>
    <w:rsid w:val="00986107"/>
    <w:rsid w:val="009A23B0"/>
    <w:rsid w:val="009D20B4"/>
    <w:rsid w:val="00A073E5"/>
    <w:rsid w:val="00A25BAE"/>
    <w:rsid w:val="00A31C57"/>
    <w:rsid w:val="00A334FF"/>
    <w:rsid w:val="00A365C9"/>
    <w:rsid w:val="00A56833"/>
    <w:rsid w:val="00A609B2"/>
    <w:rsid w:val="00A913AA"/>
    <w:rsid w:val="00A9752C"/>
    <w:rsid w:val="00AA3F7E"/>
    <w:rsid w:val="00AB332B"/>
    <w:rsid w:val="00AE26B4"/>
    <w:rsid w:val="00B17ED0"/>
    <w:rsid w:val="00B22114"/>
    <w:rsid w:val="00B367EC"/>
    <w:rsid w:val="00B835BF"/>
    <w:rsid w:val="00B902E5"/>
    <w:rsid w:val="00B932E5"/>
    <w:rsid w:val="00BE1B6F"/>
    <w:rsid w:val="00BF0155"/>
    <w:rsid w:val="00BF410D"/>
    <w:rsid w:val="00C20EF1"/>
    <w:rsid w:val="00C32906"/>
    <w:rsid w:val="00C52C5A"/>
    <w:rsid w:val="00C5314F"/>
    <w:rsid w:val="00C5690F"/>
    <w:rsid w:val="00CD0F06"/>
    <w:rsid w:val="00CD5B3B"/>
    <w:rsid w:val="00D06E9C"/>
    <w:rsid w:val="00D11B3A"/>
    <w:rsid w:val="00D67E44"/>
    <w:rsid w:val="00D7235D"/>
    <w:rsid w:val="00DD0DD3"/>
    <w:rsid w:val="00E06483"/>
    <w:rsid w:val="00E50243"/>
    <w:rsid w:val="00E562FC"/>
    <w:rsid w:val="00E6296B"/>
    <w:rsid w:val="00E95E00"/>
    <w:rsid w:val="00EE6A01"/>
    <w:rsid w:val="00F00B16"/>
    <w:rsid w:val="00F25877"/>
    <w:rsid w:val="00F30D41"/>
    <w:rsid w:val="00F54D06"/>
    <w:rsid w:val="00FB6D27"/>
    <w:rsid w:val="00FB6E55"/>
    <w:rsid w:val="00FF090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D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2B85-78A9-420F-A9E2-DBFE99A2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tache</cp:lastModifiedBy>
  <cp:revision>11</cp:revision>
  <cp:lastPrinted>2017-04-05T10:16:00Z</cp:lastPrinted>
  <dcterms:created xsi:type="dcterms:W3CDTF">2017-02-28T10:04:00Z</dcterms:created>
  <dcterms:modified xsi:type="dcterms:W3CDTF">2017-04-05T10:17:00Z</dcterms:modified>
</cp:coreProperties>
</file>