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1F" w:rsidRPr="00A82C1F" w:rsidRDefault="00A82C1F" w:rsidP="00A82C1F">
      <w:pPr>
        <w:pStyle w:val="Title"/>
        <w:spacing w:line="280" w:lineRule="atLeast"/>
        <w:rPr>
          <w:rFonts w:ascii="Times New Roman" w:hAnsi="Times New Roman"/>
          <w:sz w:val="24"/>
          <w:szCs w:val="24"/>
        </w:rPr>
      </w:pPr>
      <w:bookmarkStart w:id="0" w:name="_GoBack"/>
      <w:bookmarkEnd w:id="0"/>
      <w:r w:rsidRPr="00A82C1F">
        <w:rPr>
          <w:rFonts w:ascii="Times New Roman" w:hAnsi="Times New Roman"/>
          <w:sz w:val="24"/>
          <w:szCs w:val="24"/>
        </w:rPr>
        <w:t>MINISTERUL TRANSPORTURILOR</w:t>
      </w:r>
    </w:p>
    <w:p w:rsidR="00A82C1F" w:rsidRPr="00A82C1F" w:rsidRDefault="00A82C1F" w:rsidP="00A82C1F">
      <w:pPr>
        <w:pStyle w:val="Title"/>
        <w:spacing w:line="280" w:lineRule="atLeast"/>
        <w:rPr>
          <w:rFonts w:ascii="Times New Roman" w:hAnsi="Times New Roman"/>
          <w:sz w:val="24"/>
          <w:szCs w:val="24"/>
        </w:rPr>
      </w:pPr>
    </w:p>
    <w:p w:rsidR="00A82C1F" w:rsidRPr="00A82C1F" w:rsidRDefault="00A82C1F" w:rsidP="00A82C1F">
      <w:pPr>
        <w:pStyle w:val="Title"/>
        <w:spacing w:line="280" w:lineRule="atLeast"/>
        <w:rPr>
          <w:rFonts w:ascii="Times New Roman" w:hAnsi="Times New Roman"/>
          <w:sz w:val="24"/>
          <w:szCs w:val="24"/>
        </w:rPr>
      </w:pPr>
    </w:p>
    <w:p w:rsidR="00A82C1F" w:rsidRPr="00A82C1F" w:rsidRDefault="00A82C1F" w:rsidP="00A82C1F">
      <w:pPr>
        <w:spacing w:line="280" w:lineRule="atLeast"/>
        <w:jc w:val="center"/>
        <w:rPr>
          <w:rFonts w:ascii="Times New Roman" w:hAnsi="Times New Roman" w:cs="Times New Roman"/>
          <w:b/>
          <w:bCs/>
          <w:sz w:val="24"/>
          <w:szCs w:val="24"/>
          <w:lang w:val="ro-RO"/>
        </w:rPr>
      </w:pPr>
      <w:r w:rsidRPr="00A82C1F">
        <w:rPr>
          <w:rFonts w:ascii="Times New Roman" w:hAnsi="Times New Roman" w:cs="Times New Roman"/>
          <w:b/>
          <w:bCs/>
          <w:sz w:val="24"/>
          <w:szCs w:val="24"/>
          <w:lang w:val="ro-RO"/>
        </w:rPr>
        <w:t>O R D I N Nr.</w:t>
      </w:r>
      <w:r w:rsidRPr="00A82C1F">
        <w:rPr>
          <w:rFonts w:ascii="Times New Roman" w:hAnsi="Times New Roman" w:cs="Times New Roman"/>
          <w:bCs/>
          <w:sz w:val="24"/>
          <w:szCs w:val="24"/>
          <w:lang w:val="ro-RO"/>
        </w:rPr>
        <w:t>...............</w:t>
      </w:r>
      <w:r w:rsidRPr="00A82C1F">
        <w:rPr>
          <w:rFonts w:ascii="Times New Roman" w:hAnsi="Times New Roman" w:cs="Times New Roman"/>
          <w:b/>
          <w:bCs/>
          <w:sz w:val="24"/>
          <w:szCs w:val="24"/>
          <w:lang w:val="ro-RO"/>
        </w:rPr>
        <w:t>din……………….</w:t>
      </w:r>
    </w:p>
    <w:p w:rsidR="00A82C1F" w:rsidRPr="00A82C1F" w:rsidRDefault="00A82C1F" w:rsidP="00A82C1F">
      <w:pPr>
        <w:spacing w:line="280" w:lineRule="atLeast"/>
        <w:jc w:val="center"/>
        <w:rPr>
          <w:rStyle w:val="do1"/>
          <w:rFonts w:ascii="Times New Roman" w:hAnsi="Times New Roman" w:cs="Times New Roman"/>
          <w:sz w:val="24"/>
          <w:szCs w:val="24"/>
          <w:lang w:val="ro-RO"/>
        </w:rPr>
      </w:pPr>
      <w:r w:rsidRPr="00A82C1F">
        <w:rPr>
          <w:rFonts w:ascii="Times New Roman" w:hAnsi="Times New Roman" w:cs="Times New Roman"/>
          <w:b/>
          <w:iCs/>
          <w:sz w:val="24"/>
          <w:szCs w:val="24"/>
          <w:lang w:val="ro-RO"/>
        </w:rPr>
        <w:t xml:space="preserve">privind modificarea Ordinului ministrului transporturilor </w:t>
      </w:r>
      <w:r w:rsidRPr="00A82C1F">
        <w:rPr>
          <w:rStyle w:val="do1"/>
          <w:rFonts w:ascii="Times New Roman" w:hAnsi="Times New Roman" w:cs="Times New Roman"/>
          <w:sz w:val="24"/>
          <w:szCs w:val="24"/>
          <w:lang w:val="ro-RO"/>
        </w:rPr>
        <w:t>nr. 181/2008 pentru aprobarea Reglementărilor privind condițiile de montare, reparare și verificare a tahografelor și a limitatoarelor de viteză, precum și de autorizare a operatorilor economici care desfășoară astfel de activități - RNTR 8</w:t>
      </w:r>
    </w:p>
    <w:p w:rsidR="00A82C1F" w:rsidRPr="00A82C1F" w:rsidRDefault="00A82C1F" w:rsidP="00A82C1F">
      <w:pPr>
        <w:spacing w:line="280" w:lineRule="atLeast"/>
        <w:ind w:firstLine="708"/>
        <w:jc w:val="both"/>
        <w:rPr>
          <w:rFonts w:ascii="Times New Roman" w:hAnsi="Times New Roman" w:cs="Times New Roman"/>
          <w:sz w:val="24"/>
          <w:szCs w:val="24"/>
          <w:lang w:val="ro-RO"/>
        </w:rPr>
      </w:pPr>
      <w:r w:rsidRPr="00A82C1F">
        <w:rPr>
          <w:rFonts w:ascii="Times New Roman" w:hAnsi="Times New Roman" w:cs="Times New Roman"/>
          <w:b/>
          <w:bCs/>
          <w:sz w:val="24"/>
          <w:szCs w:val="24"/>
          <w:lang w:val="ro-RO"/>
        </w:rPr>
        <w:t>Ministrul transporturilor,</w:t>
      </w:r>
      <w:r w:rsidRPr="00A82C1F">
        <w:rPr>
          <w:rFonts w:ascii="Times New Roman" w:hAnsi="Times New Roman" w:cs="Times New Roman"/>
          <w:sz w:val="24"/>
          <w:szCs w:val="24"/>
          <w:lang w:val="ro-RO"/>
        </w:rPr>
        <w:t xml:space="preserve"> </w:t>
      </w:r>
    </w:p>
    <w:p w:rsidR="00A82C1F" w:rsidRPr="00A82C1F" w:rsidRDefault="00A82C1F" w:rsidP="00A82C1F">
      <w:pPr>
        <w:pStyle w:val="NoSpacing"/>
        <w:spacing w:line="280" w:lineRule="atLeast"/>
        <w:ind w:firstLine="708"/>
        <w:rPr>
          <w:rFonts w:ascii="Times New Roman" w:hAnsi="Times New Roman" w:cs="Times New Roman"/>
          <w:b/>
          <w:sz w:val="24"/>
          <w:szCs w:val="24"/>
          <w:u w:val="single"/>
          <w:lang w:val="ro-RO"/>
        </w:rPr>
      </w:pPr>
      <w:r w:rsidRPr="00A82C1F">
        <w:rPr>
          <w:rFonts w:ascii="Times New Roman" w:hAnsi="Times New Roman" w:cs="Times New Roman"/>
          <w:b/>
          <w:sz w:val="24"/>
          <w:szCs w:val="24"/>
          <w:u w:val="single"/>
          <w:lang w:val="ro-RO"/>
        </w:rPr>
        <w:t xml:space="preserve">Având în vedere: </w:t>
      </w:r>
    </w:p>
    <w:p w:rsidR="00A82C1F" w:rsidRPr="00A82C1F" w:rsidRDefault="00A82C1F" w:rsidP="00A82C1F">
      <w:pPr>
        <w:spacing w:after="0" w:line="280" w:lineRule="atLeast"/>
        <w:ind w:left="708"/>
        <w:jc w:val="both"/>
        <w:rPr>
          <w:rStyle w:val="do1"/>
          <w:rFonts w:ascii="Times New Roman" w:hAnsi="Times New Roman" w:cs="Times New Roman"/>
          <w:b w:val="0"/>
          <w:bCs w:val="0"/>
          <w:iCs/>
          <w:sz w:val="24"/>
          <w:szCs w:val="24"/>
          <w:lang w:val="ro-RO"/>
        </w:rPr>
      </w:pPr>
      <w:r w:rsidRPr="00A82C1F">
        <w:rPr>
          <w:rFonts w:ascii="Times New Roman" w:hAnsi="Times New Roman" w:cs="Times New Roman"/>
          <w:sz w:val="24"/>
          <w:szCs w:val="24"/>
          <w:lang w:val="ro-RO"/>
        </w:rPr>
        <w:t xml:space="preserve">- Referatul Direcției </w:t>
      </w:r>
      <w:r w:rsidR="00B93FA7">
        <w:rPr>
          <w:rFonts w:ascii="Times New Roman" w:hAnsi="Times New Roman" w:cs="Times New Roman"/>
          <w:sz w:val="24"/>
          <w:szCs w:val="24"/>
          <w:lang w:val="ro-RO"/>
        </w:rPr>
        <w:t>Transport Rutier nr. 29258</w:t>
      </w:r>
      <w:r w:rsidR="004571D4">
        <w:rPr>
          <w:rFonts w:ascii="Times New Roman" w:hAnsi="Times New Roman" w:cs="Times New Roman"/>
          <w:sz w:val="24"/>
          <w:szCs w:val="24"/>
          <w:lang w:val="ro-RO"/>
        </w:rPr>
        <w:t xml:space="preserve"> din 21.08.2019</w:t>
      </w:r>
      <w:r w:rsidRPr="00A82C1F">
        <w:rPr>
          <w:rFonts w:ascii="Times New Roman" w:hAnsi="Times New Roman" w:cs="Times New Roman"/>
          <w:sz w:val="24"/>
          <w:szCs w:val="24"/>
          <w:lang w:val="ro-RO"/>
        </w:rPr>
        <w:t>, prin care se supune spre aprobare Ordinul ministrului transporturilor</w:t>
      </w:r>
      <w:r w:rsidRPr="00A82C1F">
        <w:rPr>
          <w:rFonts w:ascii="Times New Roman" w:eastAsia="Times New Roman" w:hAnsi="Times New Roman" w:cs="Times New Roman"/>
          <w:bCs/>
          <w:sz w:val="24"/>
          <w:szCs w:val="24"/>
          <w:lang w:val="ro-RO" w:eastAsia="ro-RO"/>
        </w:rPr>
        <w:t xml:space="preserve"> </w:t>
      </w:r>
      <w:r w:rsidRPr="00A82C1F">
        <w:rPr>
          <w:rFonts w:ascii="Times New Roman" w:hAnsi="Times New Roman" w:cs="Times New Roman"/>
          <w:iCs/>
          <w:sz w:val="24"/>
          <w:szCs w:val="24"/>
          <w:lang w:val="ro-RO"/>
        </w:rPr>
        <w:t>privind modificarea Ordinului ministrului transporturilor</w:t>
      </w:r>
      <w:r w:rsidRPr="00A82C1F">
        <w:rPr>
          <w:rFonts w:ascii="Times New Roman" w:hAnsi="Times New Roman" w:cs="Times New Roman"/>
          <w:b/>
          <w:iCs/>
          <w:sz w:val="24"/>
          <w:szCs w:val="24"/>
          <w:lang w:val="ro-RO"/>
        </w:rPr>
        <w:t xml:space="preserve"> </w:t>
      </w:r>
      <w:r w:rsidRPr="00A82C1F">
        <w:rPr>
          <w:rStyle w:val="do1"/>
          <w:rFonts w:ascii="Times New Roman" w:hAnsi="Times New Roman" w:cs="Times New Roman"/>
          <w:b w:val="0"/>
          <w:sz w:val="24"/>
          <w:szCs w:val="24"/>
          <w:lang w:val="ro-RO"/>
        </w:rPr>
        <w:t>nr. 181/2008 pentru aprobarea Reglementărilor privind condițiile de montare, reparare și verificare a tahografelor și a limitatoarelor de viteză, precum și de autorizare a operatorilor economici care desfășoară astfel de activități - RNTR 8,</w:t>
      </w:r>
    </w:p>
    <w:p w:rsidR="00A82C1F" w:rsidRPr="00A82C1F" w:rsidRDefault="00A82C1F" w:rsidP="00A82C1F">
      <w:pPr>
        <w:pStyle w:val="Frspaiere"/>
        <w:ind w:firstLine="708"/>
        <w:rPr>
          <w:rFonts w:ascii="Times New Roman" w:hAnsi="Times New Roman"/>
          <w:b/>
          <w:sz w:val="24"/>
          <w:szCs w:val="24"/>
          <w:u w:val="single"/>
        </w:rPr>
      </w:pPr>
    </w:p>
    <w:p w:rsidR="00A82C1F" w:rsidRPr="00A82C1F" w:rsidRDefault="00A82C1F" w:rsidP="00A82C1F">
      <w:pPr>
        <w:pStyle w:val="Frspaiere"/>
        <w:ind w:firstLine="708"/>
        <w:rPr>
          <w:rFonts w:ascii="Times New Roman" w:hAnsi="Times New Roman"/>
          <w:b/>
          <w:sz w:val="24"/>
          <w:szCs w:val="24"/>
          <w:u w:val="single"/>
        </w:rPr>
      </w:pPr>
      <w:r w:rsidRPr="00A82C1F">
        <w:rPr>
          <w:rFonts w:ascii="Times New Roman" w:hAnsi="Times New Roman"/>
          <w:b/>
          <w:sz w:val="24"/>
          <w:szCs w:val="24"/>
          <w:u w:val="single"/>
        </w:rPr>
        <w:t>În conformitate cu:</w:t>
      </w:r>
    </w:p>
    <w:p w:rsidR="00A82C1F" w:rsidRPr="00A82C1F" w:rsidRDefault="00A82C1F" w:rsidP="00AF4731">
      <w:pPr>
        <w:pStyle w:val="Frspaiere"/>
        <w:ind w:left="708"/>
        <w:jc w:val="both"/>
      </w:pPr>
      <w:r w:rsidRPr="00A82C1F">
        <w:rPr>
          <w:rFonts w:ascii="Times New Roman" w:hAnsi="Times New Roman"/>
          <w:sz w:val="24"/>
          <w:szCs w:val="24"/>
        </w:rPr>
        <w:t xml:space="preserve">- Prevederile art. IV din </w:t>
      </w:r>
      <w:r w:rsidRPr="00A82C1F">
        <w:rPr>
          <w:rFonts w:ascii="Times New Roman" w:hAnsi="Times New Roman"/>
          <w:bCs/>
          <w:sz w:val="24"/>
          <w:szCs w:val="24"/>
        </w:rPr>
        <w:t>Hotărârea Guvernului nr. 693/2018 pentru modificarea Hotărârii Guvernului nr. 899/2003 privind stabilirea condițiilor referitoare la aprobarea de model pentru aparatul de control în transporturile rutiere, la omologarea de tip a limitatoarelor de viteză, precum și a condițiilor de montare, reparare, reglare și verificare a aparatelor de control în transporturile rutiere și a limitatoarelor de viteză,</w:t>
      </w:r>
    </w:p>
    <w:p w:rsidR="00A82C1F" w:rsidRPr="00A82C1F" w:rsidRDefault="00A82C1F" w:rsidP="00A82C1F">
      <w:pPr>
        <w:pStyle w:val="ListParagraph"/>
        <w:spacing w:after="0" w:line="280" w:lineRule="atLeast"/>
        <w:ind w:left="1068"/>
        <w:jc w:val="both"/>
        <w:rPr>
          <w:rFonts w:ascii="Times New Roman" w:hAnsi="Times New Roman" w:cs="Times New Roman"/>
          <w:b/>
          <w:sz w:val="24"/>
          <w:szCs w:val="24"/>
          <w:lang w:val="ro-RO"/>
        </w:rPr>
      </w:pPr>
    </w:p>
    <w:p w:rsidR="00A82C1F" w:rsidRPr="00A82C1F" w:rsidRDefault="00A82C1F" w:rsidP="00A82C1F">
      <w:pPr>
        <w:pStyle w:val="NoSpacing"/>
        <w:spacing w:line="280" w:lineRule="atLeast"/>
        <w:ind w:firstLine="708"/>
        <w:rPr>
          <w:rFonts w:ascii="Times New Roman" w:hAnsi="Times New Roman" w:cs="Times New Roman"/>
          <w:b/>
          <w:sz w:val="24"/>
          <w:szCs w:val="24"/>
          <w:u w:val="single"/>
          <w:lang w:val="ro-RO"/>
        </w:rPr>
      </w:pPr>
      <w:r w:rsidRPr="00A82C1F">
        <w:rPr>
          <w:rFonts w:ascii="Times New Roman" w:hAnsi="Times New Roman" w:cs="Times New Roman"/>
          <w:b/>
          <w:sz w:val="24"/>
          <w:szCs w:val="24"/>
          <w:u w:val="single"/>
          <w:lang w:val="ro-RO"/>
        </w:rPr>
        <w:t>În temeiul:</w:t>
      </w:r>
    </w:p>
    <w:p w:rsidR="00A82C1F" w:rsidRPr="00A82C1F" w:rsidRDefault="00A82C1F" w:rsidP="00A82C1F">
      <w:pPr>
        <w:shd w:val="clear" w:color="auto" w:fill="FFFFFF"/>
        <w:spacing w:after="0" w:line="280" w:lineRule="atLeast"/>
        <w:ind w:left="708"/>
        <w:jc w:val="both"/>
        <w:rPr>
          <w:rFonts w:ascii="Times New Roman" w:eastAsia="Times New Roman" w:hAnsi="Times New Roman" w:cs="Times New Roman"/>
          <w:sz w:val="24"/>
          <w:szCs w:val="24"/>
          <w:lang w:val="ro-RO" w:eastAsia="ro-RO"/>
        </w:rPr>
      </w:pPr>
      <w:r w:rsidRPr="00A82C1F">
        <w:rPr>
          <w:rFonts w:ascii="Times New Roman" w:eastAsia="Times New Roman" w:hAnsi="Times New Roman" w:cs="Times New Roman"/>
          <w:sz w:val="24"/>
          <w:szCs w:val="24"/>
          <w:lang w:val="ro-RO" w:eastAsia="ro-RO"/>
        </w:rPr>
        <w:t xml:space="preserve">- Prevederilor art. 5 alin. (4) din Hotărârea Guvernului nr. </w:t>
      </w:r>
      <w:r w:rsidRPr="00A82C1F">
        <w:rPr>
          <w:rFonts w:ascii="Times New Roman" w:eastAsia="Times New Roman" w:hAnsi="Times New Roman" w:cs="Times New Roman"/>
          <w:bCs/>
          <w:sz w:val="24"/>
          <w:szCs w:val="24"/>
          <w:lang w:val="ro-RO" w:eastAsia="ro-RO"/>
        </w:rPr>
        <w:t>21/2015</w:t>
      </w:r>
      <w:r w:rsidRPr="00A82C1F">
        <w:rPr>
          <w:rFonts w:ascii="Times New Roman" w:eastAsia="Times New Roman" w:hAnsi="Times New Roman" w:cs="Times New Roman"/>
          <w:sz w:val="24"/>
          <w:szCs w:val="24"/>
          <w:lang w:val="ro-RO" w:eastAsia="ro-RO"/>
        </w:rPr>
        <w:t xml:space="preserve"> privind organizarea și funcționarea Ministerului Transporturilor, cu modificările și completările ulterioare,</w:t>
      </w:r>
    </w:p>
    <w:p w:rsidR="00A82C1F" w:rsidRPr="00A82C1F" w:rsidRDefault="00A82C1F" w:rsidP="00A82C1F">
      <w:pPr>
        <w:pStyle w:val="NoSpacing"/>
        <w:spacing w:line="280" w:lineRule="atLeast"/>
        <w:rPr>
          <w:rFonts w:ascii="Times New Roman" w:hAnsi="Times New Roman" w:cs="Times New Roman"/>
          <w:b/>
          <w:sz w:val="24"/>
          <w:szCs w:val="24"/>
          <w:lang w:val="ro-RO"/>
        </w:rPr>
      </w:pPr>
    </w:p>
    <w:p w:rsidR="00A82C1F" w:rsidRPr="00A82C1F" w:rsidRDefault="00A82C1F" w:rsidP="00A82C1F">
      <w:pPr>
        <w:pStyle w:val="NoSpacing"/>
        <w:spacing w:line="280" w:lineRule="atLeast"/>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Emite următorul </w:t>
      </w:r>
    </w:p>
    <w:p w:rsidR="00A82C1F" w:rsidRPr="00A82C1F" w:rsidRDefault="00A82C1F" w:rsidP="00A82C1F">
      <w:pPr>
        <w:pStyle w:val="NoSpacing"/>
        <w:spacing w:line="280" w:lineRule="atLeast"/>
        <w:rPr>
          <w:rFonts w:ascii="Times New Roman" w:hAnsi="Times New Roman" w:cs="Times New Roman"/>
          <w:b/>
          <w:sz w:val="24"/>
          <w:szCs w:val="24"/>
          <w:lang w:val="ro-RO"/>
        </w:rPr>
      </w:pPr>
    </w:p>
    <w:p w:rsidR="00A82C1F" w:rsidRPr="00A82C1F" w:rsidRDefault="00A82C1F" w:rsidP="00A82C1F">
      <w:pPr>
        <w:pStyle w:val="NoSpacing"/>
        <w:spacing w:line="280" w:lineRule="atLeast"/>
        <w:jc w:val="center"/>
        <w:rPr>
          <w:rFonts w:ascii="Times New Roman" w:hAnsi="Times New Roman" w:cs="Times New Roman"/>
          <w:b/>
          <w:sz w:val="24"/>
          <w:szCs w:val="24"/>
          <w:lang w:val="ro-RO"/>
        </w:rPr>
      </w:pPr>
      <w:r w:rsidRPr="00A82C1F">
        <w:rPr>
          <w:rFonts w:ascii="Times New Roman" w:hAnsi="Times New Roman" w:cs="Times New Roman"/>
          <w:b/>
          <w:bCs/>
          <w:sz w:val="24"/>
          <w:szCs w:val="24"/>
          <w:lang w:val="ro-RO"/>
        </w:rPr>
        <w:t>ORDIN</w:t>
      </w:r>
      <w:r w:rsidRPr="00A82C1F">
        <w:rPr>
          <w:rFonts w:ascii="Times New Roman" w:hAnsi="Times New Roman" w:cs="Times New Roman"/>
          <w:b/>
          <w:sz w:val="24"/>
          <w:szCs w:val="24"/>
          <w:lang w:val="ro-RO"/>
        </w:rPr>
        <w:t>:</w:t>
      </w:r>
    </w:p>
    <w:p w:rsidR="00A82C1F" w:rsidRPr="00A82C1F" w:rsidRDefault="00A82C1F" w:rsidP="00A82C1F">
      <w:pPr>
        <w:pStyle w:val="NoSpacing"/>
        <w:spacing w:line="280" w:lineRule="atLeast"/>
        <w:jc w:val="center"/>
        <w:rPr>
          <w:rFonts w:ascii="Times New Roman" w:hAnsi="Times New Roman" w:cs="Times New Roman"/>
          <w:b/>
          <w:sz w:val="24"/>
          <w:szCs w:val="24"/>
          <w:lang w:val="ro-RO"/>
        </w:rPr>
      </w:pPr>
    </w:p>
    <w:p w:rsidR="00A82C1F" w:rsidRPr="00A82C1F" w:rsidRDefault="00A82C1F" w:rsidP="00A82C1F">
      <w:pPr>
        <w:pStyle w:val="NoSpacing"/>
        <w:spacing w:line="280" w:lineRule="atLeast"/>
        <w:ind w:firstLine="708"/>
        <w:jc w:val="both"/>
        <w:rPr>
          <w:rStyle w:val="tpt1"/>
          <w:rFonts w:ascii="Times New Roman" w:hAnsi="Times New Roman" w:cs="Times New Roman"/>
          <w:sz w:val="24"/>
          <w:szCs w:val="24"/>
          <w:lang w:val="ro-RO"/>
        </w:rPr>
      </w:pPr>
      <w:r w:rsidRPr="00A82C1F">
        <w:rPr>
          <w:rStyle w:val="ar1"/>
          <w:rFonts w:ascii="Times New Roman" w:hAnsi="Times New Roman" w:cs="Times New Roman"/>
          <w:color w:val="auto"/>
          <w:sz w:val="24"/>
          <w:szCs w:val="24"/>
          <w:lang w:val="ro-RO"/>
        </w:rPr>
        <w:t>Art. I. -</w:t>
      </w:r>
      <w:hyperlink w:history="1"/>
      <w:r w:rsidRPr="00A82C1F">
        <w:rPr>
          <w:rFonts w:ascii="Times New Roman" w:hAnsi="Times New Roman" w:cs="Times New Roman"/>
          <w:sz w:val="24"/>
          <w:szCs w:val="24"/>
          <w:lang w:val="ro-RO"/>
        </w:rPr>
        <w:t xml:space="preserve"> Ordinul ministrului </w:t>
      </w:r>
      <w:r w:rsidRPr="00A82C1F">
        <w:rPr>
          <w:rFonts w:ascii="Times New Roman" w:hAnsi="Times New Roman" w:cs="Times New Roman"/>
          <w:iCs/>
          <w:sz w:val="24"/>
          <w:szCs w:val="24"/>
          <w:lang w:val="ro-RO"/>
        </w:rPr>
        <w:t xml:space="preserve">transporturilor </w:t>
      </w:r>
      <w:r w:rsidRPr="00A82C1F">
        <w:rPr>
          <w:rStyle w:val="do1"/>
          <w:rFonts w:ascii="Times New Roman" w:hAnsi="Times New Roman" w:cs="Times New Roman"/>
          <w:b w:val="0"/>
          <w:sz w:val="24"/>
          <w:szCs w:val="24"/>
          <w:lang w:val="ro-RO"/>
        </w:rPr>
        <w:t>nr. 181/2008 pentru aprobarea Reglementărilor privind condițiile de montare, reparare și verificare a tahografelor și a limitatoarelor de viteză, precum și de autorizare a operatorilor economici care desfășoară astfel de activități - RNTR 8,</w:t>
      </w:r>
      <w:r w:rsidRPr="00A82C1F">
        <w:rPr>
          <w:rStyle w:val="do1"/>
          <w:rFonts w:ascii="Times New Roman" w:hAnsi="Times New Roman" w:cs="Times New Roman"/>
          <w:sz w:val="24"/>
          <w:szCs w:val="24"/>
          <w:lang w:val="ro-RO"/>
        </w:rPr>
        <w:t xml:space="preserve"> </w:t>
      </w:r>
      <w:hyperlink w:history="1"/>
      <w:r w:rsidRPr="00A82C1F">
        <w:rPr>
          <w:rStyle w:val="tpa1"/>
          <w:rFonts w:ascii="Times New Roman" w:hAnsi="Times New Roman" w:cs="Times New Roman"/>
          <w:sz w:val="24"/>
          <w:szCs w:val="24"/>
          <w:lang w:val="ro-RO"/>
        </w:rPr>
        <w:t xml:space="preserve">publicat în Monitorul Oficial </w:t>
      </w:r>
      <w:r w:rsidRPr="00A82C1F">
        <w:rPr>
          <w:rStyle w:val="tpt1"/>
          <w:rFonts w:ascii="Times New Roman" w:hAnsi="Times New Roman" w:cs="Times New Roman"/>
          <w:sz w:val="24"/>
          <w:szCs w:val="24"/>
          <w:lang w:val="ro-RO"/>
        </w:rPr>
        <w:t>al României</w:t>
      </w:r>
      <w:r w:rsidRPr="00A82C1F">
        <w:rPr>
          <w:rStyle w:val="tpa1"/>
          <w:rFonts w:ascii="Times New Roman" w:hAnsi="Times New Roman" w:cs="Times New Roman"/>
          <w:sz w:val="24"/>
          <w:szCs w:val="24"/>
          <w:lang w:val="ro-RO"/>
        </w:rPr>
        <w:t xml:space="preserve">, </w:t>
      </w:r>
      <w:r w:rsidRPr="00A82C1F">
        <w:rPr>
          <w:rStyle w:val="tpt1"/>
          <w:rFonts w:ascii="Times New Roman" w:hAnsi="Times New Roman" w:cs="Times New Roman"/>
          <w:sz w:val="24"/>
          <w:szCs w:val="24"/>
          <w:lang w:val="ro-RO"/>
        </w:rPr>
        <w:t>Partea I,</w:t>
      </w:r>
      <w:r w:rsidRPr="00A82C1F">
        <w:rPr>
          <w:rStyle w:val="tpa1"/>
          <w:rFonts w:ascii="Times New Roman" w:hAnsi="Times New Roman" w:cs="Times New Roman"/>
          <w:sz w:val="24"/>
          <w:szCs w:val="24"/>
          <w:lang w:val="ro-RO"/>
        </w:rPr>
        <w:t xml:space="preserve"> nr. 147 din 27 februarie 2008, </w:t>
      </w:r>
      <w:r w:rsidRPr="00A82C1F">
        <w:rPr>
          <w:rStyle w:val="tpt1"/>
          <w:rFonts w:ascii="Times New Roman" w:hAnsi="Times New Roman" w:cs="Times New Roman"/>
          <w:sz w:val="24"/>
          <w:szCs w:val="24"/>
          <w:lang w:val="ro-RO"/>
        </w:rPr>
        <w:t>se modifică după cum urmează:</w:t>
      </w:r>
    </w:p>
    <w:p w:rsidR="00A82C1F" w:rsidRPr="00A82C1F" w:rsidRDefault="00A82C1F" w:rsidP="00A82C1F">
      <w:pPr>
        <w:pStyle w:val="NoSpacing"/>
        <w:spacing w:line="280" w:lineRule="atLeast"/>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1. </w:t>
      </w:r>
      <w:r w:rsidRPr="00A82C1F">
        <w:rPr>
          <w:rStyle w:val="Bodytext3"/>
          <w:rFonts w:ascii="Times New Roman" w:hAnsi="Times New Roman" w:cs="Times New Roman"/>
          <w:color w:val="000000"/>
          <w:sz w:val="24"/>
          <w:szCs w:val="24"/>
          <w:lang w:val="ro-RO"/>
        </w:rPr>
        <w:t>Titlul ordinului se modifică și va avea următorul cuprins:</w:t>
      </w:r>
    </w:p>
    <w:p w:rsidR="00A82C1F" w:rsidRPr="00A82C1F" w:rsidRDefault="00A82C1F" w:rsidP="00A82C1F">
      <w:pPr>
        <w:pStyle w:val="NoSpacing"/>
        <w:spacing w:line="280" w:lineRule="atLeast"/>
        <w:jc w:val="center"/>
        <w:rPr>
          <w:rFonts w:ascii="Times New Roman" w:hAnsi="Times New Roman" w:cs="Times New Roman"/>
          <w:sz w:val="24"/>
          <w:szCs w:val="24"/>
          <w:lang w:val="ro-RO"/>
        </w:rPr>
      </w:pPr>
      <w:r w:rsidRPr="00A82C1F">
        <w:rPr>
          <w:rStyle w:val="Bodytext"/>
          <w:rFonts w:ascii="Times New Roman" w:hAnsi="Times New Roman" w:cs="Times New Roman"/>
          <w:color w:val="000000" w:themeColor="text1"/>
          <w:sz w:val="24"/>
          <w:szCs w:val="24"/>
          <w:lang w:val="ro-RO"/>
        </w:rPr>
        <w:t>„ORDIN</w:t>
      </w:r>
    </w:p>
    <w:p w:rsidR="00A82C1F" w:rsidRPr="00A82C1F" w:rsidRDefault="00A82C1F" w:rsidP="00A82C1F">
      <w:pPr>
        <w:pStyle w:val="NoSpacing"/>
        <w:spacing w:line="280" w:lineRule="atLeast"/>
        <w:jc w:val="center"/>
        <w:rPr>
          <w:rFonts w:ascii="Times New Roman" w:hAnsi="Times New Roman" w:cs="Times New Roman"/>
          <w:sz w:val="24"/>
          <w:szCs w:val="24"/>
          <w:lang w:val="ro-RO"/>
        </w:rPr>
      </w:pPr>
      <w:r w:rsidRPr="00A82C1F">
        <w:rPr>
          <w:rFonts w:ascii="Times New Roman" w:hAnsi="Times New Roman" w:cs="Times New Roman"/>
          <w:iCs/>
          <w:sz w:val="24"/>
          <w:szCs w:val="24"/>
          <w:lang w:val="ro-RO"/>
        </w:rPr>
        <w:t xml:space="preserve">pentru aprobarea Reglementărilor privind </w:t>
      </w:r>
      <w:r w:rsidRPr="00A82C1F">
        <w:rPr>
          <w:rStyle w:val="do1"/>
          <w:rFonts w:ascii="Times New Roman" w:hAnsi="Times New Roman" w:cs="Times New Roman"/>
          <w:b w:val="0"/>
          <w:sz w:val="24"/>
          <w:szCs w:val="24"/>
          <w:lang w:val="ro-RO"/>
        </w:rPr>
        <w:t>condițiile de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instalare, reparare sau inspecție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a tahografelor utilizate în transporturile rutiere ori a limitatoarelor de viteză care echipează autovehiculele, precum și autorizarea operatorilor economici care desfășoară astfel de activități – RNTR 8”</w:t>
      </w:r>
    </w:p>
    <w:p w:rsidR="00A82C1F" w:rsidRPr="00A82C1F" w:rsidRDefault="00A82C1F" w:rsidP="00A82C1F">
      <w:pPr>
        <w:pStyle w:val="NoSpacing"/>
        <w:spacing w:line="280" w:lineRule="atLeast"/>
        <w:ind w:firstLine="708"/>
        <w:rPr>
          <w:rFonts w:ascii="Times New Roman" w:hAnsi="Times New Roman" w:cs="Times New Roman"/>
          <w:b/>
          <w:sz w:val="24"/>
          <w:szCs w:val="24"/>
          <w:lang w:val="ro-RO"/>
        </w:rPr>
      </w:pPr>
      <w:r w:rsidRPr="00A82C1F">
        <w:rPr>
          <w:rFonts w:ascii="Times New Roman" w:hAnsi="Times New Roman" w:cs="Times New Roman"/>
          <w:b/>
          <w:sz w:val="24"/>
          <w:szCs w:val="24"/>
          <w:lang w:val="ro-RO"/>
        </w:rPr>
        <w:t>2. Articolul 1 se modifică și va avea următorul cuprins:</w:t>
      </w:r>
    </w:p>
    <w:p w:rsidR="00A82C1F" w:rsidRPr="00A82C1F" w:rsidRDefault="00A82C1F" w:rsidP="00A82C1F">
      <w:pPr>
        <w:pStyle w:val="NoSpacing"/>
        <w:spacing w:line="280" w:lineRule="atLeast"/>
        <w:ind w:firstLine="708"/>
        <w:jc w:val="both"/>
        <w:rPr>
          <w:rStyle w:val="tpa1"/>
          <w:rFonts w:ascii="Times New Roman" w:hAnsi="Times New Roman" w:cs="Times New Roman"/>
          <w:sz w:val="24"/>
          <w:szCs w:val="24"/>
          <w:lang w:val="ro-RO"/>
        </w:rPr>
      </w:pPr>
      <w:r w:rsidRPr="00A82C1F">
        <w:rPr>
          <w:rFonts w:ascii="Times New Roman" w:hAnsi="Times New Roman" w:cs="Times New Roman"/>
          <w:bCs/>
          <w:sz w:val="24"/>
          <w:szCs w:val="24"/>
          <w:lang w:val="ro-RO"/>
        </w:rPr>
        <w:t>„</w:t>
      </w:r>
      <w:r w:rsidRPr="00A82C1F">
        <w:rPr>
          <w:rFonts w:ascii="Times New Roman" w:hAnsi="Times New Roman" w:cs="Times New Roman"/>
          <w:b/>
          <w:bCs/>
          <w:sz w:val="24"/>
          <w:szCs w:val="24"/>
          <w:lang w:val="ro-RO"/>
        </w:rPr>
        <w:t>Art. 1.</w:t>
      </w:r>
      <w:r w:rsidRPr="00A82C1F">
        <w:rPr>
          <w:rFonts w:ascii="Times New Roman" w:hAnsi="Times New Roman" w:cs="Times New Roman"/>
          <w:bCs/>
          <w:sz w:val="24"/>
          <w:szCs w:val="24"/>
          <w:lang w:val="ro-RO"/>
        </w:rPr>
        <w:t xml:space="preserve"> </w:t>
      </w:r>
      <w:r w:rsidRPr="00A82C1F">
        <w:rPr>
          <w:rFonts w:ascii="Times New Roman" w:hAnsi="Times New Roman" w:cs="Times New Roman"/>
          <w:sz w:val="24"/>
          <w:szCs w:val="24"/>
          <w:lang w:val="ro-RO"/>
        </w:rPr>
        <w:t xml:space="preserve">- Se aprobă Reglementările </w:t>
      </w:r>
      <w:r w:rsidRPr="00A82C1F">
        <w:rPr>
          <w:rFonts w:ascii="Times New Roman" w:hAnsi="Times New Roman" w:cs="Times New Roman"/>
          <w:iCs/>
          <w:sz w:val="24"/>
          <w:szCs w:val="24"/>
          <w:lang w:val="ro-RO"/>
        </w:rPr>
        <w:t xml:space="preserve">privind </w:t>
      </w:r>
      <w:r w:rsidRPr="00A82C1F">
        <w:rPr>
          <w:rStyle w:val="do1"/>
          <w:rFonts w:ascii="Times New Roman" w:hAnsi="Times New Roman" w:cs="Times New Roman"/>
          <w:b w:val="0"/>
          <w:sz w:val="24"/>
          <w:szCs w:val="24"/>
          <w:lang w:val="ro-RO"/>
        </w:rPr>
        <w:t>condițiile de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instalare, reparare sau inspecție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a tahografelor utilizate în transporturile rutiere ori a limitatoarelor de viteză care echipează autovehiculele,  precum și autorizarea operatorilor economici care desfășoară astfel de activități – RNTR 8, </w:t>
      </w:r>
      <w:r w:rsidRPr="00A82C1F">
        <w:rPr>
          <w:rStyle w:val="tpa1"/>
          <w:rFonts w:ascii="Times New Roman" w:hAnsi="Times New Roman" w:cs="Times New Roman"/>
          <w:sz w:val="24"/>
          <w:szCs w:val="24"/>
          <w:lang w:val="ro-RO"/>
        </w:rPr>
        <w:t>prevăzute în anexa care face parte integrantă din prezentul ordin.”</w:t>
      </w:r>
    </w:p>
    <w:p w:rsidR="00A82C1F" w:rsidRPr="00A82C1F" w:rsidRDefault="00A82C1F" w:rsidP="00A82C1F">
      <w:pPr>
        <w:pStyle w:val="NoSpacing"/>
        <w:spacing w:line="280" w:lineRule="atLeast"/>
        <w:jc w:val="both"/>
        <w:rPr>
          <w:rStyle w:val="tpt1"/>
          <w:rFonts w:ascii="Times New Roman" w:hAnsi="Times New Roman" w:cs="Times New Roman"/>
          <w:sz w:val="24"/>
          <w:szCs w:val="24"/>
          <w:lang w:val="ro-RO"/>
        </w:rPr>
      </w:pPr>
      <w:r w:rsidRPr="00A82C1F">
        <w:rPr>
          <w:rStyle w:val="tpa1"/>
          <w:rFonts w:ascii="Times New Roman" w:hAnsi="Times New Roman" w:cs="Times New Roman"/>
          <w:sz w:val="24"/>
          <w:szCs w:val="24"/>
          <w:lang w:val="ro-RO"/>
        </w:rPr>
        <w:lastRenderedPageBreak/>
        <w:tab/>
      </w:r>
      <w:r w:rsidRPr="00A82C1F">
        <w:rPr>
          <w:rStyle w:val="tpa1"/>
          <w:rFonts w:ascii="Times New Roman" w:hAnsi="Times New Roman" w:cs="Times New Roman"/>
          <w:b/>
          <w:sz w:val="24"/>
          <w:szCs w:val="24"/>
          <w:lang w:val="ro-RO"/>
        </w:rPr>
        <w:t>Art. II.</w:t>
      </w:r>
      <w:r w:rsidRPr="00A82C1F">
        <w:rPr>
          <w:rStyle w:val="tpa1"/>
          <w:rFonts w:ascii="Times New Roman" w:hAnsi="Times New Roman" w:cs="Times New Roman"/>
          <w:sz w:val="24"/>
          <w:szCs w:val="24"/>
          <w:lang w:val="ro-RO"/>
        </w:rPr>
        <w:t xml:space="preserve"> – Anexa la </w:t>
      </w:r>
      <w:r w:rsidRPr="00A82C1F">
        <w:rPr>
          <w:rFonts w:ascii="Times New Roman" w:hAnsi="Times New Roman" w:cs="Times New Roman"/>
          <w:sz w:val="24"/>
          <w:szCs w:val="24"/>
          <w:lang w:val="ro-RO"/>
        </w:rPr>
        <w:t xml:space="preserve">Ordinul ministrului </w:t>
      </w:r>
      <w:r w:rsidRPr="00A82C1F">
        <w:rPr>
          <w:rFonts w:ascii="Times New Roman" w:hAnsi="Times New Roman" w:cs="Times New Roman"/>
          <w:iCs/>
          <w:sz w:val="24"/>
          <w:szCs w:val="24"/>
          <w:lang w:val="ro-RO"/>
        </w:rPr>
        <w:t xml:space="preserve">transporturilor </w:t>
      </w:r>
      <w:r w:rsidRPr="00A82C1F">
        <w:rPr>
          <w:rStyle w:val="do1"/>
          <w:rFonts w:ascii="Times New Roman" w:hAnsi="Times New Roman" w:cs="Times New Roman"/>
          <w:b w:val="0"/>
          <w:sz w:val="24"/>
          <w:szCs w:val="24"/>
          <w:lang w:val="ro-RO"/>
        </w:rPr>
        <w:t>nr. 181/2008 pentru aprobarea Reglementărilor privind condițiile de montare, reparare și verificare a tahografelor și a limitatoarelor de viteză, precum și de autorizare a operatorilor economici care desfășoară astfel de activități - RNTR 8,</w:t>
      </w:r>
      <w:r w:rsidRPr="00A82C1F">
        <w:rPr>
          <w:rStyle w:val="do1"/>
          <w:rFonts w:ascii="Times New Roman" w:hAnsi="Times New Roman" w:cs="Times New Roman"/>
          <w:sz w:val="24"/>
          <w:szCs w:val="24"/>
          <w:lang w:val="ro-RO"/>
        </w:rPr>
        <w:t xml:space="preserve"> </w:t>
      </w:r>
      <w:hyperlink w:history="1"/>
      <w:r w:rsidRPr="00A82C1F">
        <w:rPr>
          <w:rStyle w:val="tpt1"/>
          <w:rFonts w:ascii="Times New Roman" w:hAnsi="Times New Roman" w:cs="Times New Roman"/>
          <w:sz w:val="24"/>
          <w:szCs w:val="24"/>
          <w:lang w:val="ro-RO"/>
        </w:rPr>
        <w:t>se înlocuiește cu anexa la prezentul ordin.</w:t>
      </w:r>
    </w:p>
    <w:p w:rsidR="00A82C1F" w:rsidRPr="00A82C1F" w:rsidRDefault="00A82C1F" w:rsidP="00A82C1F">
      <w:pPr>
        <w:pStyle w:val="NoSpacing"/>
        <w:spacing w:line="280" w:lineRule="atLeast"/>
        <w:ind w:firstLine="708"/>
        <w:jc w:val="both"/>
        <w:rPr>
          <w:rFonts w:ascii="Times New Roman" w:hAnsi="Times New Roman" w:cs="Times New Roman"/>
          <w:sz w:val="24"/>
          <w:szCs w:val="24"/>
          <w:lang w:val="ro-RO"/>
        </w:rPr>
      </w:pPr>
      <w:r w:rsidRPr="00A82C1F">
        <w:rPr>
          <w:rStyle w:val="ar1"/>
          <w:rFonts w:ascii="Times New Roman" w:hAnsi="Times New Roman" w:cs="Times New Roman"/>
          <w:color w:val="auto"/>
          <w:sz w:val="24"/>
          <w:szCs w:val="24"/>
          <w:lang w:val="ro-RO"/>
        </w:rPr>
        <w:t xml:space="preserve">Art. III. - </w:t>
      </w:r>
      <w:hyperlink w:history="1"/>
      <w:r w:rsidRPr="00A82C1F">
        <w:rPr>
          <w:rStyle w:val="tpa1"/>
          <w:rFonts w:ascii="Times New Roman" w:hAnsi="Times New Roman" w:cs="Times New Roman"/>
          <w:sz w:val="24"/>
          <w:szCs w:val="24"/>
          <w:lang w:val="ro-RO"/>
        </w:rPr>
        <w:t>Regia Autonomă „Registrul Auto Român” va duce la îndeplinire prevederile prezentului ordin.</w:t>
      </w:r>
    </w:p>
    <w:p w:rsidR="00A82C1F" w:rsidRPr="00A82C1F" w:rsidRDefault="00A82C1F" w:rsidP="00A82C1F">
      <w:pPr>
        <w:pStyle w:val="NoSpacing"/>
        <w:spacing w:line="280" w:lineRule="atLeast"/>
        <w:ind w:firstLine="708"/>
        <w:jc w:val="both"/>
        <w:rPr>
          <w:rStyle w:val="tpa1"/>
          <w:rFonts w:ascii="Times New Roman" w:hAnsi="Times New Roman" w:cs="Times New Roman"/>
          <w:sz w:val="24"/>
          <w:szCs w:val="24"/>
          <w:lang w:val="ro-RO"/>
        </w:rPr>
      </w:pPr>
      <w:r w:rsidRPr="00A82C1F">
        <w:rPr>
          <w:rStyle w:val="ar1"/>
          <w:rFonts w:ascii="Times New Roman" w:hAnsi="Times New Roman" w:cs="Times New Roman"/>
          <w:color w:val="auto"/>
          <w:sz w:val="24"/>
          <w:szCs w:val="24"/>
          <w:lang w:val="ro-RO"/>
        </w:rPr>
        <w:t xml:space="preserve">Art. IV. - </w:t>
      </w:r>
      <w:hyperlink w:history="1"/>
      <w:r w:rsidRPr="00A82C1F">
        <w:rPr>
          <w:rStyle w:val="tpa1"/>
          <w:rFonts w:ascii="Times New Roman" w:hAnsi="Times New Roman" w:cs="Times New Roman"/>
          <w:sz w:val="24"/>
          <w:szCs w:val="24"/>
          <w:lang w:val="ro-RO"/>
        </w:rPr>
        <w:t>Prezentul ordin se publică în Monitorul Oficial al României, Partea I.</w:t>
      </w:r>
    </w:p>
    <w:p w:rsidR="00A82C1F" w:rsidRPr="00A82C1F" w:rsidRDefault="00A82C1F" w:rsidP="00A82C1F">
      <w:pPr>
        <w:jc w:val="center"/>
        <w:rPr>
          <w:rFonts w:ascii="Times New Roman" w:hAnsi="Times New Roman" w:cs="Times New Roman"/>
          <w:b/>
          <w:bCs/>
          <w:sz w:val="24"/>
          <w:szCs w:val="24"/>
          <w:lang w:val="ro-RO"/>
        </w:rPr>
      </w:pPr>
    </w:p>
    <w:p w:rsidR="00A82C1F" w:rsidRPr="00A82C1F" w:rsidRDefault="00A82C1F" w:rsidP="00A82C1F">
      <w:pPr>
        <w:jc w:val="center"/>
        <w:rPr>
          <w:rFonts w:ascii="Times New Roman" w:hAnsi="Times New Roman" w:cs="Times New Roman"/>
          <w:b/>
          <w:bCs/>
          <w:sz w:val="24"/>
          <w:szCs w:val="24"/>
          <w:lang w:val="ro-RO"/>
        </w:rPr>
      </w:pPr>
    </w:p>
    <w:p w:rsidR="00A82C1F" w:rsidRPr="00A82C1F" w:rsidRDefault="00A82C1F" w:rsidP="00A82C1F">
      <w:pPr>
        <w:jc w:val="center"/>
        <w:rPr>
          <w:rFonts w:ascii="Times New Roman" w:hAnsi="Times New Roman" w:cs="Times New Roman"/>
          <w:b/>
          <w:bCs/>
          <w:sz w:val="24"/>
          <w:szCs w:val="24"/>
          <w:lang w:val="ro-RO"/>
        </w:rPr>
      </w:pPr>
      <w:r w:rsidRPr="00A82C1F">
        <w:rPr>
          <w:rFonts w:ascii="Times New Roman" w:hAnsi="Times New Roman" w:cs="Times New Roman"/>
          <w:b/>
          <w:bCs/>
          <w:sz w:val="24"/>
          <w:szCs w:val="24"/>
          <w:lang w:val="ro-RO"/>
        </w:rPr>
        <w:t>MINISTRU</w:t>
      </w:r>
    </w:p>
    <w:p w:rsidR="00A82C1F" w:rsidRPr="00A82C1F" w:rsidRDefault="00A82C1F" w:rsidP="00A82C1F">
      <w:pPr>
        <w:jc w:val="center"/>
        <w:rPr>
          <w:rFonts w:ascii="Times New Roman" w:hAnsi="Times New Roman" w:cs="Times New Roman"/>
          <w:b/>
          <w:bCs/>
          <w:sz w:val="24"/>
          <w:szCs w:val="24"/>
          <w:lang w:val="ro-RO"/>
        </w:rPr>
      </w:pPr>
      <w:r w:rsidRPr="00A82C1F">
        <w:rPr>
          <w:rFonts w:ascii="Times New Roman" w:hAnsi="Times New Roman" w:cs="Times New Roman"/>
          <w:b/>
          <w:bCs/>
          <w:sz w:val="24"/>
          <w:szCs w:val="24"/>
          <w:lang w:val="ro-RO"/>
        </w:rPr>
        <w:t>Alexandru Răzvan CUC</w:t>
      </w:r>
    </w:p>
    <w:p w:rsidR="00A82C1F" w:rsidRPr="00A82C1F" w:rsidRDefault="00A82C1F" w:rsidP="00A82C1F">
      <w:pPr>
        <w:ind w:firstLine="708"/>
        <w:jc w:val="both"/>
        <w:rPr>
          <w:rStyle w:val="tpt1"/>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r w:rsidRPr="00A82C1F">
        <w:rPr>
          <w:rFonts w:ascii="Times New Roman" w:hAnsi="Times New Roman" w:cs="Times New Roman"/>
          <w:sz w:val="24"/>
          <w:szCs w:val="24"/>
          <w:lang w:val="ro-RO"/>
        </w:rPr>
        <w:br w:type="page"/>
      </w: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SECRETAR GENERAL</w:t>
      </w: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Petre NEACȘA</w:t>
      </w:r>
    </w:p>
    <w:p w:rsidR="00A82C1F" w:rsidRDefault="00A82C1F" w:rsidP="00A82C1F">
      <w:pPr>
        <w:pStyle w:val="NoSpacing"/>
        <w:jc w:val="center"/>
        <w:rPr>
          <w:rFonts w:ascii="Times New Roman" w:hAnsi="Times New Roman" w:cs="Times New Roman"/>
          <w:b/>
          <w:sz w:val="24"/>
          <w:szCs w:val="24"/>
          <w:lang w:val="ro-RO"/>
        </w:rPr>
      </w:pPr>
    </w:p>
    <w:p w:rsidR="006F52A7" w:rsidRPr="00A82C1F" w:rsidRDefault="006F52A7"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spacing w:line="240" w:lineRule="atLeast"/>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DIRECŢIA AVIZARE</w:t>
      </w:r>
    </w:p>
    <w:p w:rsidR="00A82C1F" w:rsidRPr="00A82C1F" w:rsidRDefault="00A82C1F" w:rsidP="00A82C1F">
      <w:pPr>
        <w:pStyle w:val="NoSpacing"/>
        <w:spacing w:line="240" w:lineRule="atLeast"/>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DIRECTOR</w:t>
      </w:r>
    </w:p>
    <w:p w:rsidR="00A82C1F" w:rsidRPr="00A82C1F" w:rsidRDefault="00A82C1F" w:rsidP="00A82C1F">
      <w:pPr>
        <w:pStyle w:val="NoSpacing"/>
        <w:spacing w:line="240" w:lineRule="atLeast"/>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Daniela DEUȘAN</w:t>
      </w:r>
    </w:p>
    <w:p w:rsidR="00A82C1F" w:rsidRDefault="00A82C1F" w:rsidP="00A82C1F">
      <w:pPr>
        <w:pStyle w:val="NoSpacing"/>
        <w:jc w:val="center"/>
        <w:rPr>
          <w:rFonts w:ascii="Times New Roman" w:hAnsi="Times New Roman" w:cs="Times New Roman"/>
          <w:b/>
          <w:sz w:val="24"/>
          <w:szCs w:val="24"/>
          <w:lang w:val="ro-RO"/>
        </w:rPr>
      </w:pPr>
    </w:p>
    <w:p w:rsidR="006F52A7" w:rsidRPr="00A82C1F" w:rsidRDefault="006F52A7"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DIRECŢIA AFACERI EUROPENE ŞI RELAŢII INTERNAŢIONALE</w:t>
      </w: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DIRECTOR</w:t>
      </w:r>
    </w:p>
    <w:p w:rsidR="00A82C1F" w:rsidRPr="00A82C1F" w:rsidRDefault="00A82C1F" w:rsidP="00A82C1F">
      <w:pPr>
        <w:pStyle w:val="NoSpacing"/>
        <w:jc w:val="center"/>
        <w:rPr>
          <w:rFonts w:ascii="Times New Roman" w:hAnsi="Times New Roman" w:cs="Times New Roman"/>
          <w:bCs/>
          <w:sz w:val="24"/>
          <w:szCs w:val="24"/>
          <w:lang w:val="ro-RO"/>
        </w:rPr>
      </w:pPr>
      <w:r w:rsidRPr="00A82C1F">
        <w:rPr>
          <w:rFonts w:ascii="Times New Roman" w:hAnsi="Times New Roman" w:cs="Times New Roman"/>
          <w:b/>
          <w:bCs/>
          <w:sz w:val="24"/>
          <w:szCs w:val="24"/>
          <w:lang w:val="ro-RO"/>
        </w:rPr>
        <w:t>Adela MIHUȚ</w:t>
      </w:r>
    </w:p>
    <w:p w:rsidR="00A82C1F" w:rsidRDefault="00A82C1F" w:rsidP="00A82C1F">
      <w:pPr>
        <w:pStyle w:val="NoSpacing"/>
        <w:jc w:val="center"/>
        <w:rPr>
          <w:rFonts w:ascii="Times New Roman" w:hAnsi="Times New Roman" w:cs="Times New Roman"/>
          <w:sz w:val="24"/>
          <w:szCs w:val="24"/>
          <w:lang w:val="ro-RO"/>
        </w:rPr>
      </w:pPr>
    </w:p>
    <w:p w:rsidR="006F52A7" w:rsidRPr="00A82C1F" w:rsidRDefault="006F52A7"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DIRECŢIA TRANSPORT RUTIER</w:t>
      </w: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DIRECTOR</w:t>
      </w: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Adriana KALAPIS</w:t>
      </w:r>
    </w:p>
    <w:p w:rsidR="00A82C1F" w:rsidRPr="00A82C1F" w:rsidRDefault="00A82C1F" w:rsidP="00A82C1F">
      <w:pPr>
        <w:pStyle w:val="NoSpacing"/>
        <w:jc w:val="center"/>
        <w:rPr>
          <w:rFonts w:ascii="Times New Roman" w:hAnsi="Times New Roman" w:cs="Times New Roman"/>
          <w:b/>
          <w:sz w:val="24"/>
          <w:szCs w:val="24"/>
          <w:lang w:val="ro-RO"/>
        </w:rPr>
      </w:pPr>
    </w:p>
    <w:p w:rsidR="00A82C1F" w:rsidRDefault="00A82C1F" w:rsidP="00A82C1F">
      <w:pPr>
        <w:pStyle w:val="NoSpacing"/>
        <w:jc w:val="center"/>
        <w:rPr>
          <w:rFonts w:ascii="Times New Roman" w:hAnsi="Times New Roman" w:cs="Times New Roman"/>
          <w:b/>
          <w:sz w:val="24"/>
          <w:szCs w:val="24"/>
          <w:lang w:val="ro-RO"/>
        </w:rPr>
      </w:pPr>
    </w:p>
    <w:p w:rsidR="006F52A7" w:rsidRPr="00A82C1F" w:rsidRDefault="006F52A7"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REGISTRUL AUTO ROMÂN</w:t>
      </w:r>
    </w:p>
    <w:p w:rsidR="00A82C1F" w:rsidRPr="00A82C1F" w:rsidRDefault="00A82C1F" w:rsidP="00A82C1F">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DIRECTOR GENERAL</w:t>
      </w:r>
    </w:p>
    <w:p w:rsidR="00A82C1F" w:rsidRPr="00A82C1F" w:rsidRDefault="00A82C1F" w:rsidP="00A82C1F">
      <w:pPr>
        <w:pStyle w:val="NoSpacing"/>
        <w:jc w:val="center"/>
        <w:rPr>
          <w:rFonts w:ascii="Times New Roman" w:hAnsi="Times New Roman" w:cs="Times New Roman"/>
          <w:sz w:val="24"/>
          <w:szCs w:val="24"/>
          <w:u w:val="single"/>
          <w:lang w:val="ro-RO"/>
        </w:rPr>
      </w:pPr>
      <w:r w:rsidRPr="00A82C1F">
        <w:rPr>
          <w:rFonts w:ascii="Times New Roman" w:hAnsi="Times New Roman" w:cs="Times New Roman"/>
          <w:b/>
          <w:sz w:val="24"/>
          <w:szCs w:val="24"/>
          <w:lang w:val="ro-RO"/>
        </w:rPr>
        <w:t>George-Adrian DINCĂ</w:t>
      </w:r>
    </w:p>
    <w:p w:rsidR="00A82C1F" w:rsidRDefault="00A82C1F" w:rsidP="00087F85">
      <w:pPr>
        <w:spacing w:after="0" w:line="240" w:lineRule="auto"/>
        <w:jc w:val="right"/>
        <w:rPr>
          <w:rFonts w:ascii="Times New Roman" w:hAnsi="Times New Roman" w:cs="Times New Roman"/>
          <w:sz w:val="24"/>
          <w:szCs w:val="24"/>
          <w:u w:val="single"/>
          <w:lang w:val="ro-RO"/>
        </w:rPr>
      </w:pPr>
    </w:p>
    <w:p w:rsidR="006F52A7" w:rsidRDefault="006F52A7" w:rsidP="00087F85">
      <w:pPr>
        <w:spacing w:after="0" w:line="240" w:lineRule="auto"/>
        <w:jc w:val="right"/>
        <w:rPr>
          <w:rFonts w:ascii="Times New Roman" w:hAnsi="Times New Roman" w:cs="Times New Roman"/>
          <w:sz w:val="24"/>
          <w:szCs w:val="24"/>
          <w:u w:val="single"/>
          <w:lang w:val="ro-RO"/>
        </w:rPr>
      </w:pPr>
    </w:p>
    <w:p w:rsidR="006F52A7" w:rsidRPr="00A82C1F" w:rsidRDefault="006F52A7" w:rsidP="00087F85">
      <w:pPr>
        <w:spacing w:after="0" w:line="240" w:lineRule="auto"/>
        <w:jc w:val="right"/>
        <w:rPr>
          <w:rFonts w:ascii="Times New Roman" w:hAnsi="Times New Roman" w:cs="Times New Roman"/>
          <w:sz w:val="24"/>
          <w:szCs w:val="24"/>
          <w:u w:val="single"/>
          <w:lang w:val="ro-RO"/>
        </w:rPr>
      </w:pPr>
    </w:p>
    <w:p w:rsidR="00A82C1F" w:rsidRPr="00A82C1F" w:rsidRDefault="00A82C1F" w:rsidP="00087F85">
      <w:pPr>
        <w:spacing w:after="0" w:line="240" w:lineRule="auto"/>
        <w:jc w:val="right"/>
        <w:rPr>
          <w:rFonts w:ascii="Times New Roman" w:hAnsi="Times New Roman" w:cs="Times New Roman"/>
          <w:sz w:val="24"/>
          <w:szCs w:val="24"/>
          <w:u w:val="single"/>
          <w:lang w:val="ro-RO"/>
        </w:rPr>
      </w:pPr>
    </w:p>
    <w:p w:rsidR="002C5071" w:rsidRDefault="002C5071" w:rsidP="00087F85">
      <w:pPr>
        <w:spacing w:after="0" w:line="240" w:lineRule="auto"/>
        <w:jc w:val="right"/>
        <w:rPr>
          <w:rFonts w:ascii="Times New Roman" w:hAnsi="Times New Roman" w:cs="Times New Roman"/>
          <w:sz w:val="24"/>
          <w:szCs w:val="24"/>
          <w:u w:val="single"/>
          <w:lang w:val="ro-RO"/>
        </w:rPr>
      </w:pPr>
    </w:p>
    <w:p w:rsidR="006F52A7" w:rsidRDefault="006F52A7" w:rsidP="00087F85">
      <w:pPr>
        <w:spacing w:after="0" w:line="240" w:lineRule="auto"/>
        <w:jc w:val="right"/>
        <w:rPr>
          <w:rFonts w:ascii="Times New Roman" w:hAnsi="Times New Roman" w:cs="Times New Roman"/>
          <w:sz w:val="24"/>
          <w:szCs w:val="24"/>
          <w:u w:val="single"/>
          <w:lang w:val="ro-RO"/>
        </w:rPr>
      </w:pPr>
    </w:p>
    <w:p w:rsidR="00087F85" w:rsidRPr="00A82C1F" w:rsidRDefault="00087F85" w:rsidP="00087F85">
      <w:pPr>
        <w:spacing w:after="0" w:line="240" w:lineRule="auto"/>
        <w:jc w:val="right"/>
        <w:rPr>
          <w:rFonts w:ascii="Times New Roman" w:hAnsi="Times New Roman" w:cs="Times New Roman"/>
          <w:sz w:val="24"/>
          <w:szCs w:val="24"/>
          <w:u w:val="single"/>
          <w:lang w:val="ro-RO"/>
        </w:rPr>
      </w:pPr>
      <w:r w:rsidRPr="00A82C1F">
        <w:rPr>
          <w:rFonts w:ascii="Times New Roman" w:hAnsi="Times New Roman" w:cs="Times New Roman"/>
          <w:sz w:val="24"/>
          <w:szCs w:val="24"/>
          <w:u w:val="single"/>
          <w:lang w:val="ro-RO"/>
        </w:rPr>
        <w:lastRenderedPageBreak/>
        <w:t>ANEXĂ</w:t>
      </w:r>
    </w:p>
    <w:p w:rsidR="0035622C" w:rsidRPr="00A82C1F" w:rsidRDefault="0035622C"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REGLEMENTĂRI</w:t>
      </w: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privind </w:t>
      </w:r>
      <w:r w:rsidRPr="00A82C1F">
        <w:rPr>
          <w:rStyle w:val="do1"/>
          <w:rFonts w:ascii="Times New Roman" w:hAnsi="Times New Roman" w:cs="Times New Roman"/>
          <w:sz w:val="24"/>
          <w:szCs w:val="24"/>
          <w:lang w:val="ro-RO"/>
        </w:rPr>
        <w:t xml:space="preserve">condiţiile de </w:t>
      </w:r>
      <w:r w:rsidRPr="00A82C1F">
        <w:rPr>
          <w:rFonts w:ascii="Times New Roman" w:hAnsi="Times New Roman" w:cs="Times New Roman"/>
          <w:b/>
          <w:sz w:val="24"/>
          <w:szCs w:val="24"/>
          <w:lang w:val="ro-RO"/>
        </w:rPr>
        <w:t>instalare, reparare sau inspecţie</w:t>
      </w:r>
      <w:r w:rsidRPr="00A82C1F">
        <w:rPr>
          <w:rStyle w:val="do1"/>
          <w:rFonts w:ascii="Times New Roman" w:hAnsi="Times New Roman" w:cs="Times New Roman"/>
          <w:b w:val="0"/>
          <w:sz w:val="24"/>
          <w:szCs w:val="24"/>
          <w:lang w:val="ro-RO"/>
        </w:rPr>
        <w:t xml:space="preserve"> </w:t>
      </w:r>
      <w:r w:rsidRPr="00A82C1F">
        <w:rPr>
          <w:rFonts w:ascii="Times New Roman" w:hAnsi="Times New Roman" w:cs="Times New Roman"/>
          <w:b/>
          <w:sz w:val="24"/>
          <w:szCs w:val="24"/>
          <w:lang w:val="ro-RO"/>
        </w:rPr>
        <w:t>a tahografelor utilizate în transporturile rutiere ori a limitatoarelor de viteză care echipează autovehiculele</w:t>
      </w:r>
      <w:r w:rsidR="00AE2F26" w:rsidRPr="00A82C1F">
        <w:rPr>
          <w:rFonts w:ascii="Times New Roman" w:hAnsi="Times New Roman" w:cs="Times New Roman"/>
          <w:b/>
          <w:sz w:val="24"/>
          <w:szCs w:val="24"/>
          <w:lang w:val="ro-RO"/>
        </w:rPr>
        <w:t>,</w:t>
      </w:r>
      <w:r w:rsidRPr="00A82C1F">
        <w:rPr>
          <w:rFonts w:ascii="Times New Roman" w:hAnsi="Times New Roman" w:cs="Times New Roman"/>
          <w:b/>
          <w:sz w:val="24"/>
          <w:szCs w:val="24"/>
          <w:lang w:val="ro-RO"/>
        </w:rPr>
        <w:t xml:space="preserve"> precum și autorizarea operatorilor economici care desfăşoară astfel de activităţi – RNTR 8</w:t>
      </w:r>
    </w:p>
    <w:p w:rsidR="00087F85" w:rsidRPr="00A82C1F" w:rsidRDefault="00087F85" w:rsidP="00087F85">
      <w:pPr>
        <w:spacing w:after="0" w:line="240" w:lineRule="auto"/>
        <w:jc w:val="both"/>
        <w:rPr>
          <w:rFonts w:ascii="Times New Roman" w:hAnsi="Times New Roman" w:cs="Times New Roman"/>
          <w:b/>
          <w:sz w:val="24"/>
          <w:szCs w:val="24"/>
          <w:lang w:val="ro-RO"/>
        </w:rPr>
      </w:pPr>
    </w:p>
    <w:p w:rsidR="00087F85" w:rsidRPr="00A82C1F" w:rsidRDefault="00087F85" w:rsidP="00087F85">
      <w:pPr>
        <w:spacing w:after="0" w:line="240" w:lineRule="auto"/>
        <w:jc w:val="center"/>
        <w:rPr>
          <w:rFonts w:ascii="Times New Roman" w:hAnsi="Times New Roman" w:cs="Times New Roman"/>
          <w:b/>
          <w:color w:val="FF0000"/>
          <w:sz w:val="24"/>
          <w:szCs w:val="24"/>
          <w:lang w:val="ro-RO"/>
        </w:rPr>
      </w:pPr>
      <w:r w:rsidRPr="00A82C1F">
        <w:rPr>
          <w:rFonts w:ascii="Times New Roman" w:hAnsi="Times New Roman" w:cs="Times New Roman"/>
          <w:b/>
          <w:sz w:val="24"/>
          <w:szCs w:val="24"/>
          <w:lang w:val="ro-RO"/>
        </w:rPr>
        <w:t xml:space="preserve">Cap. I  </w:t>
      </w:r>
      <w:r w:rsidRPr="00A82C1F">
        <w:rPr>
          <w:rFonts w:ascii="Times New Roman" w:hAnsi="Times New Roman" w:cs="Times New Roman"/>
          <w:b/>
          <w:strike/>
          <w:sz w:val="24"/>
          <w:szCs w:val="24"/>
          <w:lang w:val="ro-RO"/>
        </w:rPr>
        <w:t xml:space="preserve"> </w:t>
      </w:r>
      <w:r w:rsidRPr="00A82C1F">
        <w:rPr>
          <w:rFonts w:ascii="Times New Roman" w:hAnsi="Times New Roman" w:cs="Times New Roman"/>
          <w:b/>
          <w:color w:val="FF0000"/>
          <w:sz w:val="24"/>
          <w:szCs w:val="24"/>
          <w:lang w:val="ro-RO"/>
        </w:rPr>
        <w:t xml:space="preserve"> </w:t>
      </w:r>
      <w:r w:rsidRPr="00A82C1F">
        <w:rPr>
          <w:rFonts w:ascii="Times New Roman" w:hAnsi="Times New Roman" w:cs="Times New Roman"/>
          <w:b/>
          <w:sz w:val="24"/>
          <w:szCs w:val="24"/>
          <w:lang w:val="ro-RO"/>
        </w:rPr>
        <w:t>Dispoziții generale</w:t>
      </w:r>
    </w:p>
    <w:p w:rsidR="00087F85" w:rsidRPr="00A82C1F" w:rsidRDefault="00087F85" w:rsidP="00087F85">
      <w:pPr>
        <w:pStyle w:val="CM3"/>
        <w:spacing w:before="60" w:after="60"/>
        <w:rPr>
          <w:rFonts w:cs="EUAlbertina"/>
          <w:color w:val="000000"/>
        </w:rPr>
      </w:pP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1.</w:t>
      </w:r>
      <w:r w:rsidRPr="00A82C1F">
        <w:rPr>
          <w:rFonts w:ascii="Times New Roman" w:hAnsi="Times New Roman" w:cs="Times New Roman"/>
          <w:sz w:val="24"/>
          <w:szCs w:val="24"/>
          <w:lang w:val="ro-RO"/>
        </w:rPr>
        <w:t xml:space="preserve"> - Prezentele reglementări stabilesc cerinţele specifice privind </w:t>
      </w:r>
      <w:r w:rsidRPr="00A82C1F">
        <w:rPr>
          <w:rStyle w:val="do1"/>
          <w:rFonts w:ascii="Times New Roman" w:hAnsi="Times New Roman" w:cs="Times New Roman"/>
          <w:b w:val="0"/>
          <w:sz w:val="24"/>
          <w:szCs w:val="24"/>
          <w:lang w:val="ro-RO"/>
        </w:rPr>
        <w:t>condiţiile de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instalare, reparare sau inspecţie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a tahografelor utilizate în transporturile rutiere ori a limitatoarelor de viteză care echipează autovehiculele</w:t>
      </w:r>
      <w:r w:rsidR="00B6390B"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precum și autorizarea operatorilor economici care desfăşoară astfel de activităţi.</w:t>
      </w:r>
    </w:p>
    <w:p w:rsidR="00087F85" w:rsidRPr="00A82C1F" w:rsidRDefault="00087F85" w:rsidP="00087F85">
      <w:pPr>
        <w:shd w:val="clear" w:color="auto" w:fill="FFFFFF"/>
        <w:spacing w:after="0" w:line="240" w:lineRule="auto"/>
        <w:jc w:val="both"/>
        <w:rPr>
          <w:rFonts w:ascii="Times New Roman" w:hAnsi="Times New Roman" w:cs="Times New Roman"/>
          <w:b/>
          <w:bCs/>
          <w:sz w:val="24"/>
          <w:szCs w:val="24"/>
          <w:lang w:val="ro-RO"/>
        </w:rPr>
      </w:pPr>
      <w:r w:rsidRPr="00A82C1F">
        <w:rPr>
          <w:rStyle w:val="ar1"/>
          <w:rFonts w:ascii="Times New Roman" w:hAnsi="Times New Roman" w:cs="Times New Roman"/>
          <w:color w:val="auto"/>
          <w:sz w:val="24"/>
          <w:szCs w:val="24"/>
          <w:lang w:val="ro-RO"/>
        </w:rPr>
        <w:tab/>
        <w:t xml:space="preserve">Art. 2. </w:t>
      </w:r>
      <w:r w:rsidRPr="00A82C1F">
        <w:rPr>
          <w:rStyle w:val="ar1"/>
          <w:rFonts w:ascii="Times New Roman" w:hAnsi="Times New Roman" w:cs="Times New Roman"/>
          <w:b w:val="0"/>
          <w:color w:val="auto"/>
          <w:sz w:val="24"/>
          <w:szCs w:val="24"/>
          <w:lang w:val="ro-RO"/>
        </w:rPr>
        <w:t xml:space="preserve">- </w:t>
      </w:r>
      <w:r w:rsidRPr="00A82C1F">
        <w:rPr>
          <w:rStyle w:val="ar1"/>
          <w:rFonts w:ascii="Times New Roman" w:hAnsi="Times New Roman" w:cs="Times New Roman"/>
          <w:color w:val="auto"/>
          <w:sz w:val="24"/>
          <w:szCs w:val="24"/>
          <w:lang w:val="ro-RO"/>
        </w:rPr>
        <w:t xml:space="preserve">(1) </w:t>
      </w:r>
      <w:r w:rsidRPr="00A82C1F">
        <w:rPr>
          <w:rFonts w:ascii="Times New Roman" w:hAnsi="Times New Roman" w:cs="Times New Roman"/>
          <w:sz w:val="24"/>
          <w:szCs w:val="24"/>
          <w:lang w:val="ro-RO"/>
        </w:rPr>
        <w:t xml:space="preserve">În sensul prezentelor reglementări se aplică definiţiile din Regulamentul </w:t>
      </w:r>
      <w:r w:rsidR="00007590" w:rsidRPr="00A82C1F">
        <w:rPr>
          <w:rFonts w:ascii="Times New Roman" w:hAnsi="Times New Roman" w:cs="Times New Roman"/>
          <w:sz w:val="24"/>
          <w:szCs w:val="24"/>
          <w:lang w:val="ro-RO"/>
        </w:rPr>
        <w:t xml:space="preserve">(UE) </w:t>
      </w:r>
      <w:r w:rsidRPr="00A82C1F">
        <w:rPr>
          <w:rFonts w:ascii="Times New Roman" w:hAnsi="Times New Roman" w:cs="Times New Roman"/>
          <w:sz w:val="24"/>
          <w:szCs w:val="24"/>
          <w:lang w:val="ro-RO"/>
        </w:rPr>
        <w:t xml:space="preserve">nr. 165/2014 al Parlamentului European şi al Consiliului privind tahografele în transportul rutier, de abrogare a Regulamentului (CEE) nr. 3821/85 al Consiliului privind aparatura de înregistrare în transportul rutier şi de modificare a Regulamentului nr. 561/2006 al Parlamentului European şi al Consiliului privind armonizarea anumitor dispoziţii ale legislaţiei sociale în domeniul transporturilor rutiere, denumit în continuare </w:t>
      </w:r>
      <w:r w:rsidRPr="00A82C1F">
        <w:rPr>
          <w:rFonts w:ascii="Times New Roman" w:hAnsi="Times New Roman" w:cs="Times New Roman"/>
          <w:i/>
          <w:sz w:val="24"/>
          <w:szCs w:val="24"/>
          <w:lang w:val="ro-RO"/>
        </w:rPr>
        <w:t>Regulamentul (UE) nr. 165/2014</w:t>
      </w:r>
      <w:r w:rsidR="00CA66BC" w:rsidRPr="00A82C1F">
        <w:rPr>
          <w:rFonts w:ascii="Times New Roman" w:hAnsi="Times New Roman" w:cs="Times New Roman"/>
          <w:i/>
          <w:sz w:val="24"/>
          <w:szCs w:val="24"/>
          <w:lang w:val="ro-RO"/>
        </w:rPr>
        <w:t>,</w:t>
      </w:r>
      <w:r w:rsidRPr="00A82C1F">
        <w:rPr>
          <w:rFonts w:ascii="Times New Roman" w:hAnsi="Times New Roman" w:cs="Times New Roman"/>
          <w:sz w:val="24"/>
          <w:szCs w:val="24"/>
          <w:lang w:val="ro-RO"/>
        </w:rPr>
        <w:t xml:space="preserve"> și din </w:t>
      </w:r>
      <w:r w:rsidRPr="00A82C1F">
        <w:rPr>
          <w:rStyle w:val="do1"/>
          <w:rFonts w:ascii="Times New Roman" w:hAnsi="Times New Roman" w:cs="Times New Roman"/>
          <w:b w:val="0"/>
          <w:sz w:val="24"/>
          <w:szCs w:val="24"/>
          <w:lang w:val="ro-RO"/>
        </w:rPr>
        <w:t xml:space="preserve">Regulamentul </w:t>
      </w:r>
      <w:r w:rsidR="00007590" w:rsidRPr="00A82C1F">
        <w:rPr>
          <w:rStyle w:val="do1"/>
          <w:rFonts w:ascii="Times New Roman" w:hAnsi="Times New Roman" w:cs="Times New Roman"/>
          <w:b w:val="0"/>
          <w:sz w:val="24"/>
          <w:szCs w:val="24"/>
          <w:lang w:val="ro-RO"/>
        </w:rPr>
        <w:t xml:space="preserve">(UE) </w:t>
      </w:r>
      <w:r w:rsidRPr="00A82C1F">
        <w:rPr>
          <w:rStyle w:val="do1"/>
          <w:rFonts w:ascii="Times New Roman" w:hAnsi="Times New Roman" w:cs="Times New Roman"/>
          <w:b w:val="0"/>
          <w:sz w:val="24"/>
          <w:szCs w:val="24"/>
          <w:lang w:val="ro-RO"/>
        </w:rPr>
        <w:t xml:space="preserve">2016/799 de punere în aplicare a Regulamentului (UE) nr. </w:t>
      </w:r>
      <w:r w:rsidRPr="00A82C1F">
        <w:rPr>
          <w:rFonts w:ascii="Times New Roman" w:hAnsi="Times New Roman" w:cs="Times New Roman"/>
          <w:bCs/>
          <w:sz w:val="24"/>
          <w:szCs w:val="24"/>
          <w:lang w:val="ro-RO"/>
        </w:rPr>
        <w:t>165/2014</w:t>
      </w:r>
      <w:r w:rsidRPr="00A82C1F">
        <w:rPr>
          <w:rStyle w:val="do1"/>
          <w:rFonts w:ascii="Times New Roman" w:hAnsi="Times New Roman" w:cs="Times New Roman"/>
          <w:b w:val="0"/>
          <w:sz w:val="24"/>
          <w:szCs w:val="24"/>
          <w:lang w:val="ro-RO"/>
        </w:rPr>
        <w:t xml:space="preserve"> al Parlamentului European şi al Consiliului de stabilire a cerinţelor pentru construirea, testarea, instalarea, operarea şi repararea tahografelor şi a componentelor acestora, denumit în continuare </w:t>
      </w:r>
      <w:r w:rsidRPr="00A82C1F">
        <w:rPr>
          <w:rStyle w:val="do1"/>
          <w:rFonts w:ascii="Times New Roman" w:hAnsi="Times New Roman" w:cs="Times New Roman"/>
          <w:b w:val="0"/>
          <w:i/>
          <w:sz w:val="24"/>
          <w:szCs w:val="24"/>
          <w:lang w:val="ro-RO"/>
        </w:rPr>
        <w:t xml:space="preserve">Regulamentul </w:t>
      </w:r>
      <w:r w:rsidR="00007590" w:rsidRPr="00A82C1F">
        <w:rPr>
          <w:rStyle w:val="do1"/>
          <w:rFonts w:ascii="Times New Roman" w:hAnsi="Times New Roman" w:cs="Times New Roman"/>
          <w:b w:val="0"/>
          <w:i/>
          <w:sz w:val="24"/>
          <w:szCs w:val="24"/>
          <w:lang w:val="ro-RO"/>
        </w:rPr>
        <w:t xml:space="preserve">(UE) </w:t>
      </w:r>
      <w:r w:rsidRPr="00A82C1F">
        <w:rPr>
          <w:rStyle w:val="do1"/>
          <w:rFonts w:ascii="Times New Roman" w:hAnsi="Times New Roman" w:cs="Times New Roman"/>
          <w:b w:val="0"/>
          <w:i/>
          <w:sz w:val="24"/>
          <w:szCs w:val="24"/>
          <w:lang w:val="ro-RO"/>
        </w:rPr>
        <w:t>2016/799</w:t>
      </w:r>
      <w:r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În sensul prezentelor reglementări, termenii de mai jos au următoarele înţelesuri: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w:t>
      </w:r>
      <w:r w:rsidRPr="00A82C1F">
        <w:rPr>
          <w:rFonts w:ascii="Times New Roman" w:hAnsi="Times New Roman" w:cs="Times New Roman"/>
          <w:i/>
          <w:sz w:val="24"/>
          <w:szCs w:val="24"/>
          <w:lang w:val="ro-RO"/>
        </w:rPr>
        <w:t>AETR</w:t>
      </w:r>
      <w:r w:rsidRPr="00A82C1F">
        <w:rPr>
          <w:rFonts w:ascii="Times New Roman" w:hAnsi="Times New Roman" w:cs="Times New Roman"/>
          <w:sz w:val="24"/>
          <w:szCs w:val="24"/>
          <w:lang w:val="ro-RO"/>
        </w:rPr>
        <w:t xml:space="preserve"> – Acordul European privind activitatea echipajelor vehiculelor care efectuează transporturi rutiere internaţionale, încheiat la Geneva la 1 iulie 1970, la care România a aderat prin Legea nr. 101/1994;</w:t>
      </w:r>
    </w:p>
    <w:p w:rsidR="00087F85" w:rsidRPr="00A82C1F" w:rsidRDefault="00FA083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xml:space="preserve">) </w:t>
      </w:r>
      <w:r w:rsidR="00087F85" w:rsidRPr="00A82C1F">
        <w:rPr>
          <w:rFonts w:ascii="Times New Roman" w:hAnsi="Times New Roman" w:cs="Times New Roman"/>
          <w:i/>
          <w:sz w:val="24"/>
          <w:szCs w:val="24"/>
          <w:lang w:val="ro-RO"/>
        </w:rPr>
        <w:t>ATLV</w:t>
      </w:r>
      <w:r w:rsidR="00087F85" w:rsidRPr="00A82C1F">
        <w:rPr>
          <w:rFonts w:ascii="Times New Roman" w:hAnsi="Times New Roman" w:cs="Times New Roman"/>
          <w:sz w:val="24"/>
          <w:szCs w:val="24"/>
          <w:lang w:val="ro-RO"/>
        </w:rPr>
        <w:t xml:space="preserve"> -  atelier pentru instalarea, repararea sau inspecţia tahografelor ori a limitatoarelor de viteză;</w:t>
      </w:r>
    </w:p>
    <w:p w:rsidR="00087F85" w:rsidRPr="00A82C1F" w:rsidRDefault="00FA083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xml:space="preserve">) </w:t>
      </w:r>
      <w:r w:rsidR="00087F85" w:rsidRPr="00A82C1F">
        <w:rPr>
          <w:rFonts w:ascii="Times New Roman" w:hAnsi="Times New Roman" w:cs="Times New Roman"/>
          <w:i/>
          <w:sz w:val="24"/>
          <w:szCs w:val="24"/>
          <w:lang w:val="ro-RO"/>
        </w:rPr>
        <w:t>CIV</w:t>
      </w:r>
      <w:r w:rsidR="00087F85" w:rsidRPr="00A82C1F">
        <w:rPr>
          <w:rFonts w:ascii="Times New Roman" w:hAnsi="Times New Roman" w:cs="Times New Roman"/>
          <w:sz w:val="24"/>
          <w:szCs w:val="24"/>
          <w:lang w:val="ro-RO"/>
        </w:rPr>
        <w:t xml:space="preserve"> - cartea de identitate a vehiculului;</w:t>
      </w:r>
    </w:p>
    <w:p w:rsidR="00087F85" w:rsidRPr="00A82C1F" w:rsidRDefault="00FA083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xml:space="preserve">) </w:t>
      </w:r>
      <w:r w:rsidR="00087F85" w:rsidRPr="00A82C1F">
        <w:rPr>
          <w:rFonts w:ascii="Times New Roman" w:hAnsi="Times New Roman" w:cs="Times New Roman"/>
          <w:i/>
          <w:sz w:val="24"/>
          <w:szCs w:val="24"/>
          <w:lang w:val="ro-RO"/>
        </w:rPr>
        <w:t>declarație de conformitate</w:t>
      </w:r>
      <w:r w:rsidR="00087F85" w:rsidRPr="00A82C1F">
        <w:rPr>
          <w:rFonts w:ascii="Times New Roman" w:hAnsi="Times New Roman" w:cs="Times New Roman"/>
          <w:sz w:val="24"/>
          <w:szCs w:val="24"/>
          <w:lang w:val="ro-RO"/>
        </w:rPr>
        <w:t xml:space="preserve"> – declarația de </w:t>
      </w:r>
      <w:r w:rsidR="00087F85" w:rsidRPr="00A82C1F">
        <w:rPr>
          <w:rFonts w:ascii="Times New Roman" w:eastAsia="Times New Roman" w:hAnsi="Times New Roman" w:cs="Times New Roman"/>
          <w:bCs/>
          <w:sz w:val="24"/>
          <w:szCs w:val="24"/>
          <w:lang w:val="ro-RO" w:eastAsia="ro-RO"/>
        </w:rPr>
        <w:t xml:space="preserve">conformitate privind </w:t>
      </w:r>
      <w:r w:rsidR="00087F85" w:rsidRPr="00A82C1F">
        <w:rPr>
          <w:rFonts w:ascii="Times New Roman" w:eastAsia="Times New Roman" w:hAnsi="Times New Roman" w:cs="Times New Roman"/>
          <w:sz w:val="24"/>
          <w:szCs w:val="24"/>
          <w:lang w:val="ro-RO" w:eastAsia="ro-RO"/>
        </w:rPr>
        <w:t>funcţionarea corectă şi exactitatea indicaţiilor şi înregistrărilor tahografelor noi sau reparate;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e) </w:t>
      </w:r>
      <w:r w:rsidRPr="00A82C1F">
        <w:rPr>
          <w:rFonts w:ascii="Times New Roman" w:hAnsi="Times New Roman" w:cs="Times New Roman"/>
          <w:i/>
          <w:sz w:val="24"/>
          <w:szCs w:val="24"/>
          <w:lang w:val="ro-RO"/>
        </w:rPr>
        <w:t>dovadă de inspecție</w:t>
      </w:r>
      <w:r w:rsidRPr="00A82C1F">
        <w:rPr>
          <w:rFonts w:ascii="Times New Roman" w:hAnsi="Times New Roman" w:cs="Times New Roman"/>
          <w:sz w:val="24"/>
          <w:szCs w:val="24"/>
          <w:lang w:val="ro-RO"/>
        </w:rPr>
        <w:t xml:space="preserve"> – documentul care atestă efectuarea inspecției tahografului și/sau a limitatorului de viteză;</w:t>
      </w:r>
    </w:p>
    <w:p w:rsidR="00087F85" w:rsidRPr="00A82C1F" w:rsidRDefault="00FA0836" w:rsidP="00087F85">
      <w:pPr>
        <w:spacing w:after="0" w:line="240" w:lineRule="auto"/>
        <w:ind w:firstLine="720"/>
        <w:jc w:val="both"/>
        <w:rPr>
          <w:rFonts w:ascii="Times New Roman" w:eastAsia="Times New Roman" w:hAnsi="Times New Roman" w:cs="Times New Roman"/>
          <w:sz w:val="24"/>
          <w:szCs w:val="24"/>
          <w:lang w:val="ro-RO" w:eastAsia="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w:t>
      </w:r>
      <w:r w:rsidR="00087F85" w:rsidRPr="00A82C1F">
        <w:rPr>
          <w:rFonts w:ascii="Times New Roman" w:hAnsi="Times New Roman" w:cs="Times New Roman"/>
          <w:i/>
          <w:sz w:val="24"/>
          <w:szCs w:val="24"/>
          <w:lang w:val="ro-RO"/>
        </w:rPr>
        <w:t xml:space="preserve">ITLV </w:t>
      </w:r>
      <w:r w:rsidR="00087F85" w:rsidRPr="00A82C1F">
        <w:rPr>
          <w:rFonts w:ascii="Times New Roman" w:hAnsi="Times New Roman" w:cs="Times New Roman"/>
          <w:sz w:val="24"/>
          <w:szCs w:val="24"/>
          <w:lang w:val="ro-RO"/>
        </w:rPr>
        <w:t>- inspecţia tahografelor şi/sau a limitatoarelor de viteză;</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eastAsia="Times New Roman" w:hAnsi="Times New Roman" w:cs="Times New Roman"/>
          <w:sz w:val="24"/>
          <w:szCs w:val="24"/>
          <w:lang w:val="ro-RO" w:eastAsia="ro-RO"/>
        </w:rPr>
        <w:t xml:space="preserve">g) </w:t>
      </w:r>
      <w:r w:rsidRPr="00A82C1F">
        <w:rPr>
          <w:rFonts w:ascii="Times New Roman" w:eastAsia="Times New Roman" w:hAnsi="Times New Roman" w:cs="Times New Roman"/>
          <w:i/>
          <w:sz w:val="24"/>
          <w:szCs w:val="24"/>
          <w:lang w:val="ro-RO" w:eastAsia="ro-RO"/>
        </w:rPr>
        <w:t>RNTR 1</w:t>
      </w:r>
      <w:r w:rsidRPr="00A82C1F">
        <w:rPr>
          <w:rFonts w:ascii="Times New Roman" w:eastAsia="Times New Roman" w:hAnsi="Times New Roman" w:cs="Times New Roman"/>
          <w:sz w:val="24"/>
          <w:szCs w:val="24"/>
          <w:lang w:val="ro-RO" w:eastAsia="ro-RO"/>
        </w:rPr>
        <w:t xml:space="preserve"> - </w:t>
      </w:r>
      <w:r w:rsidRPr="00A82C1F">
        <w:rPr>
          <w:rFonts w:ascii="Times New Roman" w:hAnsi="Times New Roman" w:cs="Times New Roman"/>
          <w:iCs/>
          <w:sz w:val="24"/>
          <w:szCs w:val="24"/>
          <w:lang w:val="ro-RO"/>
        </w:rPr>
        <w:t xml:space="preserve">Reglementări privind </w:t>
      </w:r>
      <w:r w:rsidRPr="00A82C1F">
        <w:rPr>
          <w:rStyle w:val="Bodytext"/>
          <w:rFonts w:ascii="Times New Roman" w:hAnsi="Times New Roman" w:cs="Times New Roman"/>
          <w:sz w:val="24"/>
          <w:szCs w:val="24"/>
          <w:lang w:val="ro-RO"/>
        </w:rPr>
        <w:t xml:space="preserve">inspecţia tehnică periodică a vehiculelor înmatriculate sau înregistrate în România, </w:t>
      </w:r>
      <w:r w:rsidRPr="00A82C1F">
        <w:rPr>
          <w:rFonts w:ascii="Times New Roman" w:hAnsi="Times New Roman" w:cs="Times New Roman"/>
          <w:bCs/>
          <w:sz w:val="24"/>
          <w:lang w:val="ro-RO"/>
        </w:rPr>
        <w:t>aprobate prin OMTCT 2.133/2005, cu modificările și completările ulterioare</w:t>
      </w:r>
      <w:r w:rsidRPr="00A82C1F">
        <w:rPr>
          <w:rFonts w:ascii="Times New Roman" w:hAnsi="Times New Roman" w:cs="Times New Roman"/>
          <w:sz w:val="24"/>
          <w:szCs w:val="24"/>
          <w:lang w:val="ro-RO"/>
        </w:rPr>
        <w:t>;</w:t>
      </w:r>
    </w:p>
    <w:p w:rsidR="00087F85" w:rsidRPr="00A82C1F" w:rsidRDefault="002F61CB" w:rsidP="00087F85">
      <w:pPr>
        <w:pStyle w:val="NoSpacing"/>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xml:space="preserve">) </w:t>
      </w:r>
      <w:r w:rsidR="00087F85" w:rsidRPr="00A82C1F">
        <w:rPr>
          <w:rFonts w:ascii="Times New Roman" w:hAnsi="Times New Roman" w:cs="Times New Roman"/>
          <w:i/>
          <w:sz w:val="24"/>
          <w:szCs w:val="24"/>
          <w:lang w:val="ro-RO"/>
        </w:rPr>
        <w:t>RNTR 9</w:t>
      </w:r>
      <w:r w:rsidR="00087F85" w:rsidRPr="00A82C1F">
        <w:rPr>
          <w:rFonts w:ascii="Times New Roman" w:hAnsi="Times New Roman" w:cs="Times New Roman"/>
          <w:sz w:val="24"/>
          <w:szCs w:val="24"/>
          <w:lang w:val="ro-RO"/>
        </w:rPr>
        <w:t xml:space="preserve"> - Reglementări </w:t>
      </w:r>
      <w:r w:rsidR="00087F85" w:rsidRPr="00A82C1F">
        <w:rPr>
          <w:rFonts w:ascii="Times New Roman" w:hAnsi="Times New Roman" w:cs="Times New Roman"/>
          <w:bCs/>
          <w:sz w:val="24"/>
          <w:lang w:val="ro-RO"/>
        </w:rPr>
        <w:t>privind autorizarea operatorilor economici care desfăşoară activităţi de reparaţii, de întreţinere, de reglare, de modificări constructive, de reconstrucţie a vehiculelor rutiere, precum şi de dezmembrare a vehiculelor scoase din uz, aprobate prin OMTCT 2.131/2005, cu modificările și completările ulterioare</w:t>
      </w:r>
      <w:r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 xml:space="preserve">Art. 3. </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 xml:space="preserve">(1) </w:t>
      </w:r>
      <w:r w:rsidRPr="00A82C1F">
        <w:rPr>
          <w:rFonts w:ascii="Times New Roman" w:hAnsi="Times New Roman" w:cs="Times New Roman"/>
          <w:sz w:val="24"/>
          <w:szCs w:val="24"/>
          <w:lang w:val="ro-RO"/>
        </w:rPr>
        <w:t xml:space="preserve">Activitatea de instalare sau reparare a tahografelor se efectuează </w:t>
      </w:r>
      <w:r w:rsidR="007E2F7D" w:rsidRPr="00A82C1F">
        <w:rPr>
          <w:rFonts w:ascii="Times New Roman" w:hAnsi="Times New Roman" w:cs="Times New Roman"/>
          <w:sz w:val="24"/>
          <w:szCs w:val="24"/>
          <w:lang w:val="ro-RO"/>
        </w:rPr>
        <w:t xml:space="preserve">numai </w:t>
      </w:r>
      <w:r w:rsidRPr="00A82C1F">
        <w:rPr>
          <w:rFonts w:ascii="Times New Roman" w:hAnsi="Times New Roman" w:cs="Times New Roman"/>
          <w:sz w:val="24"/>
          <w:szCs w:val="24"/>
          <w:lang w:val="ro-RO"/>
        </w:rPr>
        <w:t xml:space="preserve">de către operatori economici autorizaţi de către </w:t>
      </w:r>
      <w:r w:rsidR="00E92362" w:rsidRPr="00A82C1F">
        <w:rPr>
          <w:rFonts w:ascii="Times New Roman" w:hAnsi="Times New Roman" w:cs="Times New Roman"/>
          <w:sz w:val="24"/>
          <w:szCs w:val="24"/>
          <w:lang w:val="ro-RO"/>
        </w:rPr>
        <w:t>Regia Autonomă „</w:t>
      </w:r>
      <w:r w:rsidRPr="00A82C1F">
        <w:rPr>
          <w:rFonts w:ascii="Times New Roman" w:hAnsi="Times New Roman" w:cs="Times New Roman"/>
          <w:sz w:val="24"/>
          <w:szCs w:val="24"/>
          <w:lang w:val="ro-RO"/>
        </w:rPr>
        <w:t>Registrul Auto Român</w:t>
      </w:r>
      <w:r w:rsidR="00E92362"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denumit</w:t>
      </w:r>
      <w:r w:rsidR="00E92362" w:rsidRPr="00A82C1F">
        <w:rPr>
          <w:rFonts w:ascii="Times New Roman" w:hAnsi="Times New Roman" w:cs="Times New Roman"/>
          <w:sz w:val="24"/>
          <w:szCs w:val="24"/>
          <w:lang w:val="ro-RO"/>
        </w:rPr>
        <w:t>ă</w:t>
      </w:r>
      <w:r w:rsidRPr="00A82C1F">
        <w:rPr>
          <w:rFonts w:ascii="Times New Roman" w:hAnsi="Times New Roman" w:cs="Times New Roman"/>
          <w:sz w:val="24"/>
          <w:szCs w:val="24"/>
          <w:lang w:val="ro-RO"/>
        </w:rPr>
        <w:t xml:space="preserve"> în continuare</w:t>
      </w:r>
      <w:r w:rsidRPr="00A82C1F">
        <w:rPr>
          <w:rFonts w:ascii="Times New Roman" w:hAnsi="Times New Roman" w:cs="Times New Roman"/>
          <w:i/>
          <w:sz w:val="24"/>
          <w:szCs w:val="24"/>
          <w:lang w:val="ro-RO"/>
        </w:rPr>
        <w:t xml:space="preserve"> RAR</w:t>
      </w:r>
      <w:r w:rsidRPr="00A82C1F">
        <w:rPr>
          <w:rFonts w:ascii="Times New Roman" w:hAnsi="Times New Roman" w:cs="Times New Roman"/>
          <w:sz w:val="24"/>
          <w:szCs w:val="24"/>
          <w:lang w:val="ro-RO"/>
        </w:rPr>
        <w:t>, în conformitate cu prezentele reglementări.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Activitatea de inspecţie a tahografelor se efectuează de către RAR sau de către operatori economici autorizaţi de către RAR, în conformitate cu prezentele reglementări. </w:t>
      </w:r>
    </w:p>
    <w:p w:rsidR="00087F85" w:rsidRPr="00A82C1F" w:rsidRDefault="00087F85" w:rsidP="00087F85">
      <w:pPr>
        <w:pStyle w:val="Frspaiere"/>
        <w:ind w:firstLine="720"/>
        <w:jc w:val="both"/>
        <w:rPr>
          <w:rFonts w:ascii="Times New Roman" w:hAnsi="Times New Roman"/>
          <w:sz w:val="24"/>
          <w:szCs w:val="24"/>
        </w:rPr>
      </w:pPr>
      <w:r w:rsidRPr="00A82C1F">
        <w:rPr>
          <w:rFonts w:ascii="Times New Roman" w:hAnsi="Times New Roman"/>
          <w:b/>
          <w:sz w:val="24"/>
          <w:szCs w:val="24"/>
        </w:rPr>
        <w:t>(3)</w:t>
      </w:r>
      <w:r w:rsidRPr="00A82C1F">
        <w:rPr>
          <w:rFonts w:ascii="Times New Roman" w:hAnsi="Times New Roman"/>
          <w:sz w:val="24"/>
          <w:szCs w:val="24"/>
        </w:rPr>
        <w:t xml:space="preserve"> Activitatea de </w:t>
      </w:r>
      <w:r w:rsidRPr="00A82C1F">
        <w:rPr>
          <w:rStyle w:val="tal1"/>
          <w:rFonts w:ascii="Times New Roman" w:hAnsi="Times New Roman"/>
          <w:sz w:val="24"/>
          <w:szCs w:val="24"/>
        </w:rPr>
        <w:t xml:space="preserve">instalare a limitatoarelor de viteză </w:t>
      </w:r>
      <w:r w:rsidRPr="00A82C1F">
        <w:rPr>
          <w:rFonts w:ascii="Times New Roman" w:hAnsi="Times New Roman"/>
          <w:sz w:val="24"/>
          <w:szCs w:val="24"/>
        </w:rPr>
        <w:t xml:space="preserve">se efectuează </w:t>
      </w:r>
      <w:r w:rsidR="007E2F7D" w:rsidRPr="00A82C1F">
        <w:rPr>
          <w:rFonts w:ascii="Times New Roman" w:hAnsi="Times New Roman"/>
          <w:sz w:val="24"/>
          <w:szCs w:val="24"/>
        </w:rPr>
        <w:t xml:space="preserve">numai </w:t>
      </w:r>
      <w:r w:rsidRPr="00A82C1F">
        <w:rPr>
          <w:rFonts w:ascii="Times New Roman" w:hAnsi="Times New Roman"/>
          <w:sz w:val="24"/>
          <w:szCs w:val="24"/>
        </w:rPr>
        <w:t>de către operatori economici autorizaţi de către RAR, în conformitate cu prezentele reglementări.</w:t>
      </w:r>
    </w:p>
    <w:p w:rsidR="00087F85" w:rsidRPr="00A82C1F" w:rsidRDefault="00807DBB" w:rsidP="00087F85">
      <w:pPr>
        <w:pStyle w:val="Frspaiere"/>
        <w:ind w:firstLine="720"/>
        <w:jc w:val="both"/>
        <w:rPr>
          <w:rStyle w:val="tal1"/>
          <w:rFonts w:ascii="Times New Roman" w:hAnsi="Times New Roman"/>
          <w:b/>
          <w:sz w:val="24"/>
          <w:szCs w:val="24"/>
          <w:u w:val="single"/>
        </w:rPr>
      </w:pPr>
      <w:hyperlink w:history="1"/>
      <w:r w:rsidR="00087F85" w:rsidRPr="00A82C1F">
        <w:rPr>
          <w:rStyle w:val="al1"/>
          <w:rFonts w:ascii="Times New Roman" w:hAnsi="Times New Roman"/>
          <w:color w:val="auto"/>
          <w:sz w:val="24"/>
          <w:szCs w:val="24"/>
        </w:rPr>
        <w:t>(4)</w:t>
      </w:r>
      <w:r w:rsidR="00FA0836" w:rsidRPr="00A82C1F">
        <w:rPr>
          <w:rStyle w:val="al1"/>
          <w:rFonts w:ascii="Times New Roman" w:hAnsi="Times New Roman"/>
          <w:b w:val="0"/>
          <w:color w:val="auto"/>
          <w:sz w:val="24"/>
          <w:szCs w:val="24"/>
        </w:rPr>
        <w:t xml:space="preserve"> </w:t>
      </w:r>
      <w:r w:rsidR="00087F85" w:rsidRPr="00A82C1F">
        <w:rPr>
          <w:rStyle w:val="tal1"/>
          <w:rFonts w:ascii="Times New Roman" w:hAnsi="Times New Roman"/>
          <w:sz w:val="24"/>
          <w:szCs w:val="24"/>
        </w:rPr>
        <w:t xml:space="preserve">Prevederile alin. (3) nu se aplică producătorilor de autovehicule care montează </w:t>
      </w:r>
      <w:r w:rsidR="007E2F7D" w:rsidRPr="00A82C1F">
        <w:rPr>
          <w:rFonts w:ascii="Times New Roman" w:hAnsi="Times New Roman"/>
          <w:sz w:val="24"/>
          <w:szCs w:val="24"/>
        </w:rPr>
        <w:t>din fabricaţie</w:t>
      </w:r>
      <w:r w:rsidR="007E2F7D" w:rsidRPr="00A82C1F">
        <w:rPr>
          <w:rStyle w:val="tal1"/>
          <w:rFonts w:ascii="Times New Roman" w:hAnsi="Times New Roman"/>
          <w:sz w:val="24"/>
          <w:szCs w:val="24"/>
        </w:rPr>
        <w:t xml:space="preserve"> </w:t>
      </w:r>
      <w:r w:rsidR="00087F85" w:rsidRPr="00A82C1F">
        <w:rPr>
          <w:rStyle w:val="tal1"/>
          <w:rFonts w:ascii="Times New Roman" w:hAnsi="Times New Roman"/>
          <w:sz w:val="24"/>
          <w:szCs w:val="24"/>
        </w:rPr>
        <w:t>s</w:t>
      </w:r>
      <w:r w:rsidR="00087F85" w:rsidRPr="00A82C1F">
        <w:rPr>
          <w:rFonts w:ascii="Times New Roman" w:hAnsi="Times New Roman"/>
          <w:sz w:val="24"/>
          <w:szCs w:val="24"/>
        </w:rPr>
        <w:t>isteme de limitare a vitezei integrate în construcţia autovehiculului</w:t>
      </w:r>
      <w:r w:rsidR="00087F85" w:rsidRPr="00A82C1F">
        <w:rPr>
          <w:rStyle w:val="tal1"/>
          <w:rFonts w:ascii="Times New Roman" w:hAnsi="Times New Roman"/>
          <w:sz w:val="24"/>
          <w:szCs w:val="24"/>
        </w:rPr>
        <w:t>.</w:t>
      </w:r>
    </w:p>
    <w:p w:rsidR="00087F85" w:rsidRPr="00A82C1F" w:rsidRDefault="00087F85" w:rsidP="00087F85">
      <w:pPr>
        <w:pStyle w:val="Frspaiere"/>
        <w:ind w:firstLine="720"/>
        <w:jc w:val="both"/>
        <w:rPr>
          <w:rStyle w:val="tal1"/>
          <w:rFonts w:ascii="Times New Roman" w:hAnsi="Times New Roman"/>
          <w:sz w:val="24"/>
          <w:szCs w:val="24"/>
        </w:rPr>
      </w:pPr>
      <w:r w:rsidRPr="00A82C1F">
        <w:rPr>
          <w:rFonts w:ascii="Times New Roman" w:hAnsi="Times New Roman"/>
          <w:b/>
          <w:sz w:val="24"/>
          <w:szCs w:val="24"/>
        </w:rPr>
        <w:t xml:space="preserve">(5) </w:t>
      </w:r>
      <w:r w:rsidRPr="00A82C1F">
        <w:rPr>
          <w:rFonts w:ascii="Times New Roman" w:hAnsi="Times New Roman"/>
          <w:sz w:val="24"/>
          <w:szCs w:val="24"/>
        </w:rPr>
        <w:t xml:space="preserve">Activitatea de </w:t>
      </w:r>
      <w:r w:rsidRPr="00A82C1F">
        <w:rPr>
          <w:rStyle w:val="tal1"/>
          <w:rFonts w:ascii="Times New Roman" w:hAnsi="Times New Roman"/>
          <w:sz w:val="24"/>
          <w:szCs w:val="24"/>
        </w:rPr>
        <w:t xml:space="preserve">reparare a limitatoarelor de viteză </w:t>
      </w:r>
      <w:r w:rsidRPr="00A82C1F">
        <w:rPr>
          <w:rFonts w:ascii="Times New Roman" w:hAnsi="Times New Roman"/>
          <w:sz w:val="24"/>
          <w:szCs w:val="24"/>
        </w:rPr>
        <w:t xml:space="preserve">se efectuează </w:t>
      </w:r>
      <w:r w:rsidR="003B4D18" w:rsidRPr="00A82C1F">
        <w:rPr>
          <w:rFonts w:ascii="Times New Roman" w:hAnsi="Times New Roman"/>
          <w:sz w:val="24"/>
          <w:szCs w:val="24"/>
        </w:rPr>
        <w:t xml:space="preserve">numai </w:t>
      </w:r>
      <w:r w:rsidRPr="00A82C1F">
        <w:rPr>
          <w:rFonts w:ascii="Times New Roman" w:hAnsi="Times New Roman"/>
          <w:sz w:val="24"/>
          <w:szCs w:val="24"/>
        </w:rPr>
        <w:t>de către operatori economici autorizaţi de către RAR, în conformitate cu prezentele reglementări.</w:t>
      </w:r>
    </w:p>
    <w:p w:rsidR="00087F85" w:rsidRPr="00A82C1F" w:rsidRDefault="00087F85" w:rsidP="00087F85">
      <w:pPr>
        <w:pStyle w:val="Frspaiere"/>
        <w:ind w:firstLine="720"/>
        <w:jc w:val="both"/>
        <w:rPr>
          <w:rFonts w:ascii="Times New Roman" w:hAnsi="Times New Roman"/>
          <w:b/>
          <w:color w:val="FF0000"/>
          <w:sz w:val="24"/>
          <w:szCs w:val="24"/>
        </w:rPr>
      </w:pPr>
      <w:r w:rsidRPr="00A82C1F">
        <w:rPr>
          <w:rFonts w:ascii="Times New Roman" w:hAnsi="Times New Roman"/>
          <w:b/>
          <w:sz w:val="24"/>
          <w:szCs w:val="24"/>
        </w:rPr>
        <w:lastRenderedPageBreak/>
        <w:t xml:space="preserve">(6) </w:t>
      </w:r>
      <w:r w:rsidRPr="00A82C1F">
        <w:rPr>
          <w:rFonts w:ascii="Times New Roman" w:hAnsi="Times New Roman"/>
          <w:sz w:val="24"/>
          <w:szCs w:val="24"/>
        </w:rPr>
        <w:t xml:space="preserve">Sistemele de limitare a vitezei integrate în construcţia autovehiculului din fabricaţie pot fi reparate de operatori economici care dețin abilitare din partea producătorului </w:t>
      </w:r>
      <w:r w:rsidR="00400C9A" w:rsidRPr="00A82C1F">
        <w:rPr>
          <w:rFonts w:ascii="Times New Roman" w:hAnsi="Times New Roman"/>
          <w:sz w:val="24"/>
          <w:szCs w:val="24"/>
        </w:rPr>
        <w:t>auto</w:t>
      </w:r>
      <w:r w:rsidRPr="00A82C1F">
        <w:rPr>
          <w:rFonts w:ascii="Times New Roman" w:hAnsi="Times New Roman"/>
          <w:sz w:val="24"/>
          <w:szCs w:val="24"/>
        </w:rPr>
        <w:t>vehiculului respectiv sau din partea reprezentantului autorizat al acestuia și sunt autorizaţi de RAR în conformitate cu RNTR 9</w:t>
      </w:r>
      <w:r w:rsidR="00276D98" w:rsidRPr="00A82C1F">
        <w:rPr>
          <w:rFonts w:ascii="Times New Roman" w:hAnsi="Times New Roman"/>
          <w:sz w:val="24"/>
          <w:szCs w:val="24"/>
        </w:rPr>
        <w:t>.</w:t>
      </w:r>
      <w:r w:rsidRPr="00A82C1F">
        <w:rPr>
          <w:rFonts w:ascii="Times New Roman" w:hAnsi="Times New Roman"/>
          <w:b/>
          <w:sz w:val="24"/>
          <w:szCs w:val="24"/>
        </w:rPr>
        <w:t xml:space="preserve"> </w:t>
      </w:r>
    </w:p>
    <w:p w:rsidR="00087F85" w:rsidRPr="00A82C1F" w:rsidRDefault="00087F85" w:rsidP="00087F85">
      <w:pPr>
        <w:spacing w:after="0" w:line="240" w:lineRule="auto"/>
        <w:ind w:firstLine="720"/>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(7) </w:t>
      </w:r>
      <w:r w:rsidRPr="00A82C1F">
        <w:rPr>
          <w:rFonts w:ascii="Times New Roman" w:hAnsi="Times New Roman" w:cs="Times New Roman"/>
          <w:sz w:val="24"/>
          <w:szCs w:val="24"/>
          <w:lang w:val="ro-RO"/>
        </w:rPr>
        <w:t>Activitatea de inspecţie a limitatoarelor de viteză se efectuează de către RAR sau de către operatori economici autorizaţi de către RAR, în conformitate cu prezentele reglementări.</w:t>
      </w:r>
    </w:p>
    <w:p w:rsidR="00087F85" w:rsidRPr="00A82C1F" w:rsidRDefault="00087F85" w:rsidP="00087F85">
      <w:pPr>
        <w:spacing w:after="0" w:line="240" w:lineRule="auto"/>
        <w:ind w:firstLine="720"/>
        <w:jc w:val="both"/>
        <w:rPr>
          <w:rFonts w:ascii="Times New Roman" w:hAnsi="Times New Roman" w:cs="Times New Roman"/>
          <w:b/>
          <w:color w:val="FF0000"/>
          <w:sz w:val="24"/>
          <w:szCs w:val="24"/>
          <w:u w:val="single"/>
          <w:lang w:val="ro-RO"/>
        </w:rPr>
      </w:pPr>
      <w:r w:rsidRPr="00A82C1F">
        <w:rPr>
          <w:rStyle w:val="tal1"/>
          <w:rFonts w:ascii="Times New Roman" w:hAnsi="Times New Roman" w:cs="Times New Roman"/>
          <w:b/>
          <w:sz w:val="24"/>
          <w:szCs w:val="24"/>
          <w:lang w:val="ro-RO"/>
        </w:rPr>
        <w:t>(8)</w:t>
      </w:r>
      <w:r w:rsidRPr="00A82C1F">
        <w:rPr>
          <w:rStyle w:val="tal1"/>
          <w:rFonts w:ascii="Times New Roman" w:hAnsi="Times New Roman" w:cs="Times New Roman"/>
          <w:sz w:val="24"/>
          <w:szCs w:val="24"/>
          <w:lang w:val="ro-RO"/>
        </w:rPr>
        <w:t xml:space="preserve"> ITLV se poate efectua şi cu ateliere mobile autorizate conform prezentelor reglementări.</w:t>
      </w:r>
      <w:r w:rsidRPr="00A82C1F">
        <w:rPr>
          <w:rStyle w:val="tal1"/>
          <w:rFonts w:ascii="Times New Roman" w:hAnsi="Times New Roman" w:cs="Times New Roman"/>
          <w:b/>
          <w:sz w:val="24"/>
          <w:szCs w:val="24"/>
          <w:u w:val="single"/>
          <w:lang w:val="ro-RO"/>
        </w:rPr>
        <w:t xml:space="preserve">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ab/>
        <w:t>(9)</w:t>
      </w:r>
      <w:r w:rsidRPr="00A82C1F">
        <w:rPr>
          <w:rFonts w:ascii="Times New Roman" w:hAnsi="Times New Roman" w:cs="Times New Roman"/>
          <w:sz w:val="24"/>
          <w:szCs w:val="24"/>
          <w:lang w:val="ro-RO"/>
        </w:rPr>
        <w:t xml:space="preserve"> În activitatea de ITLV, autoritatea RAR se concretizează prin folosirea mărcii înregistrate RAR, cu asumarea în consecință a drepturilor și obligațiilor ce decurg din contractul de autorizare și supraveghere tehnică.</w:t>
      </w:r>
    </w:p>
    <w:p w:rsidR="00087F85" w:rsidRPr="00A82C1F" w:rsidRDefault="00087F85" w:rsidP="00087F85">
      <w:pPr>
        <w:spacing w:after="0" w:line="240" w:lineRule="auto"/>
        <w:jc w:val="both"/>
        <w:rPr>
          <w:rFonts w:ascii="Times New Roman" w:hAnsi="Times New Roman" w:cs="Times New Roman"/>
          <w:color w:val="FF0000"/>
          <w:sz w:val="24"/>
          <w:szCs w:val="24"/>
          <w:lang w:val="ro-RO"/>
        </w:rPr>
      </w:pPr>
      <w:r w:rsidRPr="00A82C1F">
        <w:rPr>
          <w:rFonts w:ascii="Times New Roman" w:hAnsi="Times New Roman" w:cs="Times New Roman"/>
          <w:b/>
          <w:sz w:val="24"/>
          <w:szCs w:val="24"/>
          <w:lang w:val="ro-RO"/>
        </w:rPr>
        <w:tab/>
        <w:t>Art. 4</w:t>
      </w:r>
      <w:r w:rsidR="009E165C" w:rsidRPr="00A82C1F">
        <w:rPr>
          <w:rFonts w:ascii="Times New Roman" w:hAnsi="Times New Roman" w:cs="Times New Roman"/>
          <w:b/>
          <w:sz w:val="24"/>
          <w:szCs w:val="24"/>
          <w:lang w:val="ro-RO"/>
        </w:rPr>
        <w:t>.</w:t>
      </w:r>
      <w:r w:rsidRPr="00A82C1F">
        <w:rPr>
          <w:rFonts w:ascii="Times New Roman" w:hAnsi="Times New Roman" w:cs="Times New Roman"/>
          <w:b/>
          <w:sz w:val="24"/>
          <w:szCs w:val="24"/>
          <w:lang w:val="ro-RO"/>
        </w:rPr>
        <w:t xml:space="preserve"> (1)</w:t>
      </w:r>
      <w:r w:rsidRPr="00A82C1F">
        <w:rPr>
          <w:rFonts w:ascii="Times New Roman" w:hAnsi="Times New Roman" w:cs="Times New Roman"/>
          <w:sz w:val="24"/>
          <w:szCs w:val="24"/>
          <w:lang w:val="ro-RO"/>
        </w:rPr>
        <w:t xml:space="preserve"> Operatorii economici autorizați să efectueze ITLV, vor fi supravegheaţi prin: </w:t>
      </w:r>
    </w:p>
    <w:p w:rsidR="00087F85" w:rsidRPr="00A82C1F" w:rsidRDefault="00087F85" w:rsidP="00D1468A">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r>
      <w:r w:rsidRPr="00A82C1F">
        <w:rPr>
          <w:rFonts w:ascii="Times New Roman" w:hAnsi="Times New Roman" w:cs="Times New Roman"/>
          <w:sz w:val="24"/>
          <w:szCs w:val="24"/>
          <w:lang w:val="ro-RO"/>
        </w:rPr>
        <w:t>a) supravegherea tehnică, inclusiv prin mijloace informatice;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b) controlul modului de efectuare a ITLV, inclusiv prin reverificarea </w:t>
      </w:r>
      <w:r w:rsidR="00F73596" w:rsidRPr="00A82C1F">
        <w:rPr>
          <w:rFonts w:ascii="Times New Roman" w:hAnsi="Times New Roman" w:cs="Times New Roman"/>
          <w:sz w:val="24"/>
          <w:szCs w:val="24"/>
          <w:lang w:val="ro-RO"/>
        </w:rPr>
        <w:t>tahografelor sau limitatoarelor de viteză</w:t>
      </w:r>
      <w:r w:rsidRPr="00A82C1F">
        <w:rPr>
          <w:rFonts w:ascii="Times New Roman" w:hAnsi="Times New Roman" w:cs="Times New Roman"/>
          <w:sz w:val="24"/>
          <w:szCs w:val="24"/>
          <w:lang w:val="ro-RO"/>
        </w:rPr>
        <w:t xml:space="preserve"> de către insp</w:t>
      </w:r>
      <w:r w:rsidR="000F54E6" w:rsidRPr="00A82C1F">
        <w:rPr>
          <w:rFonts w:ascii="Times New Roman" w:hAnsi="Times New Roman" w:cs="Times New Roman"/>
          <w:sz w:val="24"/>
          <w:szCs w:val="24"/>
          <w:lang w:val="ro-RO"/>
        </w:rPr>
        <w:t xml:space="preserve">ectorii RAR la sediul ATLV sau </w:t>
      </w:r>
      <w:r w:rsidR="001341F5" w:rsidRPr="00A82C1F">
        <w:rPr>
          <w:rFonts w:ascii="Times New Roman" w:hAnsi="Times New Roman" w:cs="Times New Roman"/>
          <w:sz w:val="24"/>
          <w:szCs w:val="24"/>
          <w:lang w:val="ro-RO"/>
        </w:rPr>
        <w:t>la locul comunicat și aprobat de RAR, în cazul atelierelor mobile;</w:t>
      </w:r>
      <w:r w:rsidRPr="00A82C1F">
        <w:rPr>
          <w:rFonts w:ascii="Times New Roman" w:hAnsi="Times New Roman" w:cs="Times New Roman"/>
          <w:sz w:val="24"/>
          <w:szCs w:val="24"/>
          <w:lang w:val="ro-RO"/>
        </w:rPr>
        <w:t xml:space="preserv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c) controlul modului de efectuare a ITLV prin verificarea </w:t>
      </w:r>
      <w:r w:rsidR="00F73596" w:rsidRPr="00A82C1F">
        <w:rPr>
          <w:rFonts w:ascii="Times New Roman" w:hAnsi="Times New Roman" w:cs="Times New Roman"/>
          <w:sz w:val="24"/>
          <w:szCs w:val="24"/>
          <w:lang w:val="ro-RO"/>
        </w:rPr>
        <w:t>tahografelor sau limitatoarelor de viteză</w:t>
      </w:r>
      <w:r w:rsidRPr="00A82C1F">
        <w:rPr>
          <w:rFonts w:ascii="Times New Roman" w:hAnsi="Times New Roman" w:cs="Times New Roman"/>
          <w:sz w:val="24"/>
          <w:szCs w:val="24"/>
          <w:lang w:val="ro-RO"/>
        </w:rPr>
        <w:t xml:space="preserve"> în reprezentanţele RAR cu ocazia prezentării autovehiculelor pentru efectuarea unor activităţi pentru care RAR este abilitat prin legislaţia în vigoare;</w:t>
      </w:r>
    </w:p>
    <w:p w:rsidR="00087F85" w:rsidRPr="00A82C1F" w:rsidRDefault="00D1468A"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verificarea incognito, opțional cu utilizarea unui autovehicul echipat cu un tahograf cu defecte cunoscute;</w:t>
      </w:r>
    </w:p>
    <w:p w:rsidR="00087F85" w:rsidRPr="00A82C1F" w:rsidRDefault="00D1468A"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audituri tehnice inopinate.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În vederea</w:t>
      </w:r>
      <w:r w:rsidRPr="00A82C1F">
        <w:rPr>
          <w:rFonts w:ascii="Times New Roman" w:hAnsi="Times New Roman" w:cs="Times New Roman"/>
          <w:color w:val="FF0000"/>
          <w:sz w:val="24"/>
          <w:szCs w:val="24"/>
          <w:lang w:val="ro-RO"/>
        </w:rPr>
        <w:t xml:space="preserve"> </w:t>
      </w:r>
      <w:r w:rsidRPr="00A82C1F">
        <w:rPr>
          <w:rFonts w:ascii="Times New Roman" w:hAnsi="Times New Roman" w:cs="Times New Roman"/>
          <w:sz w:val="24"/>
          <w:szCs w:val="24"/>
          <w:lang w:val="ro-RO"/>
        </w:rPr>
        <w:t>supravegherii</w:t>
      </w:r>
      <w:r w:rsidRPr="00A82C1F">
        <w:rPr>
          <w:rFonts w:ascii="Times New Roman" w:hAnsi="Times New Roman" w:cs="Times New Roman"/>
          <w:color w:val="FF0000"/>
          <w:sz w:val="24"/>
          <w:szCs w:val="24"/>
          <w:lang w:val="ro-RO"/>
        </w:rPr>
        <w:t xml:space="preserve"> </w:t>
      </w:r>
      <w:r w:rsidRPr="00A82C1F">
        <w:rPr>
          <w:rFonts w:ascii="Times New Roman" w:hAnsi="Times New Roman" w:cs="Times New Roman"/>
          <w:sz w:val="24"/>
          <w:szCs w:val="24"/>
          <w:lang w:val="ro-RO"/>
        </w:rPr>
        <w:t>prevăzute la alin. (1):</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operatorii economici autorizați trebuie să asigure posibilitatea conectării informatice la sistemul național de supraveghere informatică a ITLV, gestionat de RAR, și prin personalul implicat în activitatea de ITLV trebuie să respecte cerințele de utilizare a programelor informatice furnizate de RAR;</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autovehiculul rutier va fi reținut în ATLV maximum 45 de minute după finalizarea lucrărilor din planul de operațiuni prevăzut în anexa nr. 1, la solicitarea RAR, efectuată prin mijloace informatice sau prin intermediul personalului său abilitat, în vederea reverificării ulterioare de către inspectorii RAR în cadrul ATLV respectiv;</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personalul atestat are obligația de a înștiința persoanele ce prezintă autovehiculele la ITLV asupra posibilității selectării autovehiculului pentru reverificare de către inspectorii RAR, cu toate consecințele ce decurg din aceasta, inclusiv timpi suplimentari de așteptare. Personalul atestat va pune la dispoziția inspectorului RAR autovehiculul și documentele referitoare la acesta care trebuie prezentate obligatoriu la ITLV. ATLV și personalul atestat vor asigura toate condițiile pentru efectuarea reverificării de către inspectorul RAR</w:t>
      </w:r>
      <w:r w:rsidR="000A54B6"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reverificările efectuate vor acoperi integral planul de operațiuni corespunzător prestației efectuate;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d) persoana atestată nu poate efectua altă </w:t>
      </w:r>
      <w:r w:rsidR="000A54B6" w:rsidRPr="00A82C1F">
        <w:rPr>
          <w:rFonts w:ascii="Times New Roman" w:hAnsi="Times New Roman" w:cs="Times New Roman"/>
          <w:sz w:val="24"/>
          <w:szCs w:val="24"/>
          <w:lang w:val="ro-RO"/>
        </w:rPr>
        <w:t>ITLV</w:t>
      </w:r>
      <w:r w:rsidRPr="00A82C1F">
        <w:rPr>
          <w:rFonts w:ascii="Times New Roman" w:hAnsi="Times New Roman" w:cs="Times New Roman"/>
          <w:sz w:val="24"/>
          <w:szCs w:val="24"/>
          <w:lang w:val="ro-RO"/>
        </w:rPr>
        <w:t xml:space="preserve"> pe perioada reverificării </w:t>
      </w:r>
      <w:r w:rsidR="000A54B6" w:rsidRPr="00A82C1F">
        <w:rPr>
          <w:rFonts w:ascii="Times New Roman" w:hAnsi="Times New Roman" w:cs="Times New Roman"/>
          <w:sz w:val="24"/>
          <w:szCs w:val="24"/>
          <w:lang w:val="ro-RO"/>
        </w:rPr>
        <w:t>ITLV</w:t>
      </w:r>
      <w:r w:rsidRPr="00A82C1F">
        <w:rPr>
          <w:rFonts w:ascii="Times New Roman" w:hAnsi="Times New Roman" w:cs="Times New Roman"/>
          <w:sz w:val="24"/>
          <w:szCs w:val="24"/>
          <w:lang w:val="ro-RO"/>
        </w:rPr>
        <w:t xml:space="preserve"> selectate;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 operatorii economici autorizaţi trebuie să pună la dispoziţia inspectorilor RAR documentaţiile tehnice de instalare şi/sau reparare pentru tahografele şi/sau limitatoarele de viteză, și toate documentele și înregistrările care au stat la baza efectuării ITLV.</w:t>
      </w:r>
    </w:p>
    <w:p w:rsidR="00087F85" w:rsidRPr="00A82C1F" w:rsidRDefault="00087F85" w:rsidP="00087F85">
      <w:pPr>
        <w:spacing w:after="0" w:line="240" w:lineRule="auto"/>
        <w:ind w:left="6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 xml:space="preserve">Art. </w:t>
      </w:r>
      <w:r w:rsidR="00E04766"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06139C"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w:t>
      </w:r>
      <w:r w:rsidR="0006139C" w:rsidRPr="00A82C1F">
        <w:rPr>
          <w:rFonts w:ascii="Times New Roman" w:hAnsi="Times New Roman" w:cs="Times New Roman"/>
          <w:sz w:val="24"/>
          <w:szCs w:val="24"/>
          <w:lang w:val="ro-RO"/>
        </w:rPr>
        <w:t>În sensul prezentelor reglementări, r</w:t>
      </w:r>
      <w:r w:rsidRPr="00A82C1F">
        <w:rPr>
          <w:rFonts w:ascii="Times New Roman" w:hAnsi="Times New Roman" w:cs="Times New Roman"/>
          <w:sz w:val="24"/>
          <w:szCs w:val="24"/>
          <w:lang w:val="ro-RO"/>
        </w:rPr>
        <w:t>eprezentanții producătorilor de tahografe și/sau limitatoare de viteză și/sau dispozitive de inspecţie a acestora sunt operatori economici din România notificați către RAR.</w:t>
      </w:r>
    </w:p>
    <w:p w:rsidR="00087F85" w:rsidRPr="00A82C1F" w:rsidRDefault="00087F85" w:rsidP="00E04766">
      <w:pPr>
        <w:spacing w:after="0" w:line="240" w:lineRule="auto"/>
        <w:jc w:val="both"/>
        <w:rPr>
          <w:rFonts w:ascii="Times New Roman" w:eastAsia="Times New Roman" w:hAnsi="Times New Roman" w:cs="Times New Roman"/>
          <w:b/>
          <w:bCs/>
          <w:sz w:val="24"/>
          <w:szCs w:val="24"/>
          <w:u w:val="single"/>
          <w:lang w:val="ro-RO" w:eastAsia="ro-RO"/>
        </w:rPr>
      </w:pPr>
      <w:r w:rsidRPr="00A82C1F">
        <w:rPr>
          <w:rFonts w:ascii="Times New Roman" w:hAnsi="Times New Roman" w:cs="Times New Roman"/>
          <w:b/>
          <w:sz w:val="24"/>
          <w:szCs w:val="24"/>
          <w:lang w:val="ro-RO"/>
        </w:rPr>
        <w:tab/>
        <w:t xml:space="preserve">Art. </w:t>
      </w:r>
      <w:r w:rsidR="00E04766" w:rsidRPr="00A82C1F">
        <w:rPr>
          <w:rFonts w:ascii="Times New Roman" w:hAnsi="Times New Roman" w:cs="Times New Roman"/>
          <w:b/>
          <w:sz w:val="24"/>
          <w:szCs w:val="24"/>
          <w:lang w:val="ro-RO"/>
        </w:rPr>
        <w:t>6</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 Prelucrarea datelor cu caracter personal, efectuate potrivit scopului prevăzut la art.</w:t>
      </w:r>
      <w:r w:rsidR="00760AAB"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1, se face cu respectarea dispoziţiilor</w:t>
      </w:r>
      <w:bookmarkStart w:id="1" w:name="do|caI|ar3|al4^2"/>
      <w:bookmarkEnd w:id="1"/>
      <w:r w:rsidRPr="00A82C1F">
        <w:rPr>
          <w:rFonts w:ascii="Times New Roman" w:hAnsi="Times New Roman" w:cs="Times New Roman"/>
          <w:sz w:val="24"/>
          <w:szCs w:val="24"/>
          <w:lang w:val="ro-RO"/>
        </w:rPr>
        <w:t xml:space="preserve"> </w:t>
      </w:r>
      <w:r w:rsidRPr="00A82C1F">
        <w:rPr>
          <w:rFonts w:ascii="Times New Roman" w:eastAsia="Times New Roman" w:hAnsi="Times New Roman" w:cs="Times New Roman"/>
          <w:bCs/>
          <w:sz w:val="24"/>
          <w:szCs w:val="24"/>
          <w:lang w:val="ro-RO" w:eastAsia="ro-RO"/>
        </w:rPr>
        <w:t>Legii nr. 190</w:t>
      </w:r>
      <w:r w:rsidR="00760AAB" w:rsidRPr="00A82C1F">
        <w:rPr>
          <w:rFonts w:ascii="Times New Roman" w:eastAsia="Times New Roman" w:hAnsi="Times New Roman" w:cs="Times New Roman"/>
          <w:bCs/>
          <w:sz w:val="24"/>
          <w:szCs w:val="24"/>
          <w:lang w:val="ro-RO" w:eastAsia="ro-RO"/>
        </w:rPr>
        <w:t>/</w:t>
      </w:r>
      <w:r w:rsidRPr="00A82C1F">
        <w:rPr>
          <w:rFonts w:ascii="Times New Roman" w:eastAsia="Times New Roman" w:hAnsi="Times New Roman" w:cs="Times New Roman"/>
          <w:bCs/>
          <w:sz w:val="24"/>
          <w:szCs w:val="24"/>
          <w:lang w:val="ro-RO" w:eastAsia="ro-RO"/>
        </w:rPr>
        <w:t>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și ale Regulamentului (UE) 2016/679.</w:t>
      </w:r>
    </w:p>
    <w:p w:rsidR="00A4604B" w:rsidRPr="00A82C1F" w:rsidRDefault="00087F85" w:rsidP="003E1F7C">
      <w:pPr>
        <w:pStyle w:val="Frspaiere"/>
        <w:jc w:val="both"/>
        <w:rPr>
          <w:rStyle w:val="tal1"/>
          <w:rFonts w:ascii="Times New Roman" w:hAnsi="Times New Roman"/>
          <w:sz w:val="24"/>
          <w:szCs w:val="24"/>
        </w:rPr>
      </w:pPr>
      <w:r w:rsidRPr="00A82C1F">
        <w:rPr>
          <w:rStyle w:val="tpa1"/>
          <w:rFonts w:ascii="Times New Roman" w:hAnsi="Times New Roman"/>
          <w:b/>
          <w:sz w:val="24"/>
          <w:szCs w:val="24"/>
        </w:rPr>
        <w:lastRenderedPageBreak/>
        <w:tab/>
        <w:t xml:space="preserve">Art. </w:t>
      </w:r>
      <w:r w:rsidR="00E04766" w:rsidRPr="00A82C1F">
        <w:rPr>
          <w:rStyle w:val="tpa1"/>
          <w:rFonts w:ascii="Times New Roman" w:hAnsi="Times New Roman"/>
          <w:b/>
          <w:sz w:val="24"/>
          <w:szCs w:val="24"/>
        </w:rPr>
        <w:t>7</w:t>
      </w:r>
      <w:r w:rsidRPr="00A82C1F">
        <w:rPr>
          <w:rStyle w:val="tpa1"/>
          <w:rFonts w:ascii="Times New Roman" w:hAnsi="Times New Roman"/>
          <w:b/>
          <w:sz w:val="24"/>
          <w:szCs w:val="24"/>
        </w:rPr>
        <w:t>.</w:t>
      </w:r>
      <w:r w:rsidRPr="00A82C1F">
        <w:rPr>
          <w:rStyle w:val="tpa1"/>
          <w:rFonts w:ascii="Times New Roman" w:hAnsi="Times New Roman"/>
          <w:sz w:val="24"/>
          <w:szCs w:val="24"/>
        </w:rPr>
        <w:t xml:space="preserve"> - T</w:t>
      </w:r>
      <w:r w:rsidRPr="00A82C1F">
        <w:rPr>
          <w:rFonts w:ascii="Times New Roman" w:hAnsi="Times New Roman"/>
          <w:sz w:val="24"/>
          <w:szCs w:val="24"/>
        </w:rPr>
        <w:t xml:space="preserve">ahograful trebuie instalat pe autovehicul </w:t>
      </w:r>
      <w:r w:rsidRPr="00A82C1F">
        <w:rPr>
          <w:rStyle w:val="tpa1"/>
          <w:rFonts w:ascii="Times New Roman" w:hAnsi="Times New Roman"/>
          <w:sz w:val="24"/>
          <w:szCs w:val="24"/>
        </w:rPr>
        <w:t xml:space="preserve">în conformitate cu </w:t>
      </w:r>
      <w:r w:rsidRPr="00A82C1F">
        <w:rPr>
          <w:rStyle w:val="tal1"/>
          <w:rFonts w:ascii="Times New Roman" w:hAnsi="Times New Roman"/>
          <w:sz w:val="24"/>
          <w:szCs w:val="24"/>
        </w:rPr>
        <w:t>prevederile Regulamentului (CEE) nr. 3821/85</w:t>
      </w:r>
      <w:r w:rsidR="00230A69" w:rsidRPr="00A82C1F">
        <w:rPr>
          <w:rStyle w:val="tal1"/>
          <w:rFonts w:ascii="Times New Roman" w:hAnsi="Times New Roman"/>
          <w:sz w:val="24"/>
          <w:szCs w:val="24"/>
        </w:rPr>
        <w:t xml:space="preserve"> </w:t>
      </w:r>
      <w:r w:rsidR="00230A69" w:rsidRPr="00A82C1F">
        <w:rPr>
          <w:rFonts w:ascii="Times New Roman" w:hAnsi="Times New Roman"/>
          <w:sz w:val="24"/>
          <w:szCs w:val="24"/>
        </w:rPr>
        <w:t>al Consiliului privind aparatura de înregistrare în transportul rutier</w:t>
      </w:r>
      <w:r w:rsidRPr="00A82C1F">
        <w:rPr>
          <w:rStyle w:val="tal1"/>
          <w:rFonts w:ascii="Times New Roman" w:hAnsi="Times New Roman"/>
          <w:sz w:val="24"/>
          <w:szCs w:val="24"/>
        </w:rPr>
        <w:t xml:space="preserve">, </w:t>
      </w:r>
      <w:r w:rsidR="00230A69" w:rsidRPr="00A82C1F">
        <w:rPr>
          <w:rStyle w:val="tal1"/>
          <w:rFonts w:ascii="Times New Roman" w:hAnsi="Times New Roman"/>
          <w:sz w:val="24"/>
          <w:szCs w:val="24"/>
        </w:rPr>
        <w:t xml:space="preserve">denumit în continuare </w:t>
      </w:r>
      <w:r w:rsidR="00230A69" w:rsidRPr="00A82C1F">
        <w:rPr>
          <w:rStyle w:val="tal1"/>
          <w:rFonts w:ascii="Times New Roman" w:hAnsi="Times New Roman"/>
          <w:i/>
          <w:sz w:val="24"/>
          <w:szCs w:val="24"/>
        </w:rPr>
        <w:t>Regulamentul (CEE) nr. 3821/85</w:t>
      </w:r>
      <w:r w:rsidR="00230A69" w:rsidRPr="00A82C1F">
        <w:rPr>
          <w:rStyle w:val="tal1"/>
          <w:rFonts w:ascii="Times New Roman" w:hAnsi="Times New Roman"/>
          <w:sz w:val="24"/>
          <w:szCs w:val="24"/>
        </w:rPr>
        <w:t xml:space="preserve">, ale </w:t>
      </w:r>
      <w:r w:rsidRPr="00A82C1F">
        <w:rPr>
          <w:rStyle w:val="tal1"/>
          <w:rFonts w:ascii="Times New Roman" w:hAnsi="Times New Roman"/>
          <w:sz w:val="24"/>
          <w:szCs w:val="24"/>
        </w:rPr>
        <w:t xml:space="preserve">Regulamentului (UE) </w:t>
      </w:r>
      <w:r w:rsidR="00B91345" w:rsidRPr="00A82C1F">
        <w:rPr>
          <w:rStyle w:val="tal1"/>
          <w:rFonts w:ascii="Times New Roman" w:hAnsi="Times New Roman"/>
          <w:sz w:val="24"/>
          <w:szCs w:val="24"/>
        </w:rPr>
        <w:t xml:space="preserve">nr. </w:t>
      </w:r>
      <w:r w:rsidRPr="00A82C1F">
        <w:rPr>
          <w:rStyle w:val="tal1"/>
          <w:rFonts w:ascii="Times New Roman" w:hAnsi="Times New Roman"/>
          <w:sz w:val="24"/>
          <w:szCs w:val="24"/>
        </w:rPr>
        <w:t xml:space="preserve">165/2014 sau </w:t>
      </w:r>
      <w:r w:rsidR="00230A69" w:rsidRPr="00A82C1F">
        <w:rPr>
          <w:rStyle w:val="tal1"/>
          <w:rFonts w:ascii="Times New Roman" w:hAnsi="Times New Roman"/>
          <w:sz w:val="24"/>
          <w:szCs w:val="24"/>
        </w:rPr>
        <w:t xml:space="preserve">ale </w:t>
      </w:r>
      <w:r w:rsidRPr="00A82C1F">
        <w:rPr>
          <w:rStyle w:val="tal1"/>
          <w:rFonts w:ascii="Times New Roman" w:hAnsi="Times New Roman"/>
          <w:sz w:val="24"/>
          <w:szCs w:val="24"/>
        </w:rPr>
        <w:t>Regulamentului (UE)</w:t>
      </w:r>
      <w:r w:rsidR="00CA66BC" w:rsidRPr="00A82C1F">
        <w:rPr>
          <w:rStyle w:val="tal1"/>
          <w:rFonts w:ascii="Times New Roman" w:hAnsi="Times New Roman"/>
          <w:sz w:val="24"/>
          <w:szCs w:val="24"/>
        </w:rPr>
        <w:t xml:space="preserve"> </w:t>
      </w:r>
      <w:r w:rsidRPr="00A82C1F">
        <w:rPr>
          <w:rStyle w:val="tal1"/>
          <w:rFonts w:ascii="Times New Roman" w:hAnsi="Times New Roman"/>
          <w:sz w:val="24"/>
          <w:szCs w:val="24"/>
        </w:rPr>
        <w:t xml:space="preserve">2016/799, </w:t>
      </w:r>
      <w:r w:rsidRPr="00A82C1F">
        <w:rPr>
          <w:rFonts w:ascii="Times New Roman" w:hAnsi="Times New Roman"/>
          <w:sz w:val="24"/>
          <w:szCs w:val="24"/>
        </w:rPr>
        <w:t>conform instrucţiunilor producătorului autovehiculului, producătorului tahografului</w:t>
      </w:r>
      <w:r w:rsidRPr="00A82C1F">
        <w:rPr>
          <w:rStyle w:val="tal1"/>
          <w:rFonts w:ascii="Times New Roman" w:hAnsi="Times New Roman"/>
          <w:sz w:val="24"/>
          <w:szCs w:val="24"/>
        </w:rPr>
        <w:t xml:space="preserve"> sau a prezentelor reglementări.</w:t>
      </w:r>
    </w:p>
    <w:p w:rsidR="00087F85" w:rsidRPr="00A82C1F" w:rsidRDefault="00087F85" w:rsidP="00A4604B">
      <w:pPr>
        <w:pStyle w:val="Frspaiere"/>
        <w:jc w:val="both"/>
        <w:rPr>
          <w:rFonts w:ascii="Times New Roman" w:hAnsi="Times New Roman"/>
          <w:bCs/>
          <w:sz w:val="24"/>
          <w:szCs w:val="24"/>
        </w:rPr>
      </w:pPr>
      <w:r w:rsidRPr="00A82C1F">
        <w:rPr>
          <w:rFonts w:ascii="Times New Roman" w:hAnsi="Times New Roman"/>
          <w:b/>
          <w:sz w:val="24"/>
          <w:szCs w:val="24"/>
        </w:rPr>
        <w:tab/>
        <w:t xml:space="preserve">Art. </w:t>
      </w:r>
      <w:r w:rsidR="00A4604B" w:rsidRPr="00A82C1F">
        <w:rPr>
          <w:rFonts w:ascii="Times New Roman" w:hAnsi="Times New Roman"/>
          <w:b/>
          <w:sz w:val="24"/>
          <w:szCs w:val="24"/>
        </w:rPr>
        <w:t>8</w:t>
      </w:r>
      <w:r w:rsidRPr="00A82C1F">
        <w:rPr>
          <w:rFonts w:ascii="Times New Roman" w:hAnsi="Times New Roman"/>
          <w:b/>
          <w:sz w:val="24"/>
          <w:szCs w:val="24"/>
        </w:rPr>
        <w:t xml:space="preserve">. </w:t>
      </w:r>
      <w:r w:rsidR="00010AFF" w:rsidRPr="00A82C1F">
        <w:rPr>
          <w:rFonts w:ascii="Times New Roman" w:hAnsi="Times New Roman"/>
          <w:sz w:val="24"/>
          <w:szCs w:val="24"/>
        </w:rPr>
        <w:t>–</w:t>
      </w:r>
      <w:r w:rsidRPr="00A82C1F">
        <w:rPr>
          <w:rFonts w:ascii="Times New Roman" w:hAnsi="Times New Roman"/>
          <w:sz w:val="24"/>
          <w:szCs w:val="24"/>
        </w:rPr>
        <w:t xml:space="preserve"> </w:t>
      </w:r>
      <w:r w:rsidR="00010AFF" w:rsidRPr="00A82C1F">
        <w:rPr>
          <w:rFonts w:ascii="Times New Roman" w:hAnsi="Times New Roman"/>
          <w:b/>
          <w:sz w:val="24"/>
          <w:szCs w:val="24"/>
        </w:rPr>
        <w:t>(1)</w:t>
      </w:r>
      <w:r w:rsidR="00010AFF" w:rsidRPr="00A82C1F">
        <w:rPr>
          <w:rFonts w:ascii="Times New Roman" w:hAnsi="Times New Roman"/>
          <w:sz w:val="24"/>
          <w:szCs w:val="24"/>
        </w:rPr>
        <w:t xml:space="preserve"> </w:t>
      </w:r>
      <w:r w:rsidRPr="00A82C1F">
        <w:rPr>
          <w:rFonts w:ascii="Times New Roman" w:hAnsi="Times New Roman"/>
          <w:sz w:val="24"/>
          <w:szCs w:val="24"/>
        </w:rPr>
        <w:t>Fiecare tahograf</w:t>
      </w:r>
      <w:r w:rsidR="00230A69" w:rsidRPr="00A82C1F">
        <w:rPr>
          <w:rFonts w:ascii="Times New Roman" w:hAnsi="Times New Roman"/>
          <w:sz w:val="24"/>
          <w:szCs w:val="24"/>
        </w:rPr>
        <w:t xml:space="preserve"> </w:t>
      </w:r>
      <w:r w:rsidRPr="00A82C1F">
        <w:rPr>
          <w:rFonts w:ascii="Times New Roman" w:hAnsi="Times New Roman"/>
          <w:sz w:val="24"/>
          <w:szCs w:val="24"/>
        </w:rPr>
        <w:t xml:space="preserve">individual, nou sau reparat, se certifică de către producătorul de tahografe, reprezentantul acestuia în România sau de alți operatori economici agreați de către aceștia, în ceea ce priveşte funcționarea corectă şi exactitatea indicaţiilor şi înregistrărilor, în limitele precizate în </w:t>
      </w:r>
      <w:r w:rsidRPr="00A82C1F">
        <w:rPr>
          <w:rStyle w:val="tal1"/>
          <w:rFonts w:ascii="Times New Roman" w:hAnsi="Times New Roman"/>
          <w:sz w:val="24"/>
          <w:szCs w:val="24"/>
        </w:rPr>
        <w:t>Regulamentul (CEE) nr. 3821/85,</w:t>
      </w:r>
      <w:r w:rsidRPr="00A82C1F">
        <w:rPr>
          <w:rFonts w:ascii="Times New Roman" w:hAnsi="Times New Roman"/>
          <w:sz w:val="24"/>
          <w:szCs w:val="24"/>
        </w:rPr>
        <w:t xml:space="preserve"> Regulamentul (UE) nr.</w:t>
      </w:r>
      <w:r w:rsidR="00BB20AB" w:rsidRPr="00A82C1F">
        <w:rPr>
          <w:rFonts w:ascii="Times New Roman" w:hAnsi="Times New Roman"/>
          <w:sz w:val="24"/>
          <w:szCs w:val="24"/>
        </w:rPr>
        <w:t xml:space="preserve"> </w:t>
      </w:r>
      <w:r w:rsidRPr="00A82C1F">
        <w:rPr>
          <w:rFonts w:ascii="Times New Roman" w:hAnsi="Times New Roman"/>
          <w:sz w:val="24"/>
          <w:szCs w:val="24"/>
        </w:rPr>
        <w:t>165/2014, sau Regulamentul (UE) 2016/799, prin intermediul sigilării</w:t>
      </w:r>
      <w:r w:rsidRPr="00A82C1F">
        <w:rPr>
          <w:rFonts w:ascii="Times New Roman" w:hAnsi="Times New Roman"/>
          <w:b/>
          <w:bCs/>
          <w:sz w:val="24"/>
          <w:szCs w:val="24"/>
        </w:rPr>
        <w:t xml:space="preserve"> </w:t>
      </w:r>
      <w:r w:rsidRPr="00A82C1F">
        <w:rPr>
          <w:rFonts w:ascii="Times New Roman" w:hAnsi="Times New Roman"/>
          <w:bCs/>
          <w:sz w:val="24"/>
          <w:szCs w:val="24"/>
        </w:rPr>
        <w:t>și emiterii unei declarații  de conformitate al cărei model este</w:t>
      </w:r>
      <w:r w:rsidRPr="00A82C1F">
        <w:rPr>
          <w:rFonts w:ascii="Times New Roman" w:hAnsi="Times New Roman"/>
          <w:sz w:val="24"/>
          <w:szCs w:val="24"/>
        </w:rPr>
        <w:t xml:space="preserve"> prevăzut în anexa nr.</w:t>
      </w:r>
      <w:r w:rsidR="00EC5B29" w:rsidRPr="00A82C1F">
        <w:rPr>
          <w:rFonts w:ascii="Times New Roman" w:hAnsi="Times New Roman"/>
          <w:sz w:val="24"/>
          <w:szCs w:val="24"/>
        </w:rPr>
        <w:t xml:space="preserve"> </w:t>
      </w:r>
      <w:r w:rsidRPr="00A82C1F">
        <w:rPr>
          <w:rFonts w:ascii="Times New Roman" w:hAnsi="Times New Roman"/>
          <w:sz w:val="24"/>
          <w:szCs w:val="24"/>
        </w:rPr>
        <w:t>2</w:t>
      </w:r>
      <w:r w:rsidRPr="00A82C1F">
        <w:rPr>
          <w:rFonts w:ascii="Times New Roman" w:hAnsi="Times New Roman"/>
          <w:bCs/>
          <w:sz w:val="24"/>
          <w:szCs w:val="24"/>
        </w:rPr>
        <w:t>.</w:t>
      </w:r>
    </w:p>
    <w:p w:rsidR="00010AFF" w:rsidRPr="00A82C1F" w:rsidRDefault="00010AFF" w:rsidP="00A4604B">
      <w:pPr>
        <w:pStyle w:val="Frspaiere"/>
        <w:jc w:val="both"/>
        <w:rPr>
          <w:rFonts w:ascii="Times New Roman" w:hAnsi="Times New Roman"/>
          <w:sz w:val="24"/>
          <w:szCs w:val="24"/>
        </w:rPr>
      </w:pPr>
      <w:r w:rsidRPr="00A82C1F">
        <w:rPr>
          <w:rFonts w:ascii="Times New Roman" w:hAnsi="Times New Roman"/>
          <w:bCs/>
          <w:sz w:val="24"/>
          <w:szCs w:val="24"/>
        </w:rPr>
        <w:tab/>
      </w:r>
      <w:r w:rsidRPr="00A82C1F">
        <w:rPr>
          <w:rFonts w:ascii="Times New Roman" w:hAnsi="Times New Roman"/>
          <w:b/>
          <w:bCs/>
          <w:sz w:val="24"/>
          <w:szCs w:val="24"/>
        </w:rPr>
        <w:t xml:space="preserve">(2) </w:t>
      </w:r>
      <w:r w:rsidRPr="00A82C1F">
        <w:rPr>
          <w:rFonts w:ascii="Times New Roman" w:hAnsi="Times New Roman"/>
          <w:bCs/>
          <w:sz w:val="24"/>
          <w:szCs w:val="24"/>
        </w:rPr>
        <w:t>Prevederile alin. (1) se aplică și tahografelor</w:t>
      </w:r>
      <w:r w:rsidR="00D32280" w:rsidRPr="00A82C1F">
        <w:rPr>
          <w:rFonts w:ascii="Times New Roman" w:hAnsi="Times New Roman"/>
          <w:bCs/>
          <w:sz w:val="24"/>
          <w:szCs w:val="24"/>
        </w:rPr>
        <w:t xml:space="preserve"> </w:t>
      </w:r>
      <w:r w:rsidR="00D32280" w:rsidRPr="00A82C1F">
        <w:rPr>
          <w:rFonts w:ascii="Times New Roman" w:hAnsi="Times New Roman"/>
          <w:sz w:val="24"/>
          <w:szCs w:val="24"/>
        </w:rPr>
        <w:t>deconectate de la sursa de alimentare cu electricitate și de la alte componente ale instalației spre a fi instalate pe alt</w:t>
      </w:r>
      <w:r w:rsidR="00E60C73" w:rsidRPr="00A82C1F">
        <w:rPr>
          <w:rFonts w:ascii="Times New Roman" w:hAnsi="Times New Roman"/>
          <w:sz w:val="24"/>
          <w:szCs w:val="24"/>
        </w:rPr>
        <w:t>e</w:t>
      </w:r>
      <w:r w:rsidR="00D32280" w:rsidRPr="00A82C1F">
        <w:rPr>
          <w:rFonts w:ascii="Times New Roman" w:hAnsi="Times New Roman"/>
          <w:sz w:val="24"/>
          <w:szCs w:val="24"/>
        </w:rPr>
        <w:t xml:space="preserve"> </w:t>
      </w:r>
      <w:r w:rsidR="00E60C73" w:rsidRPr="00A82C1F">
        <w:rPr>
          <w:rFonts w:ascii="Times New Roman" w:hAnsi="Times New Roman"/>
          <w:sz w:val="24"/>
          <w:szCs w:val="24"/>
        </w:rPr>
        <w:t>auto</w:t>
      </w:r>
      <w:r w:rsidR="00D32280" w:rsidRPr="00A82C1F">
        <w:rPr>
          <w:rFonts w:ascii="Times New Roman" w:hAnsi="Times New Roman"/>
          <w:sz w:val="24"/>
          <w:szCs w:val="24"/>
        </w:rPr>
        <w:t>vehicule.</w:t>
      </w:r>
    </w:p>
    <w:p w:rsidR="00087F85" w:rsidRPr="00A82C1F" w:rsidRDefault="00087F85" w:rsidP="007939EF">
      <w:pPr>
        <w:spacing w:after="0" w:line="240" w:lineRule="auto"/>
        <w:jc w:val="both"/>
        <w:rPr>
          <w:rFonts w:ascii="Times New Roman" w:hAnsi="Times New Roman" w:cs="Times New Roman"/>
          <w:strike/>
          <w:sz w:val="24"/>
          <w:szCs w:val="24"/>
          <w:lang w:val="ro-RO"/>
        </w:rPr>
      </w:pPr>
      <w:r w:rsidRPr="00A82C1F">
        <w:rPr>
          <w:rFonts w:ascii="Times New Roman" w:eastAsia="Times New Roman" w:hAnsi="Times New Roman" w:cs="Times New Roman"/>
          <w:b/>
          <w:bCs/>
          <w:sz w:val="24"/>
          <w:szCs w:val="24"/>
          <w:lang w:val="ro-RO" w:eastAsia="ro-RO"/>
        </w:rPr>
        <w:tab/>
      </w:r>
      <w:r w:rsidR="00423539" w:rsidRPr="00A82C1F">
        <w:rPr>
          <w:rStyle w:val="tal1"/>
          <w:rFonts w:ascii="Times New Roman" w:eastAsia="Times New Roman" w:hAnsi="Times New Roman" w:cs="Times New Roman"/>
          <w:b/>
          <w:sz w:val="24"/>
          <w:szCs w:val="24"/>
          <w:lang w:val="ro-RO" w:eastAsia="ro-RO"/>
        </w:rPr>
        <w:t>Art. 9</w:t>
      </w:r>
      <w:r w:rsidRPr="00A82C1F">
        <w:rPr>
          <w:rStyle w:val="tal1"/>
          <w:rFonts w:ascii="Times New Roman" w:eastAsia="Times New Roman" w:hAnsi="Times New Roman" w:cs="Times New Roman"/>
          <w:b/>
          <w:sz w:val="24"/>
          <w:szCs w:val="24"/>
          <w:lang w:val="ro-RO" w:eastAsia="ro-RO"/>
        </w:rPr>
        <w:t xml:space="preserve">. </w:t>
      </w:r>
      <w:r w:rsidRPr="00A82C1F">
        <w:rPr>
          <w:rStyle w:val="tal1"/>
          <w:rFonts w:ascii="Times New Roman" w:eastAsia="Times New Roman" w:hAnsi="Times New Roman" w:cs="Times New Roman"/>
          <w:sz w:val="24"/>
          <w:szCs w:val="24"/>
          <w:lang w:val="ro-RO" w:eastAsia="ro-RO"/>
        </w:rPr>
        <w:t xml:space="preserve">– </w:t>
      </w:r>
      <w:r w:rsidRPr="00A82C1F">
        <w:rPr>
          <w:rStyle w:val="tal1"/>
          <w:rFonts w:ascii="Times New Roman" w:hAnsi="Times New Roman"/>
          <w:b/>
          <w:sz w:val="24"/>
          <w:szCs w:val="24"/>
          <w:lang w:val="ro-RO"/>
        </w:rPr>
        <w:t>(1)</w:t>
      </w:r>
      <w:r w:rsidRPr="00A82C1F">
        <w:rPr>
          <w:rStyle w:val="tal1"/>
          <w:rFonts w:ascii="Times New Roman" w:hAnsi="Times New Roman"/>
          <w:sz w:val="24"/>
          <w:szCs w:val="24"/>
          <w:lang w:val="ro-RO"/>
        </w:rPr>
        <w:t xml:space="preserve"> </w:t>
      </w:r>
      <w:r w:rsidRPr="00A82C1F">
        <w:rPr>
          <w:rFonts w:ascii="Times New Roman" w:hAnsi="Times New Roman"/>
          <w:sz w:val="24"/>
          <w:szCs w:val="24"/>
          <w:lang w:val="ro-RO"/>
        </w:rPr>
        <w:t xml:space="preserve">După instalare sau reparare tahograful şi întreaga instalaţie se certifică prin inspecție.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(2)</w:t>
      </w:r>
      <w:r w:rsidR="00423539"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După activarea și calibrarea tahografului digital sau inteligent se efectuează obligatoriu inspecția tahografului. </w:t>
      </w:r>
    </w:p>
    <w:p w:rsidR="00087F85" w:rsidRPr="00A82C1F" w:rsidRDefault="00087F85" w:rsidP="00087F85">
      <w:pPr>
        <w:shd w:val="clear" w:color="auto" w:fill="FFFFFF"/>
        <w:spacing w:after="0" w:line="240" w:lineRule="auto"/>
        <w:ind w:firstLine="720"/>
        <w:jc w:val="both"/>
        <w:rPr>
          <w:rStyle w:val="do1"/>
          <w:rFonts w:ascii="Times New Roman" w:hAnsi="Times New Roman" w:cs="Times New Roman"/>
          <w:b w:val="0"/>
          <w:sz w:val="24"/>
          <w:szCs w:val="24"/>
          <w:lang w:val="ro-RO"/>
        </w:rPr>
      </w:pPr>
      <w:r w:rsidRPr="00A82C1F">
        <w:rPr>
          <w:rStyle w:val="tal1"/>
          <w:rFonts w:ascii="Times New Roman" w:eastAsia="Times New Roman" w:hAnsi="Times New Roman" w:cs="Times New Roman"/>
          <w:b/>
          <w:sz w:val="24"/>
          <w:szCs w:val="24"/>
          <w:lang w:val="ro-RO" w:eastAsia="ro-RO"/>
        </w:rPr>
        <w:t>(3)</w:t>
      </w:r>
      <w:r w:rsidRPr="00A82C1F">
        <w:rPr>
          <w:rStyle w:val="tal1"/>
          <w:rFonts w:ascii="Times New Roman" w:eastAsia="Times New Roman" w:hAnsi="Times New Roman" w:cs="Times New Roman"/>
          <w:sz w:val="24"/>
          <w:szCs w:val="24"/>
          <w:lang w:val="ro-RO" w:eastAsia="ro-RO"/>
        </w:rPr>
        <w:t xml:space="preserve"> </w:t>
      </w:r>
      <w:r w:rsidRPr="00A82C1F">
        <w:rPr>
          <w:rFonts w:ascii="Times New Roman" w:hAnsi="Times New Roman" w:cs="Times New Roman"/>
          <w:sz w:val="24"/>
          <w:szCs w:val="24"/>
          <w:lang w:val="ro-RO"/>
        </w:rPr>
        <w:t xml:space="preserve">După instalarea sau repararea limitatoarelor de viteză trebuie efectuată reglarea acestora. Limitatorul de viteză trebuie reglat astfel încât viteza maximă a autovehiculului pe care este instalat să nu depăşească </w:t>
      </w:r>
      <w:r w:rsidR="008812BB" w:rsidRPr="00A82C1F">
        <w:rPr>
          <w:rFonts w:ascii="Times New Roman" w:hAnsi="Times New Roman" w:cs="Times New Roman"/>
          <w:sz w:val="24"/>
          <w:szCs w:val="24"/>
          <w:lang w:val="ro-RO"/>
        </w:rPr>
        <w:t>valoarea</w:t>
      </w:r>
      <w:r w:rsidRPr="00A82C1F">
        <w:rPr>
          <w:rFonts w:ascii="Times New Roman" w:hAnsi="Times New Roman" w:cs="Times New Roman"/>
          <w:sz w:val="24"/>
          <w:szCs w:val="24"/>
          <w:lang w:val="ro-RO"/>
        </w:rPr>
        <w:t xml:space="preserve"> precizată la art. 141 alin. (1) - (4) din </w:t>
      </w:r>
      <w:r w:rsidRPr="00A82C1F">
        <w:rPr>
          <w:rStyle w:val="do1"/>
          <w:rFonts w:ascii="Times New Roman" w:hAnsi="Times New Roman" w:cs="Times New Roman"/>
          <w:b w:val="0"/>
          <w:sz w:val="24"/>
          <w:szCs w:val="24"/>
          <w:lang w:val="ro-RO"/>
        </w:rPr>
        <w:t>Normele metodologice privind aplicarea prevederilor referitoare la organizarea şi efectuarea transporturilor rutiere şi a activităţilor conexe acestora stabilite prin Ordonanţa Guvernului nr. 27/2011 privind transporturile rutiere, aprobate prin OMTI nr. 980/2011, cu modificările și completările ulterioare.</w:t>
      </w:r>
    </w:p>
    <w:p w:rsidR="00087F85" w:rsidRPr="00A82C1F" w:rsidRDefault="00087F85" w:rsidP="00FA4C77">
      <w:pPr>
        <w:shd w:val="clear" w:color="auto" w:fill="FFFFFF"/>
        <w:spacing w:after="0" w:line="240" w:lineRule="auto"/>
        <w:ind w:firstLine="720"/>
        <w:jc w:val="both"/>
        <w:rPr>
          <w:rFonts w:ascii="Times New Roman" w:hAnsi="Times New Roman" w:cs="Times New Roman"/>
          <w:strike/>
          <w:sz w:val="24"/>
          <w:szCs w:val="24"/>
          <w:lang w:val="ro-RO"/>
        </w:rPr>
      </w:pPr>
      <w:r w:rsidRPr="00A82C1F">
        <w:rPr>
          <w:rStyle w:val="tal1"/>
          <w:rFonts w:ascii="Times New Roman" w:hAnsi="Times New Roman"/>
          <w:b/>
          <w:sz w:val="24"/>
          <w:szCs w:val="24"/>
          <w:lang w:val="ro-RO"/>
        </w:rPr>
        <w:t>Art.</w:t>
      </w:r>
      <w:r w:rsidR="00893EE8" w:rsidRPr="00A82C1F">
        <w:rPr>
          <w:rStyle w:val="tal1"/>
          <w:rFonts w:ascii="Times New Roman" w:hAnsi="Times New Roman"/>
          <w:b/>
          <w:sz w:val="24"/>
          <w:szCs w:val="24"/>
          <w:lang w:val="ro-RO"/>
        </w:rPr>
        <w:t xml:space="preserve"> </w:t>
      </w:r>
      <w:r w:rsidRPr="00A82C1F">
        <w:rPr>
          <w:rStyle w:val="tal1"/>
          <w:rFonts w:ascii="Times New Roman" w:hAnsi="Times New Roman"/>
          <w:b/>
          <w:sz w:val="24"/>
          <w:szCs w:val="24"/>
          <w:lang w:val="ro-RO"/>
        </w:rPr>
        <w:t>1</w:t>
      </w:r>
      <w:r w:rsidR="005B137C" w:rsidRPr="00A82C1F">
        <w:rPr>
          <w:rStyle w:val="tal1"/>
          <w:rFonts w:ascii="Times New Roman" w:hAnsi="Times New Roman"/>
          <w:b/>
          <w:sz w:val="24"/>
          <w:szCs w:val="24"/>
          <w:lang w:val="ro-RO"/>
        </w:rPr>
        <w:t>0</w:t>
      </w:r>
      <w:r w:rsidRPr="00A82C1F">
        <w:rPr>
          <w:rStyle w:val="tal1"/>
          <w:rFonts w:ascii="Times New Roman" w:hAnsi="Times New Roman"/>
          <w:b/>
          <w:sz w:val="24"/>
          <w:szCs w:val="24"/>
          <w:lang w:val="ro-RO"/>
        </w:rPr>
        <w:t xml:space="preserve">. </w:t>
      </w:r>
      <w:r w:rsidRPr="00A82C1F">
        <w:rPr>
          <w:rStyle w:val="tal1"/>
          <w:rFonts w:ascii="Times New Roman" w:hAnsi="Times New Roman"/>
          <w:sz w:val="24"/>
          <w:szCs w:val="24"/>
          <w:lang w:val="ro-RO"/>
        </w:rPr>
        <w:t xml:space="preserve">– </w:t>
      </w:r>
      <w:r w:rsidRPr="00A82C1F">
        <w:rPr>
          <w:rStyle w:val="tal1"/>
          <w:rFonts w:ascii="Times New Roman" w:hAnsi="Times New Roman"/>
          <w:b/>
          <w:sz w:val="24"/>
          <w:szCs w:val="24"/>
          <w:lang w:val="ro-RO"/>
        </w:rPr>
        <w:t xml:space="preserve">(1) </w:t>
      </w:r>
      <w:r w:rsidRPr="00A82C1F">
        <w:rPr>
          <w:rStyle w:val="tal1"/>
          <w:rFonts w:ascii="Times New Roman" w:hAnsi="Times New Roman"/>
          <w:sz w:val="24"/>
          <w:szCs w:val="24"/>
          <w:lang w:val="ro-RO"/>
        </w:rPr>
        <w:t>ITLV</w:t>
      </w:r>
      <w:r w:rsidRPr="00A82C1F">
        <w:rPr>
          <w:rFonts w:ascii="Times New Roman" w:hAnsi="Times New Roman" w:cs="Times New Roman"/>
          <w:sz w:val="24"/>
          <w:szCs w:val="24"/>
          <w:lang w:val="ro-RO"/>
        </w:rPr>
        <w:t xml:space="preserve"> se efectuează în conformitate cu procedura de inspecție prevăzută în </w:t>
      </w:r>
      <w:r w:rsidR="004363D7" w:rsidRPr="00A82C1F">
        <w:rPr>
          <w:rFonts w:ascii="Times New Roman" w:hAnsi="Times New Roman" w:cs="Times New Roman"/>
          <w:sz w:val="24"/>
          <w:szCs w:val="24"/>
          <w:lang w:val="ro-RO"/>
        </w:rPr>
        <w:t>anexa nr. 3</w:t>
      </w:r>
      <w:r w:rsidRPr="00A82C1F">
        <w:rPr>
          <w:rFonts w:ascii="Times New Roman" w:hAnsi="Times New Roman" w:cs="Times New Roman"/>
          <w:sz w:val="24"/>
          <w:szCs w:val="24"/>
          <w:lang w:val="ro-RO"/>
        </w:rPr>
        <w:t>,  precum și cu planul de operațiuni</w:t>
      </w:r>
      <w:r w:rsidR="008812BB" w:rsidRPr="00A82C1F">
        <w:rPr>
          <w:rFonts w:ascii="Times New Roman" w:hAnsi="Times New Roman" w:cs="Times New Roman"/>
          <w:sz w:val="24"/>
          <w:szCs w:val="24"/>
          <w:lang w:val="ro-RO"/>
        </w:rPr>
        <w:t>.</w:t>
      </w:r>
      <w:r w:rsidRPr="00A82C1F">
        <w:rPr>
          <w:rFonts w:ascii="Times New Roman" w:hAnsi="Times New Roman" w:cs="Times New Roman"/>
          <w:strike/>
          <w:sz w:val="24"/>
          <w:szCs w:val="24"/>
          <w:lang w:val="ro-RO"/>
        </w:rPr>
        <w:t xml:space="preserve"> </w:t>
      </w:r>
    </w:p>
    <w:p w:rsidR="00087F85" w:rsidRPr="00A82C1F" w:rsidRDefault="00087F85" w:rsidP="00087F85">
      <w:pPr>
        <w:pBdr>
          <w:top w:val="dashed" w:sz="4" w:space="0" w:color="FFFFFF"/>
          <w:left w:val="dashed" w:sz="4" w:space="3" w:color="FFFFFF"/>
          <w:bottom w:val="dashed" w:sz="4" w:space="0" w:color="FFFFFF"/>
          <w:right w:val="dashed" w:sz="4" w:space="3" w:color="FFFFFF"/>
        </w:pBdr>
        <w:tabs>
          <w:tab w:val="left" w:pos="1995"/>
        </w:tabs>
        <w:spacing w:after="0" w:line="240" w:lineRule="auto"/>
        <w:jc w:val="both"/>
        <w:rPr>
          <w:rFonts w:ascii="Times New Roman" w:eastAsia="Times New Roman" w:hAnsi="Times New Roman" w:cs="Times New Roman"/>
          <w:sz w:val="24"/>
          <w:szCs w:val="24"/>
          <w:lang w:val="ro-RO" w:eastAsia="ro-RO"/>
        </w:rPr>
      </w:pPr>
      <w:r w:rsidRPr="00A82C1F">
        <w:rPr>
          <w:rFonts w:ascii="Times New Roman" w:eastAsia="Times New Roman" w:hAnsi="Times New Roman" w:cs="Times New Roman"/>
          <w:b/>
          <w:sz w:val="24"/>
          <w:szCs w:val="24"/>
          <w:lang w:val="ro-RO" w:eastAsia="ro-RO"/>
        </w:rPr>
        <w:t xml:space="preserve">            (</w:t>
      </w:r>
      <w:r w:rsidR="00FA4C77" w:rsidRPr="00A82C1F">
        <w:rPr>
          <w:rFonts w:ascii="Times New Roman" w:eastAsia="Times New Roman" w:hAnsi="Times New Roman" w:cs="Times New Roman"/>
          <w:b/>
          <w:sz w:val="24"/>
          <w:szCs w:val="24"/>
          <w:lang w:val="ro-RO" w:eastAsia="ro-RO"/>
        </w:rPr>
        <w:t>2</w:t>
      </w:r>
      <w:r w:rsidRPr="00A82C1F">
        <w:rPr>
          <w:rFonts w:ascii="Times New Roman" w:eastAsia="Times New Roman" w:hAnsi="Times New Roman" w:cs="Times New Roman"/>
          <w:b/>
          <w:sz w:val="24"/>
          <w:szCs w:val="24"/>
          <w:lang w:val="ro-RO" w:eastAsia="ro-RO"/>
        </w:rPr>
        <w:t>)</w:t>
      </w:r>
      <w:r w:rsidR="00FA4C77" w:rsidRPr="00A82C1F">
        <w:rPr>
          <w:rFonts w:ascii="Times New Roman" w:eastAsia="Times New Roman" w:hAnsi="Times New Roman" w:cs="Times New Roman"/>
          <w:sz w:val="24"/>
          <w:szCs w:val="24"/>
          <w:lang w:val="ro-RO" w:eastAsia="ro-RO"/>
        </w:rPr>
        <w:t xml:space="preserve"> </w:t>
      </w:r>
      <w:r w:rsidRPr="00A82C1F">
        <w:rPr>
          <w:rFonts w:ascii="Times New Roman" w:eastAsia="Times New Roman" w:hAnsi="Times New Roman" w:cs="Times New Roman"/>
          <w:sz w:val="24"/>
          <w:szCs w:val="24"/>
          <w:lang w:val="ro-RO" w:eastAsia="ro-RO"/>
        </w:rPr>
        <w:t xml:space="preserve">La terminarea  ITLV se emite beneficiarului o dovadă de inspecție al cărei conținut este </w:t>
      </w:r>
      <w:r w:rsidRPr="00A82C1F">
        <w:rPr>
          <w:rFonts w:ascii="Times New Roman" w:hAnsi="Times New Roman"/>
          <w:sz w:val="24"/>
          <w:szCs w:val="24"/>
          <w:lang w:val="ro-RO"/>
        </w:rPr>
        <w:t>prevăzut în anexa nr</w:t>
      </w:r>
      <w:r w:rsidRPr="00A82C1F">
        <w:rPr>
          <w:rFonts w:ascii="Times New Roman" w:eastAsia="Times New Roman" w:hAnsi="Times New Roman" w:cs="Times New Roman"/>
          <w:sz w:val="24"/>
          <w:szCs w:val="24"/>
          <w:lang w:val="ro-RO" w:eastAsia="ro-RO"/>
        </w:rPr>
        <w:t xml:space="preserve">. </w:t>
      </w:r>
      <w:r w:rsidR="004363D7" w:rsidRPr="00A82C1F">
        <w:rPr>
          <w:rFonts w:ascii="Times New Roman" w:eastAsia="Times New Roman" w:hAnsi="Times New Roman" w:cs="Times New Roman"/>
          <w:sz w:val="24"/>
          <w:szCs w:val="24"/>
          <w:lang w:val="ro-RO" w:eastAsia="ro-RO"/>
        </w:rPr>
        <w:t>4</w:t>
      </w:r>
      <w:r w:rsidRPr="00A82C1F">
        <w:rPr>
          <w:rFonts w:ascii="Times New Roman" w:eastAsia="Times New Roman" w:hAnsi="Times New Roman" w:cs="Times New Roman"/>
          <w:sz w:val="24"/>
          <w:szCs w:val="24"/>
          <w:lang w:val="ro-RO" w:eastAsia="ro-RO"/>
        </w:rPr>
        <w:t xml:space="preserve"> şi se aplică o plăcuță de instalare al cărei conținut este </w:t>
      </w:r>
      <w:r w:rsidRPr="00A82C1F">
        <w:rPr>
          <w:rFonts w:ascii="Times New Roman" w:hAnsi="Times New Roman"/>
          <w:sz w:val="24"/>
          <w:szCs w:val="24"/>
          <w:lang w:val="ro-RO"/>
        </w:rPr>
        <w:t>prevăzut în anexa nr</w:t>
      </w:r>
      <w:r w:rsidRPr="00A82C1F">
        <w:rPr>
          <w:rFonts w:ascii="Times New Roman" w:eastAsia="Times New Roman" w:hAnsi="Times New Roman" w:cs="Times New Roman"/>
          <w:sz w:val="24"/>
          <w:szCs w:val="24"/>
          <w:lang w:val="ro-RO" w:eastAsia="ro-RO"/>
        </w:rPr>
        <w:t xml:space="preserve">. </w:t>
      </w:r>
      <w:r w:rsidR="004363D7" w:rsidRPr="00A82C1F">
        <w:rPr>
          <w:rFonts w:ascii="Times New Roman" w:eastAsia="Times New Roman" w:hAnsi="Times New Roman" w:cs="Times New Roman"/>
          <w:sz w:val="24"/>
          <w:szCs w:val="24"/>
          <w:lang w:val="ro-RO" w:eastAsia="ro-RO"/>
        </w:rPr>
        <w:t>5</w:t>
      </w:r>
      <w:r w:rsidRPr="00A82C1F">
        <w:rPr>
          <w:rFonts w:ascii="Times New Roman" w:eastAsia="Times New Roman" w:hAnsi="Times New Roman" w:cs="Times New Roman"/>
          <w:sz w:val="24"/>
          <w:szCs w:val="24"/>
          <w:lang w:val="ro-RO" w:eastAsia="ro-RO"/>
        </w:rPr>
        <w:t xml:space="preserve">, pe stâlpul B al </w:t>
      </w:r>
      <w:r w:rsidRPr="00A82C1F">
        <w:rPr>
          <w:rFonts w:ascii="Times New Roman" w:hAnsi="Times New Roman" w:cs="Times New Roman"/>
          <w:sz w:val="24"/>
          <w:szCs w:val="24"/>
          <w:lang w:val="ro-RO"/>
        </w:rPr>
        <w:t>auto</w:t>
      </w:r>
      <w:r w:rsidRPr="00A82C1F">
        <w:rPr>
          <w:rFonts w:ascii="Times New Roman" w:eastAsia="Times New Roman" w:hAnsi="Times New Roman" w:cs="Times New Roman"/>
          <w:sz w:val="24"/>
          <w:szCs w:val="24"/>
          <w:lang w:val="ro-RO" w:eastAsia="ro-RO"/>
        </w:rPr>
        <w:t xml:space="preserve">vehiculului. La </w:t>
      </w:r>
      <w:r w:rsidRPr="00A82C1F">
        <w:rPr>
          <w:rFonts w:ascii="Times New Roman" w:hAnsi="Times New Roman" w:cs="Times New Roman"/>
          <w:sz w:val="24"/>
          <w:szCs w:val="24"/>
          <w:lang w:val="ro-RO"/>
        </w:rPr>
        <w:t>auto</w:t>
      </w:r>
      <w:r w:rsidRPr="00A82C1F">
        <w:rPr>
          <w:rFonts w:ascii="Times New Roman" w:eastAsia="Times New Roman" w:hAnsi="Times New Roman" w:cs="Times New Roman"/>
          <w:sz w:val="24"/>
          <w:szCs w:val="24"/>
          <w:lang w:val="ro-RO" w:eastAsia="ro-RO"/>
        </w:rPr>
        <w:t>vehiculele care nu au stâlp B, plăcuța de instalare trebuie montată pe cadrul ușii de pe latura unde se află volanul și trebuie să fie clar vizibilă în toate situațiile.</w:t>
      </w:r>
    </w:p>
    <w:p w:rsidR="008812BB" w:rsidRPr="00A82C1F" w:rsidRDefault="008812BB" w:rsidP="008812BB">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(3</w:t>
      </w:r>
      <w:r w:rsidR="00087F85" w:rsidRPr="00A82C1F">
        <w:rPr>
          <w:rFonts w:ascii="Times New Roman" w:hAnsi="Times New Roman" w:cs="Times New Roman"/>
          <w:b/>
          <w:sz w:val="24"/>
          <w:szCs w:val="24"/>
          <w:lang w:val="ro-RO"/>
        </w:rPr>
        <w:t>)</w:t>
      </w:r>
      <w:r w:rsidR="00087F85" w:rsidRPr="00A82C1F">
        <w:rPr>
          <w:rFonts w:ascii="Times New Roman" w:hAnsi="Times New Roman" w:cs="Times New Roman"/>
          <w:sz w:val="24"/>
          <w:szCs w:val="24"/>
          <w:lang w:val="ro-RO"/>
        </w:rPr>
        <w:t xml:space="preserve"> În cazul unui autovehicul echipat cu sistem de limitare a vitezei integrat în construcţia autovehiculului din fabricaţie, care nu preia semnalul de viteză de la un tahograf sau în cazul unui autovehicul care preia semnalul de viteză de la un tahograf şi la care nu poate fi determinată viteza fixată (Vset), ATLV va solicita o declaraţie de limitare a vitezei, al cărei model </w:t>
      </w:r>
      <w:r w:rsidR="00087F85" w:rsidRPr="00A82C1F">
        <w:rPr>
          <w:rFonts w:ascii="Times New Roman" w:eastAsia="Times New Roman" w:hAnsi="Times New Roman" w:cs="Times New Roman"/>
          <w:bCs/>
          <w:sz w:val="24"/>
          <w:szCs w:val="24"/>
          <w:lang w:val="ro-RO" w:eastAsia="ro-RO"/>
        </w:rPr>
        <w:t xml:space="preserve">este </w:t>
      </w:r>
      <w:r w:rsidR="00087F85" w:rsidRPr="00A82C1F">
        <w:rPr>
          <w:rFonts w:ascii="Times New Roman" w:hAnsi="Times New Roman" w:cs="Times New Roman"/>
          <w:sz w:val="24"/>
          <w:szCs w:val="24"/>
          <w:lang w:val="ro-RO"/>
        </w:rPr>
        <w:t xml:space="preserve">prevăzut în anexa nr. </w:t>
      </w:r>
      <w:r w:rsidR="004363D7" w:rsidRPr="00A82C1F">
        <w:rPr>
          <w:rFonts w:ascii="Times New Roman" w:hAnsi="Times New Roman" w:cs="Times New Roman"/>
          <w:sz w:val="24"/>
          <w:szCs w:val="24"/>
          <w:lang w:val="ro-RO"/>
        </w:rPr>
        <w:t>6</w:t>
      </w:r>
      <w:r w:rsidR="00087F85" w:rsidRPr="00A82C1F">
        <w:rPr>
          <w:rFonts w:ascii="Times New Roman" w:hAnsi="Times New Roman" w:cs="Times New Roman"/>
          <w:sz w:val="24"/>
          <w:szCs w:val="24"/>
          <w:lang w:val="ro-RO"/>
        </w:rPr>
        <w:t>, emisă de către un operator economic abilitat de producătorul autovehiculului respectiv sau de reprezentantul autorizat al acestuia. În baza acestei declaraţii se va înscrie pe plăcuța de instalare viteza fixată la care este reglat limitatorul de viteză.</w:t>
      </w:r>
    </w:p>
    <w:p w:rsidR="008812BB" w:rsidRPr="00A82C1F" w:rsidRDefault="00087F85" w:rsidP="008812BB">
      <w:pPr>
        <w:spacing w:after="0" w:line="240" w:lineRule="auto"/>
        <w:ind w:firstLine="708"/>
        <w:jc w:val="both"/>
        <w:rPr>
          <w:rFonts w:ascii="Times New Roman" w:hAnsi="Times New Roman"/>
          <w:sz w:val="24"/>
          <w:szCs w:val="24"/>
          <w:lang w:val="ro-RO"/>
        </w:rPr>
      </w:pPr>
      <w:r w:rsidRPr="00A82C1F">
        <w:rPr>
          <w:rFonts w:ascii="Times New Roman" w:hAnsi="Times New Roman"/>
          <w:b/>
          <w:sz w:val="24"/>
          <w:szCs w:val="24"/>
          <w:lang w:val="ro-RO"/>
        </w:rPr>
        <w:t>(</w:t>
      </w:r>
      <w:r w:rsidR="008812BB" w:rsidRPr="00A82C1F">
        <w:rPr>
          <w:rFonts w:ascii="Times New Roman" w:hAnsi="Times New Roman"/>
          <w:b/>
          <w:sz w:val="24"/>
          <w:szCs w:val="24"/>
          <w:lang w:val="ro-RO"/>
        </w:rPr>
        <w:t>4</w:t>
      </w:r>
      <w:r w:rsidRPr="00A82C1F">
        <w:rPr>
          <w:rFonts w:ascii="Times New Roman" w:hAnsi="Times New Roman"/>
          <w:b/>
          <w:sz w:val="24"/>
          <w:szCs w:val="24"/>
          <w:lang w:val="ro-RO"/>
        </w:rPr>
        <w:t>)</w:t>
      </w:r>
      <w:r w:rsidRPr="00A82C1F">
        <w:rPr>
          <w:rFonts w:ascii="Times New Roman" w:hAnsi="Times New Roman"/>
          <w:sz w:val="24"/>
          <w:szCs w:val="24"/>
          <w:lang w:val="ro-RO"/>
        </w:rPr>
        <w:t xml:space="preserve"> În cazul unui autovehicul care nu este echipat cu tahograf, după efectuarea inspecției limitatorului de viteză se va emite dovada de inspecție şi se va aplica  plăcuța de instalare, completată parţial (fără datele referitoare la tahograf).</w:t>
      </w:r>
    </w:p>
    <w:p w:rsidR="00087F85" w:rsidRPr="00A82C1F" w:rsidRDefault="00087F85" w:rsidP="008812BB">
      <w:pPr>
        <w:spacing w:after="0" w:line="240" w:lineRule="auto"/>
        <w:ind w:firstLine="708"/>
        <w:jc w:val="both"/>
        <w:rPr>
          <w:rFonts w:ascii="Times New Roman" w:eastAsia="Times New Roman" w:hAnsi="Times New Roman" w:cs="Times New Roman"/>
          <w:sz w:val="24"/>
          <w:szCs w:val="24"/>
          <w:lang w:val="ro-RO" w:eastAsia="ro-RO"/>
        </w:rPr>
      </w:pPr>
      <w:r w:rsidRPr="00A82C1F">
        <w:rPr>
          <w:rFonts w:ascii="Times New Roman" w:hAnsi="Times New Roman" w:cs="Times New Roman"/>
          <w:b/>
          <w:sz w:val="24"/>
          <w:szCs w:val="24"/>
          <w:lang w:val="ro-RO"/>
        </w:rPr>
        <w:t>(</w:t>
      </w:r>
      <w:r w:rsidR="005B137C"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Inspecţia limitatorului de viteză, pentru autovehicule echipate cu tahograf, se efectuează în cadrul inspecţiei tahografului.</w:t>
      </w:r>
    </w:p>
    <w:p w:rsidR="00087F85" w:rsidRPr="00A82C1F" w:rsidRDefault="00087F85" w:rsidP="00087F85">
      <w:pPr>
        <w:pBdr>
          <w:top w:val="dashed" w:sz="4" w:space="0" w:color="FFFFFF"/>
          <w:left w:val="dashed" w:sz="4" w:space="3" w:color="FFFFFF"/>
          <w:bottom w:val="dashed" w:sz="4" w:space="0" w:color="FFFFFF"/>
          <w:right w:val="dashed" w:sz="4" w:space="3" w:color="FFFFFF"/>
        </w:pBdr>
        <w:spacing w:after="0" w:line="240" w:lineRule="auto"/>
        <w:jc w:val="both"/>
        <w:rPr>
          <w:rFonts w:ascii="Times New Roman" w:eastAsia="Times New Roman" w:hAnsi="Times New Roman" w:cs="Times New Roman"/>
          <w:sz w:val="24"/>
          <w:szCs w:val="24"/>
          <w:lang w:val="ro-RO" w:eastAsia="ro-RO"/>
        </w:rPr>
      </w:pPr>
      <w:r w:rsidRPr="00A82C1F">
        <w:rPr>
          <w:rFonts w:ascii="Times New Roman" w:eastAsia="Times New Roman" w:hAnsi="Times New Roman" w:cs="Times New Roman"/>
          <w:b/>
          <w:sz w:val="24"/>
          <w:szCs w:val="24"/>
          <w:lang w:val="ro-RO" w:eastAsia="ro-RO"/>
        </w:rPr>
        <w:tab/>
        <w:t>Art.</w:t>
      </w:r>
      <w:r w:rsidR="00DC475D" w:rsidRPr="00A82C1F">
        <w:rPr>
          <w:rFonts w:ascii="Times New Roman" w:eastAsia="Times New Roman" w:hAnsi="Times New Roman" w:cs="Times New Roman"/>
          <w:b/>
          <w:sz w:val="24"/>
          <w:szCs w:val="24"/>
          <w:lang w:val="ro-RO" w:eastAsia="ro-RO"/>
        </w:rPr>
        <w:t xml:space="preserve"> </w:t>
      </w:r>
      <w:r w:rsidRPr="00A82C1F">
        <w:rPr>
          <w:rFonts w:ascii="Times New Roman" w:eastAsia="Times New Roman" w:hAnsi="Times New Roman" w:cs="Times New Roman"/>
          <w:b/>
          <w:sz w:val="24"/>
          <w:szCs w:val="24"/>
          <w:lang w:val="ro-RO" w:eastAsia="ro-RO"/>
        </w:rPr>
        <w:t>1</w:t>
      </w:r>
      <w:r w:rsidR="005B137C" w:rsidRPr="00A82C1F">
        <w:rPr>
          <w:rFonts w:ascii="Times New Roman" w:eastAsia="Times New Roman" w:hAnsi="Times New Roman" w:cs="Times New Roman"/>
          <w:b/>
          <w:sz w:val="24"/>
          <w:szCs w:val="24"/>
          <w:lang w:val="ro-RO" w:eastAsia="ro-RO"/>
        </w:rPr>
        <w:t>1</w:t>
      </w:r>
      <w:r w:rsidRPr="00A82C1F">
        <w:rPr>
          <w:rFonts w:ascii="Times New Roman" w:eastAsia="Times New Roman" w:hAnsi="Times New Roman" w:cs="Times New Roman"/>
          <w:b/>
          <w:sz w:val="24"/>
          <w:szCs w:val="24"/>
          <w:lang w:val="ro-RO" w:eastAsia="ro-RO"/>
        </w:rPr>
        <w:t>.</w:t>
      </w:r>
      <w:r w:rsidRPr="00A82C1F">
        <w:rPr>
          <w:rFonts w:ascii="Times New Roman" w:eastAsia="Times New Roman" w:hAnsi="Times New Roman" w:cs="Times New Roman"/>
          <w:sz w:val="24"/>
          <w:szCs w:val="24"/>
          <w:lang w:val="ro-RO" w:eastAsia="ro-RO"/>
        </w:rPr>
        <w:t xml:space="preserve"> </w:t>
      </w:r>
      <w:r w:rsidR="00DD75C2" w:rsidRPr="00A82C1F">
        <w:rPr>
          <w:rFonts w:ascii="Times New Roman" w:eastAsia="Times New Roman" w:hAnsi="Times New Roman" w:cs="Times New Roman"/>
          <w:sz w:val="24"/>
          <w:szCs w:val="24"/>
          <w:lang w:val="ro-RO" w:eastAsia="ro-RO"/>
        </w:rPr>
        <w:t xml:space="preserve">- </w:t>
      </w:r>
      <w:r w:rsidRPr="00A82C1F">
        <w:rPr>
          <w:rFonts w:ascii="Times New Roman" w:hAnsi="Times New Roman" w:cs="Times New Roman"/>
          <w:sz w:val="24"/>
          <w:szCs w:val="24"/>
          <w:lang w:val="ro-RO"/>
        </w:rPr>
        <w:t>ITLV este valabilă 2 ani și își pierde valabilitatea în următoarele condiții:</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expirarea numărului de înmatriculare;</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xml:space="preserve"> schimbarea numărului de înmatriculare;</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xml:space="preserve"> schimbarea numărului de identificare al autovehiculului;</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xml:space="preserve"> decalarea orei UTC cu mai mult de 20 minute;</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xml:space="preserve"> la orice reparare a instalației tahograf;</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la orice reparare a instalației de limitare a vitezei;</w:t>
      </w:r>
    </w:p>
    <w:p w:rsidR="00087F85" w:rsidRPr="00A82C1F" w:rsidRDefault="005B137C"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w:t>
      </w:r>
      <w:r w:rsidR="00087F85" w:rsidRPr="00A82C1F">
        <w:rPr>
          <w:rFonts w:ascii="Times New Roman" w:hAnsi="Times New Roman" w:cs="Times New Roman"/>
          <w:sz w:val="24"/>
          <w:szCs w:val="24"/>
          <w:lang w:val="ro-RO"/>
        </w:rPr>
        <w:t xml:space="preserve"> la schimbarea coeficientului caracteristic al autovehiculului;</w:t>
      </w:r>
    </w:p>
    <w:p w:rsidR="00087F85" w:rsidRPr="00A82C1F" w:rsidRDefault="00DD75C2"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xml:space="preserve"> la schimbarea dimensiunilor pneurilor;</w:t>
      </w:r>
    </w:p>
    <w:p w:rsidR="00087F85" w:rsidRPr="00A82C1F" w:rsidRDefault="00DD75C2"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i)</w:t>
      </w:r>
      <w:r w:rsidR="00087F85" w:rsidRPr="00A82C1F">
        <w:rPr>
          <w:rFonts w:ascii="Times New Roman" w:hAnsi="Times New Roman" w:cs="Times New Roman"/>
          <w:sz w:val="24"/>
          <w:szCs w:val="24"/>
          <w:lang w:val="ro-RO"/>
        </w:rPr>
        <w:t xml:space="preserve"> </w:t>
      </w:r>
      <w:r w:rsidR="00087F85" w:rsidRPr="00A82C1F">
        <w:rPr>
          <w:rFonts w:ascii="Times New Roman" w:hAnsi="Times New Roman" w:cs="Times New Roman"/>
          <w:noProof/>
          <w:sz w:val="24"/>
          <w:szCs w:val="24"/>
          <w:lang w:val="ro-RO"/>
        </w:rPr>
        <w:t xml:space="preserve">în cazul în care datele de calibrare stocate în memoria tahografelor nu corespund cu </w:t>
      </w:r>
      <w:r w:rsidR="00087F85" w:rsidRPr="00A82C1F">
        <w:rPr>
          <w:rFonts w:ascii="Times New Roman" w:hAnsi="Times New Roman" w:cs="Times New Roman"/>
          <w:sz w:val="24"/>
          <w:szCs w:val="24"/>
          <w:lang w:val="ro-RO"/>
        </w:rPr>
        <w:t>plăcuța de instalare</w:t>
      </w:r>
      <w:r w:rsidR="00087F85" w:rsidRPr="00A82C1F">
        <w:rPr>
          <w:rFonts w:ascii="Times New Roman" w:hAnsi="Times New Roman" w:cs="Times New Roman"/>
          <w:noProof/>
          <w:sz w:val="24"/>
          <w:szCs w:val="24"/>
          <w:lang w:val="ro-RO"/>
        </w:rPr>
        <w:t xml:space="preserve"> prezentă pe </w:t>
      </w:r>
      <w:r w:rsidR="00087F85" w:rsidRPr="00A82C1F">
        <w:rPr>
          <w:rFonts w:ascii="Times New Roman" w:hAnsi="Times New Roman" w:cs="Times New Roman"/>
          <w:sz w:val="24"/>
          <w:szCs w:val="24"/>
          <w:lang w:val="ro-RO"/>
        </w:rPr>
        <w:t>auto</w:t>
      </w:r>
      <w:r w:rsidR="00087F85" w:rsidRPr="00A82C1F">
        <w:rPr>
          <w:rFonts w:ascii="Times New Roman" w:hAnsi="Times New Roman" w:cs="Times New Roman"/>
          <w:noProof/>
          <w:sz w:val="24"/>
          <w:szCs w:val="24"/>
          <w:lang w:val="ro-RO"/>
        </w:rPr>
        <w:t>vehicul;</w:t>
      </w:r>
    </w:p>
    <w:p w:rsidR="00087F85" w:rsidRPr="00A82C1F" w:rsidRDefault="00DD75C2"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noProof/>
          <w:sz w:val="24"/>
          <w:szCs w:val="24"/>
          <w:lang w:val="ro-RO"/>
        </w:rPr>
        <w:t>j)</w:t>
      </w:r>
      <w:r w:rsidR="00087F85" w:rsidRPr="00A82C1F">
        <w:rPr>
          <w:rFonts w:ascii="Times New Roman" w:hAnsi="Times New Roman" w:cs="Times New Roman"/>
          <w:noProof/>
          <w:sz w:val="24"/>
          <w:szCs w:val="24"/>
          <w:lang w:val="ro-RO"/>
        </w:rPr>
        <w:t xml:space="preserve"> </w:t>
      </w:r>
      <w:r w:rsidR="00087F85" w:rsidRPr="00A82C1F">
        <w:rPr>
          <w:rFonts w:ascii="Times New Roman" w:hAnsi="Times New Roman" w:cs="Times New Roman"/>
          <w:sz w:val="24"/>
          <w:szCs w:val="24"/>
          <w:lang w:val="ro-RO"/>
        </w:rPr>
        <w:t>dacă viteza fixată a limitatorului de viteză nu corespunde cu cea înscrisă pe plăcuța de instalare;</w:t>
      </w:r>
    </w:p>
    <w:p w:rsidR="00087F85" w:rsidRPr="00A82C1F" w:rsidRDefault="00DD75C2"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w:t>
      </w:r>
      <w:r w:rsidR="00087F85" w:rsidRPr="00A82C1F">
        <w:rPr>
          <w:rFonts w:ascii="Times New Roman" w:hAnsi="Times New Roman" w:cs="Times New Roman"/>
          <w:sz w:val="24"/>
          <w:szCs w:val="24"/>
          <w:lang w:val="ro-RO"/>
        </w:rPr>
        <w:t xml:space="preserve"> la orice îndepărtare a unui sigiliu din instalația tahografului și/sau a limitatorului de viteză.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1</w:t>
      </w:r>
      <w:r w:rsidR="00DD75C2"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ATLV și personalul atestat sunt responsabili pentru descărcarea datelor stocate în memoria cardurilor de atelier.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bCs/>
          <w:sz w:val="24"/>
          <w:szCs w:val="24"/>
          <w:lang w:val="ro-RO"/>
        </w:rPr>
        <w:t>(2)</w:t>
      </w:r>
      <w:r w:rsidRPr="00A82C1F">
        <w:rPr>
          <w:rFonts w:ascii="Times New Roman" w:hAnsi="Times New Roman" w:cs="Times New Roman"/>
          <w:bCs/>
          <w:sz w:val="24"/>
          <w:szCs w:val="24"/>
          <w:lang w:val="ro-RO"/>
        </w:rPr>
        <w:t xml:space="preserve"> Cardul de atelier se utilizează doar pentru activităţile de inspecţie sau diagnoză a instalaţiei tahograf.</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(3)</w:t>
      </w:r>
      <w:r w:rsidRPr="00A82C1F">
        <w:rPr>
          <w:rFonts w:ascii="Times New Roman" w:hAnsi="Times New Roman" w:cs="Times New Roman"/>
          <w:sz w:val="24"/>
          <w:szCs w:val="24"/>
          <w:lang w:val="ro-RO"/>
        </w:rPr>
        <w:t xml:space="preserve"> Descărcarea datelor stocate în memoria cardurilor de atelier se </w:t>
      </w:r>
      <w:r w:rsidR="00C60308" w:rsidRPr="00A82C1F">
        <w:rPr>
          <w:rFonts w:ascii="Times New Roman" w:hAnsi="Times New Roman" w:cs="Times New Roman"/>
          <w:sz w:val="24"/>
          <w:szCs w:val="24"/>
          <w:lang w:val="ro-RO"/>
        </w:rPr>
        <w:t>realizează</w:t>
      </w:r>
      <w:r w:rsidRPr="00A82C1F">
        <w:rPr>
          <w:rFonts w:ascii="Times New Roman" w:hAnsi="Times New Roman" w:cs="Times New Roman"/>
          <w:sz w:val="24"/>
          <w:szCs w:val="24"/>
          <w:lang w:val="ro-RO"/>
        </w:rPr>
        <w:t xml:space="preserve"> săptămânal, la </w:t>
      </w:r>
      <w:r w:rsidR="00765537" w:rsidRPr="00A82C1F">
        <w:rPr>
          <w:rFonts w:ascii="Times New Roman" w:hAnsi="Times New Roman" w:cs="Times New Roman"/>
          <w:sz w:val="24"/>
          <w:szCs w:val="24"/>
          <w:lang w:val="ro-RO"/>
        </w:rPr>
        <w:t>sfârșitul</w:t>
      </w:r>
      <w:r w:rsidRPr="00A82C1F">
        <w:rPr>
          <w:rFonts w:ascii="Times New Roman" w:hAnsi="Times New Roman" w:cs="Times New Roman"/>
          <w:sz w:val="24"/>
          <w:szCs w:val="24"/>
          <w:lang w:val="ro-RO"/>
        </w:rPr>
        <w:t xml:space="preserve"> ultimei zile în care au fost folosite, pe un mediu de stocare extern la care să aibă acces numai personalul atestat. Aceste date sunt păstrate timp de cel puțin 3 ani.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1</w:t>
      </w:r>
      <w:r w:rsidR="00503FDC"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ATLV pot descărca datele stocate în memoria tahografului. Transmiterea acestor date poate fi făcută numai proprietarului autovehiculului sau unei persoane autorizate de acesta. Această transmitere este efectuată într-o formă care să garanteze confidențialitatea datelor menționate mai sus. Datele care definesc evenimente, abateri și date tehnice sunt puse la dispoziția inspectorilor RAR.</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 xml:space="preserve">(2) </w:t>
      </w:r>
      <w:r w:rsidRPr="00A82C1F">
        <w:rPr>
          <w:rFonts w:ascii="Times New Roman" w:hAnsi="Times New Roman" w:cs="Times New Roman"/>
          <w:sz w:val="24"/>
          <w:szCs w:val="24"/>
          <w:lang w:val="ro-RO"/>
        </w:rPr>
        <w:t xml:space="preserve">Descărcarea datelor stocate în memoria tahografului se efectuează înainte de înlocuirea sau scoaterea tahografului din autovehicul. După efectuarea descărcării trebuie verificat </w:t>
      </w:r>
      <w:r w:rsidR="001341F5" w:rsidRPr="00A82C1F">
        <w:rPr>
          <w:rFonts w:ascii="Times New Roman" w:hAnsi="Times New Roman" w:cs="Times New Roman"/>
          <w:sz w:val="24"/>
          <w:szCs w:val="24"/>
          <w:lang w:val="ro-RO"/>
        </w:rPr>
        <w:t>dacă</w:t>
      </w:r>
      <w:r w:rsidRPr="00A82C1F">
        <w:rPr>
          <w:rFonts w:ascii="Times New Roman" w:hAnsi="Times New Roman" w:cs="Times New Roman"/>
          <w:sz w:val="24"/>
          <w:szCs w:val="24"/>
          <w:lang w:val="ro-RO"/>
        </w:rPr>
        <w:t xml:space="preserve"> datele descărcate conțin toate elementele de securitate referitoare la autenticitatea și integritatea acestora.</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În cazul în care nu este posibilă descărcarea datelor, ATLV întocmește în dublu exemplar o declarație de imposibilitate descărcare date din tahograf al cărei mo</w:t>
      </w:r>
      <w:r w:rsidRPr="00A82C1F">
        <w:rPr>
          <w:rFonts w:ascii="Times New Roman" w:eastAsia="Times New Roman" w:hAnsi="Times New Roman" w:cs="Times New Roman"/>
          <w:bCs/>
          <w:sz w:val="24"/>
          <w:szCs w:val="24"/>
          <w:lang w:val="ro-RO" w:eastAsia="ro-RO"/>
        </w:rPr>
        <w:t>del</w:t>
      </w:r>
      <w:r w:rsidRPr="00A82C1F">
        <w:rPr>
          <w:rFonts w:ascii="Times New Roman" w:hAnsi="Times New Roman" w:cs="Times New Roman"/>
          <w:sz w:val="24"/>
          <w:szCs w:val="24"/>
          <w:lang w:val="ro-RO"/>
        </w:rPr>
        <w:t xml:space="preserve"> este prevăzut în anexa nr. </w:t>
      </w:r>
      <w:r w:rsidR="004363D7" w:rsidRPr="00A82C1F">
        <w:rPr>
          <w:rFonts w:ascii="Times New Roman" w:hAnsi="Times New Roman" w:cs="Times New Roman"/>
          <w:sz w:val="24"/>
          <w:szCs w:val="24"/>
          <w:lang w:val="ro-RO"/>
        </w:rPr>
        <w:t>7</w:t>
      </w:r>
      <w:r w:rsidRPr="00A82C1F">
        <w:rPr>
          <w:rFonts w:ascii="Times New Roman" w:hAnsi="Times New Roman" w:cs="Times New Roman"/>
          <w:sz w:val="24"/>
          <w:szCs w:val="24"/>
          <w:lang w:val="ro-RO"/>
        </w:rPr>
        <w:t>. Declarația este transmisă proprietarului autovehiculului sau persoanei autorizate de acesta. ATLV păstrează o copie a declarației pe o perioadă de 3 ani.</w:t>
      </w:r>
    </w:p>
    <w:p w:rsidR="00087F85" w:rsidRPr="00A82C1F" w:rsidRDefault="00087F85" w:rsidP="00087F85">
      <w:pPr>
        <w:pStyle w:val="Frspaiere"/>
        <w:jc w:val="both"/>
        <w:rPr>
          <w:rFonts w:ascii="Times New Roman" w:hAnsi="Times New Roman"/>
          <w:sz w:val="24"/>
          <w:szCs w:val="24"/>
        </w:rPr>
      </w:pPr>
      <w:r w:rsidRPr="00A82C1F">
        <w:rPr>
          <w:b/>
        </w:rPr>
        <w:tab/>
      </w:r>
      <w:r w:rsidRPr="00A82C1F">
        <w:rPr>
          <w:rFonts w:ascii="Times New Roman" w:hAnsi="Times New Roman"/>
          <w:b/>
          <w:sz w:val="24"/>
          <w:szCs w:val="24"/>
        </w:rPr>
        <w:t>(4)</w:t>
      </w:r>
      <w:r w:rsidRPr="00A82C1F">
        <w:rPr>
          <w:rFonts w:ascii="Times New Roman" w:hAnsi="Times New Roman"/>
          <w:sz w:val="24"/>
          <w:szCs w:val="24"/>
        </w:rPr>
        <w:t xml:space="preserve"> Toate datele descărcate și toate documentele întocmite în cadrul activităților de instalare, reparare sau inspecție tahografe și/sau limitatoare de viteză sunt păstrate la dispoziția inspectorilor RAR și a persoanelor împuternicite de către Ministerul Transporturilor să constate și să dispună măsurile conform prevederilor Hotărârii Guvernului nr. 899/2003 privind omologarea de tip a tahografelor, a senzorilor de mișcare, a modelelor de foaie de înregistrare sau de card de tahograf, precum și autorizarea operatorilor economici care desfășoară activități de instalare, reparare sau inspecție a tahografelor utilizate în transporturile rutiere ori a limitatoarelor de viteză, cu modificările și completările ulterioare, denumită în continuare </w:t>
      </w:r>
      <w:r w:rsidRPr="00A82C1F">
        <w:rPr>
          <w:rFonts w:ascii="Times New Roman" w:hAnsi="Times New Roman"/>
          <w:i/>
          <w:sz w:val="24"/>
          <w:szCs w:val="24"/>
        </w:rPr>
        <w:t>HG 899/2003</w:t>
      </w:r>
      <w:r w:rsidRPr="00A82C1F">
        <w:rPr>
          <w:rFonts w:ascii="Times New Roman" w:hAnsi="Times New Roman"/>
          <w:sz w:val="24"/>
          <w:szCs w:val="24"/>
        </w:rPr>
        <w:t>.</w:t>
      </w:r>
    </w:p>
    <w:p w:rsidR="00087F85" w:rsidRPr="00A82C1F" w:rsidRDefault="00087F85" w:rsidP="00087F85">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ab/>
        <w:t>Art. 1</w:t>
      </w:r>
      <w:r w:rsidR="00380725"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 xml:space="preserve"> (1) </w:t>
      </w:r>
      <w:r w:rsidRPr="00A82C1F">
        <w:rPr>
          <w:rFonts w:ascii="Times New Roman" w:hAnsi="Times New Roman" w:cs="Times New Roman"/>
          <w:sz w:val="24"/>
          <w:szCs w:val="24"/>
          <w:lang w:val="ro-RO"/>
        </w:rPr>
        <w:t>Cardul de atelier nu poate părăsi sediul ATLV, cu excepția activităților externe legate direct de activitățile atelierului și pe durata acestor activități. Atunci când nu este utilizat, acesta este păstrat în seiful din cadrul ATLV.</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ATLV și personalul atestat sunt responsabili de utilizarea cardurilor de atelier</w:t>
      </w:r>
      <w:r w:rsidR="00150FED"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precum și de păstrarea acestora în seif.</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În cazul în care contractul de muncă între un ATLV și personalul atestat, posesor al unui card de atelier încetează sau în cazul în care personalul atestat încetează s</w:t>
      </w:r>
      <w:r w:rsidR="00C10A84" w:rsidRPr="00A82C1F">
        <w:rPr>
          <w:rFonts w:ascii="Times New Roman" w:hAnsi="Times New Roman" w:cs="Times New Roman"/>
          <w:sz w:val="24"/>
          <w:szCs w:val="24"/>
          <w:lang w:val="ro-RO"/>
        </w:rPr>
        <w:t>ă</w:t>
      </w:r>
      <w:r w:rsidRPr="00A82C1F">
        <w:rPr>
          <w:rFonts w:ascii="Times New Roman" w:hAnsi="Times New Roman" w:cs="Times New Roman"/>
          <w:sz w:val="24"/>
          <w:szCs w:val="24"/>
          <w:lang w:val="ro-RO"/>
        </w:rPr>
        <w:t xml:space="preserve"> mai desfășoare activități de inspecție tahografe, cardul de atelier este menținut în siguranță până la solicitarea inspectorilor RAR.</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Cap. II – Organizarea și funcționarea atelierelor în care se efectuează activități </w:t>
      </w:r>
      <w:r w:rsidRPr="00A82C1F">
        <w:rPr>
          <w:rFonts w:ascii="Times New Roman" w:hAnsi="Times New Roman"/>
          <w:b/>
          <w:sz w:val="24"/>
          <w:szCs w:val="24"/>
          <w:lang w:val="ro-RO"/>
        </w:rPr>
        <w:t>de instalare, reparare sau inspecție</w:t>
      </w:r>
      <w:r w:rsidRPr="00A82C1F">
        <w:rPr>
          <w:rFonts w:ascii="Times New Roman" w:hAnsi="Times New Roman" w:cs="Times New Roman"/>
          <w:b/>
          <w:sz w:val="24"/>
          <w:szCs w:val="24"/>
          <w:lang w:val="ro-RO"/>
        </w:rPr>
        <w:t xml:space="preserve"> a tahografelor ori a limitatoarelor de viteză</w:t>
      </w:r>
    </w:p>
    <w:p w:rsidR="00087F85" w:rsidRPr="00A82C1F" w:rsidRDefault="00087F85" w:rsidP="00087F85">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ab/>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Art. 1</w:t>
      </w:r>
      <w:r w:rsidR="00380725"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 xml:space="preserve">(1) </w:t>
      </w:r>
      <w:r w:rsidRPr="00A82C1F">
        <w:rPr>
          <w:rFonts w:ascii="Times New Roman" w:hAnsi="Times New Roman" w:cs="Times New Roman"/>
          <w:sz w:val="24"/>
          <w:szCs w:val="24"/>
          <w:lang w:val="ro-RO"/>
        </w:rPr>
        <w:t>ATLV este un punct de lucru care aparține unui operator economic având prevăzut</w:t>
      </w:r>
      <w:r w:rsidRPr="00A82C1F">
        <w:rPr>
          <w:rFonts w:ascii="Times New Roman" w:hAnsi="Times New Roman" w:cs="Times New Roman"/>
          <w:color w:val="FF0000"/>
          <w:sz w:val="24"/>
          <w:szCs w:val="24"/>
          <w:lang w:val="ro-RO"/>
        </w:rPr>
        <w:t xml:space="preserve"> </w:t>
      </w:r>
      <w:r w:rsidRPr="00A82C1F">
        <w:rPr>
          <w:rFonts w:ascii="Times New Roman" w:hAnsi="Times New Roman" w:cs="Times New Roman"/>
          <w:sz w:val="24"/>
          <w:szCs w:val="24"/>
          <w:lang w:val="ro-RO"/>
        </w:rPr>
        <w:t xml:space="preserve">în obiectul de activitate cuprins în actul constitutiv sau în actul de înființare desfășurarea de activități de testare și analize tehnice și/sau activități de întreținere și reparare </w:t>
      </w:r>
      <w:r w:rsidR="008C67BF"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726A71"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Activitatea de instalare și/sau reparare a tahografelor și/sau a limitatoarelor de viteză se poate desfășura doar în cadrul unui ATLV fix. </w:t>
      </w:r>
      <w:r w:rsidRPr="00A82C1F">
        <w:rPr>
          <w:rFonts w:ascii="Times New Roman" w:hAnsi="Times New Roman" w:cs="Times New Roman"/>
          <w:strike/>
          <w:sz w:val="24"/>
          <w:szCs w:val="24"/>
          <w:lang w:val="ro-RO"/>
        </w:rPr>
        <w:t xml:space="preserve">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726A71"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Activitatea de inspecție a tahografelor inteligente se poate desfășura doar în cadrul unui ATLV fix.</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lastRenderedPageBreak/>
        <w:tab/>
        <w:t>(</w:t>
      </w:r>
      <w:r w:rsidR="00726A71"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Operatorul economic poate deține un ATLV mobil, doar dacă deține un ATLV fix.</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w:t>
      </w:r>
      <w:r w:rsidR="00726A71"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ATLV nu poate desfășura activități de inspecție a tahografelor și/sau a limitatoarelor de viteză care echipează autovehiculele deținute de operatorul economic de care aparține ATLV.</w:t>
      </w:r>
    </w:p>
    <w:p w:rsidR="00087F85" w:rsidRPr="00A82C1F" w:rsidRDefault="004A41CD"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(6</w:t>
      </w:r>
      <w:r w:rsidR="00087F85" w:rsidRPr="00A82C1F">
        <w:rPr>
          <w:rFonts w:ascii="Times New Roman" w:hAnsi="Times New Roman" w:cs="Times New Roman"/>
          <w:b/>
          <w:sz w:val="24"/>
          <w:szCs w:val="24"/>
          <w:lang w:val="ro-RO"/>
        </w:rPr>
        <w:t>)</w:t>
      </w:r>
      <w:r w:rsidR="00087F85" w:rsidRPr="00A82C1F">
        <w:rPr>
          <w:rFonts w:ascii="Times New Roman" w:hAnsi="Times New Roman" w:cs="Times New Roman"/>
          <w:sz w:val="24"/>
          <w:szCs w:val="24"/>
          <w:lang w:val="ro-RO"/>
        </w:rPr>
        <w:t xml:space="preserve"> Funcționarea ATLV trebuie să se încadreze în perioada de activitate de luni până vineri între orele 8.00 și 20.00 și sâmbăta între orele 8.00 și 14.00, cu respectarea prevederilor legislației muncii.</w:t>
      </w:r>
    </w:p>
    <w:p w:rsidR="00087F85" w:rsidRPr="00A82C1F" w:rsidRDefault="004A41CD"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(7</w:t>
      </w:r>
      <w:r w:rsidR="00087F85" w:rsidRPr="00A82C1F">
        <w:rPr>
          <w:rFonts w:ascii="Times New Roman" w:hAnsi="Times New Roman" w:cs="Times New Roman"/>
          <w:b/>
          <w:sz w:val="24"/>
          <w:szCs w:val="24"/>
          <w:lang w:val="ro-RO"/>
        </w:rPr>
        <w:t>)</w:t>
      </w:r>
      <w:r w:rsidR="00087F85" w:rsidRPr="00A82C1F">
        <w:rPr>
          <w:rFonts w:ascii="Times New Roman" w:hAnsi="Times New Roman" w:cs="Times New Roman"/>
          <w:sz w:val="24"/>
          <w:szCs w:val="24"/>
          <w:lang w:val="ro-RO"/>
        </w:rPr>
        <w:t xml:space="preserve"> Pe durata de valabilitate a autorizației tehnice al cărei model este prevăzut în anexa nr.</w:t>
      </w:r>
      <w:r w:rsidR="00EC5B29" w:rsidRPr="00A82C1F">
        <w:rPr>
          <w:rFonts w:ascii="Times New Roman" w:hAnsi="Times New Roman" w:cs="Times New Roman"/>
          <w:sz w:val="24"/>
          <w:szCs w:val="24"/>
          <w:lang w:val="ro-RO"/>
        </w:rPr>
        <w:t xml:space="preserve"> </w:t>
      </w:r>
      <w:r w:rsidR="004363D7" w:rsidRPr="00A82C1F">
        <w:rPr>
          <w:rFonts w:ascii="Times New Roman" w:hAnsi="Times New Roman" w:cs="Times New Roman"/>
          <w:sz w:val="24"/>
          <w:szCs w:val="24"/>
          <w:lang w:val="ro-RO"/>
        </w:rPr>
        <w:t>8</w:t>
      </w:r>
      <w:r w:rsidR="00087F85" w:rsidRPr="00A82C1F">
        <w:rPr>
          <w:rFonts w:ascii="Times New Roman" w:hAnsi="Times New Roman" w:cs="Times New Roman"/>
          <w:sz w:val="24"/>
          <w:szCs w:val="24"/>
          <w:lang w:val="ro-RO"/>
        </w:rPr>
        <w:t>, operatorul economic trebuie: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să respecte procedurile de ITLV prevăzute în prezentele reglementări;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să respecte procedurile de instalare și reparare a tahografelor și/sau limitatoarelor de viteză prevăzute de producătorul acestora;</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să dețină un registru de diagnoză și verificare al cărui model este prevăzut în anexa nr.</w:t>
      </w:r>
      <w:r w:rsidR="00EC5B29" w:rsidRPr="00A82C1F">
        <w:rPr>
          <w:rFonts w:ascii="Times New Roman" w:hAnsi="Times New Roman" w:cs="Times New Roman"/>
          <w:sz w:val="24"/>
          <w:szCs w:val="24"/>
          <w:lang w:val="ro-RO"/>
        </w:rPr>
        <w:t xml:space="preserve"> </w:t>
      </w:r>
      <w:r w:rsidR="004363D7" w:rsidRPr="00A82C1F">
        <w:rPr>
          <w:rFonts w:ascii="Times New Roman" w:hAnsi="Times New Roman" w:cs="Times New Roman"/>
          <w:sz w:val="24"/>
          <w:szCs w:val="24"/>
          <w:lang w:val="ro-RO"/>
        </w:rPr>
        <w:t>9</w:t>
      </w:r>
      <w:r w:rsidRPr="00A82C1F">
        <w:rPr>
          <w:rFonts w:ascii="Times New Roman" w:hAnsi="Times New Roman" w:cs="Times New Roman"/>
          <w:sz w:val="24"/>
          <w:szCs w:val="24"/>
          <w:lang w:val="ro-RO"/>
        </w:rPr>
        <w:t>;</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d) să dețină formulare de rapoarte de ITLV, care conțin datele prevăzute în anexa nr. </w:t>
      </w:r>
      <w:r w:rsidR="004363D7" w:rsidRPr="00A82C1F">
        <w:rPr>
          <w:rFonts w:ascii="Times New Roman" w:hAnsi="Times New Roman" w:cs="Times New Roman"/>
          <w:sz w:val="24"/>
          <w:szCs w:val="24"/>
          <w:lang w:val="ro-RO"/>
        </w:rPr>
        <w:t>10</w:t>
      </w:r>
      <w:r w:rsidRPr="00A82C1F">
        <w:rPr>
          <w:rFonts w:ascii="Times New Roman" w:hAnsi="Times New Roman" w:cs="Times New Roman"/>
          <w:sz w:val="24"/>
          <w:szCs w:val="24"/>
          <w:lang w:val="ro-RO"/>
        </w:rPr>
        <w:t>;</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 să dețină dovezi de inspecție;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 să dețină elemente de securizare pentru plăcuța de instalare;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 să dețină sigiliile necesare desfășurării activității;</w:t>
      </w:r>
      <w:r w:rsidRPr="00A82C1F">
        <w:rPr>
          <w:rFonts w:ascii="Times New Roman" w:eastAsia="Times New Roman" w:hAnsi="Times New Roman" w:cs="Times New Roman"/>
          <w:color w:val="FF0000"/>
          <w:sz w:val="24"/>
          <w:szCs w:val="24"/>
          <w:lang w:val="ro-RO" w:eastAsia="ro-RO"/>
        </w:rPr>
        <w:t xml:space="preserv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 să afișeze la un avizier amplasat în sala de așteptare: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copia autorizației tehnice;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numele personalului atestat să efectueze activitățile autorizate;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tarifele practicate;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programul de lucru;</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documentele necesare pentru efectuarea inspecției de tahografe și/sau limitatoare de viteză;</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instrucțiunile și dispozițiile specifice emise de RAR prevăzute a se afișa;</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i) să emită comenzi de lucru pentru activitățile de instalare și/sau reparare a tahografelor și/sau </w:t>
      </w:r>
      <w:r w:rsidR="00275207" w:rsidRPr="00A82C1F">
        <w:rPr>
          <w:rFonts w:ascii="Times New Roman" w:hAnsi="Times New Roman" w:cs="Times New Roman"/>
          <w:sz w:val="24"/>
          <w:szCs w:val="24"/>
          <w:lang w:val="ro-RO"/>
        </w:rPr>
        <w:t xml:space="preserve">a </w:t>
      </w:r>
      <w:r w:rsidRPr="00A82C1F">
        <w:rPr>
          <w:rFonts w:ascii="Times New Roman" w:hAnsi="Times New Roman" w:cs="Times New Roman"/>
          <w:sz w:val="24"/>
          <w:szCs w:val="24"/>
          <w:lang w:val="ro-RO"/>
        </w:rPr>
        <w:t>limitatoarelor de viteză. Comenzile trebuie să specifice: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activitățile și operațiunile executate;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termenele de execuție;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costurile pentru piese de schimb, manoperă, materiale;</w:t>
      </w:r>
    </w:p>
    <w:p w:rsidR="00087F85" w:rsidRPr="00A82C1F" w:rsidRDefault="00087F85" w:rsidP="00087F85">
      <w:pPr>
        <w:spacing w:after="0" w:line="240" w:lineRule="auto"/>
        <w:ind w:firstLine="720"/>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 personalul executant</w:t>
      </w:r>
      <w:r w:rsidR="00157B6C" w:rsidRPr="00A82C1F">
        <w:rPr>
          <w:rFonts w:ascii="Times New Roman" w:hAnsi="Times New Roman" w:cs="Times New Roman"/>
          <w:sz w:val="24"/>
          <w:szCs w:val="24"/>
          <w:lang w:val="ro-RO"/>
        </w:rPr>
        <w:t>;</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j) să elibereze clienților declarații de conformitate și certificate de garanție pentru tahografele și/sau limitatoarele de viteză instalate noi sau reparate, în conformitate cu legislația în vigoare;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 să pună la dispoziția clienților instrucțiunile de utilizare pentru tahografele și/sau limitatoarele de viteză instalate</w:t>
      </w:r>
      <w:r w:rsidR="00F25110"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00584366" w:rsidRPr="00A82C1F">
        <w:rPr>
          <w:rFonts w:ascii="Times New Roman" w:hAnsi="Times New Roman" w:cs="Times New Roman"/>
          <w:b/>
          <w:sz w:val="24"/>
          <w:szCs w:val="24"/>
          <w:lang w:val="ro-RO"/>
        </w:rPr>
        <w:t>(8</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Operatorul economic trebuie să păstreze la punctul de lucru autorizat următoarele documente:</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autorizația tehnică;</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xml:space="preserve"> certificatele de atestare a personalului care execută activitățile autorizate, al căror model e prevăzut în anexa nr.</w:t>
      </w:r>
      <w:r w:rsidR="004F63FE" w:rsidRPr="00A82C1F">
        <w:rPr>
          <w:rFonts w:ascii="Times New Roman" w:hAnsi="Times New Roman" w:cs="Times New Roman"/>
          <w:sz w:val="24"/>
          <w:szCs w:val="24"/>
          <w:lang w:val="ro-RO"/>
        </w:rPr>
        <w:t xml:space="preserve"> </w:t>
      </w:r>
      <w:r w:rsidR="00584366" w:rsidRPr="00A82C1F">
        <w:rPr>
          <w:rFonts w:ascii="Times New Roman" w:hAnsi="Times New Roman" w:cs="Times New Roman"/>
          <w:sz w:val="24"/>
          <w:szCs w:val="24"/>
          <w:lang w:val="ro-RO"/>
        </w:rPr>
        <w:t>1</w:t>
      </w:r>
      <w:r w:rsidR="004363D7" w:rsidRPr="00A82C1F">
        <w:rPr>
          <w:rFonts w:ascii="Times New Roman" w:hAnsi="Times New Roman" w:cs="Times New Roman"/>
          <w:sz w:val="24"/>
          <w:szCs w:val="24"/>
          <w:lang w:val="ro-RO"/>
        </w:rPr>
        <w:t>1</w:t>
      </w:r>
      <w:r w:rsidR="00087F85" w:rsidRPr="00A82C1F">
        <w:rPr>
          <w:rFonts w:ascii="Times New Roman" w:hAnsi="Times New Roman" w:cs="Times New Roman"/>
          <w:sz w:val="24"/>
          <w:szCs w:val="24"/>
          <w:lang w:val="ro-RO"/>
        </w:rPr>
        <w:t>;</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xml:space="preserve"> buletinele de verificare metrologică și certificatele de etalonare ale dispozitivelor de măsurare din dotarea ATLV;</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xml:space="preserve"> procedurile privind efectuarea activităților autorizate;</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xml:space="preserve"> dovada corespondenței cu proprietarii datelor descărcate din tahografele digitale înlocuite;</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copii de pe declarațiile autorităților de control sau atelierelor de reparații vehicule pentru îndepărtarea sigiliilor tahografelor;</w:t>
      </w:r>
    </w:p>
    <w:p w:rsidR="00087F85" w:rsidRPr="00A82C1F" w:rsidRDefault="00AC46D4"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w:t>
      </w:r>
      <w:r w:rsidR="00087F85" w:rsidRPr="00A82C1F">
        <w:rPr>
          <w:rFonts w:ascii="Times New Roman" w:hAnsi="Times New Roman" w:cs="Times New Roman"/>
          <w:sz w:val="24"/>
          <w:szCs w:val="24"/>
          <w:lang w:val="ro-RO"/>
        </w:rPr>
        <w:t xml:space="preserve"> rapoartele ITLV cu toate anexele și descărcările de date</w:t>
      </w:r>
      <w:r w:rsidR="00584366" w:rsidRPr="00A82C1F">
        <w:rPr>
          <w:rFonts w:ascii="Times New Roman" w:hAnsi="Times New Roman" w:cs="Times New Roman"/>
          <w:sz w:val="24"/>
          <w:szCs w:val="24"/>
          <w:lang w:val="ro-RO"/>
        </w:rPr>
        <w:t>.</w:t>
      </w:r>
    </w:p>
    <w:p w:rsidR="00087F85" w:rsidRPr="00A82C1F" w:rsidRDefault="00E754D9"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(9</w:t>
      </w:r>
      <w:r w:rsidR="00087F85" w:rsidRPr="00A82C1F">
        <w:rPr>
          <w:rFonts w:ascii="Times New Roman" w:hAnsi="Times New Roman" w:cs="Times New Roman"/>
          <w:b/>
          <w:sz w:val="24"/>
          <w:szCs w:val="24"/>
          <w:lang w:val="ro-RO"/>
        </w:rPr>
        <w:t>)</w:t>
      </w:r>
      <w:r w:rsidR="00087F85" w:rsidRPr="00A82C1F">
        <w:rPr>
          <w:rFonts w:ascii="Times New Roman" w:hAnsi="Times New Roman" w:cs="Times New Roman"/>
          <w:sz w:val="24"/>
          <w:szCs w:val="24"/>
          <w:lang w:val="ro-RO"/>
        </w:rPr>
        <w:t xml:space="preserve"> Operatorul economic autorizat să desfășoare activități de inspecții tahografe digitale trebuie să respecte următoarele cerințe:</w:t>
      </w:r>
    </w:p>
    <w:p w:rsidR="00087F85" w:rsidRPr="00A82C1F" w:rsidRDefault="00315E2E" w:rsidP="00087F85">
      <w:pPr>
        <w:spacing w:after="0" w:line="240" w:lineRule="auto"/>
        <w:ind w:firstLine="720"/>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să se asigure că se </w:t>
      </w:r>
      <w:r w:rsidR="00E754D9" w:rsidRPr="00A82C1F">
        <w:rPr>
          <w:rFonts w:ascii="Times New Roman" w:hAnsi="Times New Roman" w:cs="Times New Roman"/>
          <w:sz w:val="24"/>
          <w:szCs w:val="24"/>
          <w:lang w:val="ro-RO"/>
        </w:rPr>
        <w:t>utilizează</w:t>
      </w:r>
      <w:r w:rsidR="00087F85" w:rsidRPr="00A82C1F">
        <w:rPr>
          <w:rFonts w:ascii="Times New Roman" w:hAnsi="Times New Roman" w:cs="Times New Roman"/>
          <w:sz w:val="24"/>
          <w:szCs w:val="24"/>
          <w:lang w:val="ro-RO"/>
        </w:rPr>
        <w:t xml:space="preserve"> cardul de atelier doar de către titularul acestuia, în sediul ATLV, în timpul programului de lucru declarat; </w:t>
      </w:r>
    </w:p>
    <w:p w:rsidR="00087F85" w:rsidRPr="00A82C1F" w:rsidRDefault="00315E2E"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b/>
          <w:sz w:val="24"/>
          <w:szCs w:val="24"/>
          <w:lang w:val="ro-RO"/>
        </w:rPr>
        <w:t xml:space="preserve"> </w:t>
      </w:r>
      <w:r w:rsidR="00087F85" w:rsidRPr="00A82C1F">
        <w:rPr>
          <w:rFonts w:ascii="Times New Roman" w:hAnsi="Times New Roman" w:cs="Times New Roman"/>
          <w:sz w:val="24"/>
          <w:szCs w:val="24"/>
          <w:lang w:val="ro-RO"/>
        </w:rPr>
        <w:t>să se asigure că titularii cardurilor de atelier nu divulgă codul PIN;</w:t>
      </w:r>
    </w:p>
    <w:p w:rsidR="00087F85" w:rsidRPr="00A82C1F" w:rsidRDefault="00315E2E"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c)</w:t>
      </w:r>
      <w:r w:rsidR="00087F85" w:rsidRPr="00A82C1F">
        <w:rPr>
          <w:rFonts w:ascii="Times New Roman" w:hAnsi="Times New Roman" w:cs="Times New Roman"/>
          <w:sz w:val="24"/>
          <w:szCs w:val="24"/>
          <w:lang w:val="ro-RO"/>
        </w:rPr>
        <w:t xml:space="preserve"> să se asigure că la terminarea programului de lucru, cardul de atelier, elementele de sigilare și dovezile de inspecție sunt lăsate în seif, în condiții de siguranță;</w:t>
      </w:r>
    </w:p>
    <w:p w:rsidR="00087F85" w:rsidRPr="00A82C1F" w:rsidRDefault="00315E2E"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xml:space="preserve"> să transmită către RAR informațiile cu privire la obținerea, înlocuirea, pierderea, furtul sau deteriorarea cardului de atelier.</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 xml:space="preserve">Art. </w:t>
      </w:r>
      <w:r w:rsidR="00D853DC" w:rsidRPr="00A82C1F">
        <w:rPr>
          <w:rFonts w:ascii="Times New Roman" w:hAnsi="Times New Roman" w:cs="Times New Roman"/>
          <w:b/>
          <w:sz w:val="24"/>
          <w:szCs w:val="24"/>
          <w:lang w:val="ro-RO"/>
        </w:rPr>
        <w:t>16</w:t>
      </w:r>
      <w:r w:rsidRPr="00A82C1F">
        <w:rPr>
          <w:rFonts w:ascii="Times New Roman" w:hAnsi="Times New Roman" w:cs="Times New Roman"/>
          <w:b/>
          <w:sz w:val="24"/>
          <w:szCs w:val="24"/>
          <w:lang w:val="ro-RO"/>
        </w:rPr>
        <w:t>.</w:t>
      </w:r>
      <w:r w:rsidR="009E165C"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(1)</w:t>
      </w:r>
      <w:r w:rsidRPr="00A82C1F">
        <w:rPr>
          <w:rFonts w:ascii="Times New Roman" w:hAnsi="Times New Roman" w:cs="Times New Roman"/>
          <w:sz w:val="24"/>
          <w:szCs w:val="24"/>
          <w:lang w:val="ro-RO"/>
        </w:rPr>
        <w:t xml:space="preserve"> ATLV fix trebuie să îndeplinească următoarele cerințe: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să dispună de o hală conform specificațiilor prevăzute în anexa nr.1</w:t>
      </w:r>
      <w:r w:rsidR="004363D7" w:rsidRPr="00A82C1F">
        <w:rPr>
          <w:rFonts w:ascii="Times New Roman" w:hAnsi="Times New Roman" w:cs="Times New Roman"/>
          <w:sz w:val="24"/>
          <w:szCs w:val="24"/>
          <w:lang w:val="ro-RO"/>
        </w:rPr>
        <w:t>2</w:t>
      </w:r>
      <w:r w:rsidR="00C84B05"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să dispună de sisteme de iluminare, încălzire, ventilație, surse de energie electrică și aer comprimat;</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să dispună de un birou cu o suprafață utilă de minimum 4 m</w:t>
      </w:r>
      <w:r w:rsidRPr="00A82C1F">
        <w:rPr>
          <w:rFonts w:ascii="Times New Roman" w:hAnsi="Times New Roman" w:cs="Times New Roman"/>
          <w:sz w:val="24"/>
          <w:szCs w:val="24"/>
          <w:vertAlign w:val="superscript"/>
          <w:lang w:val="ro-RO"/>
        </w:rPr>
        <w:t>2</w:t>
      </w:r>
      <w:r w:rsidRPr="00A82C1F">
        <w:rPr>
          <w:rFonts w:ascii="Times New Roman" w:hAnsi="Times New Roman" w:cs="Times New Roman"/>
          <w:sz w:val="24"/>
          <w:szCs w:val="24"/>
          <w:lang w:val="ro-RO"/>
        </w:rPr>
        <w:t>,</w:t>
      </w:r>
      <w:r w:rsidRPr="00A82C1F">
        <w:rPr>
          <w:rFonts w:ascii="Times New Roman" w:hAnsi="Times New Roman" w:cs="Times New Roman"/>
          <w:sz w:val="24"/>
          <w:szCs w:val="24"/>
          <w:vertAlign w:val="superscript"/>
          <w:lang w:val="ro-RO"/>
        </w:rPr>
        <w:t xml:space="preserve"> </w:t>
      </w:r>
      <w:r w:rsidRPr="00A82C1F">
        <w:rPr>
          <w:rFonts w:ascii="Times New Roman" w:hAnsi="Times New Roman" w:cs="Times New Roman"/>
          <w:sz w:val="24"/>
          <w:szCs w:val="24"/>
          <w:lang w:val="ro-RO"/>
        </w:rPr>
        <w:t>pentru înregistrarea activităților desfășurate și emiterea documentelor;</w:t>
      </w:r>
    </w:p>
    <w:p w:rsidR="00087F85" w:rsidRPr="00A82C1F" w:rsidRDefault="00087F85" w:rsidP="0029082C">
      <w:pPr>
        <w:spacing w:after="0" w:line="240" w:lineRule="auto"/>
        <w:ind w:firstLine="720"/>
        <w:jc w:val="both"/>
        <w:rPr>
          <w:rFonts w:ascii="Times New Roman" w:hAnsi="Times New Roman" w:cs="Times New Roman"/>
          <w:strike/>
          <w:sz w:val="24"/>
          <w:szCs w:val="24"/>
          <w:lang w:val="ro-RO"/>
        </w:rPr>
      </w:pPr>
      <w:r w:rsidRPr="00A82C1F">
        <w:rPr>
          <w:rFonts w:ascii="Times New Roman" w:hAnsi="Times New Roman" w:cs="Times New Roman"/>
          <w:sz w:val="24"/>
          <w:szCs w:val="24"/>
          <w:lang w:val="ro-RO"/>
        </w:rPr>
        <w:t>d) să dispună de o pistă de încercare, conform specificațiilor prevăzute în anexa nr.</w:t>
      </w:r>
      <w:r w:rsidR="00920D62"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1</w:t>
      </w:r>
      <w:r w:rsidR="004363D7" w:rsidRPr="00A82C1F">
        <w:rPr>
          <w:rFonts w:ascii="Times New Roman" w:hAnsi="Times New Roman" w:cs="Times New Roman"/>
          <w:sz w:val="24"/>
          <w:szCs w:val="24"/>
          <w:lang w:val="ro-RO"/>
        </w:rPr>
        <w:t>3</w:t>
      </w:r>
      <w:r w:rsidRPr="00A82C1F">
        <w:rPr>
          <w:rFonts w:ascii="Times New Roman" w:hAnsi="Times New Roman" w:cs="Times New Roman"/>
          <w:sz w:val="24"/>
          <w:szCs w:val="24"/>
          <w:lang w:val="ro-RO"/>
        </w:rPr>
        <w:t xml:space="preserve"> și care</w:t>
      </w:r>
      <w:r w:rsidR="0029082C"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să nu fie obstrucţionată, iar suprafața și marcajele să fie menținute în stare bună</w:t>
      </w:r>
      <w:r w:rsidR="0029082C" w:rsidRPr="00A82C1F">
        <w:rPr>
          <w:rFonts w:ascii="Times New Roman" w:hAnsi="Times New Roman" w:cs="Times New Roman"/>
          <w:sz w:val="24"/>
          <w:szCs w:val="24"/>
          <w:lang w:val="ro-RO"/>
        </w:rPr>
        <w:t>;</w:t>
      </w:r>
    </w:p>
    <w:p w:rsidR="00087F85" w:rsidRPr="00A82C1F" w:rsidRDefault="00087F85" w:rsidP="00087F85">
      <w:pPr>
        <w:spacing w:after="0" w:line="240" w:lineRule="auto"/>
        <w:ind w:firstLine="720"/>
        <w:jc w:val="both"/>
        <w:rPr>
          <w:rFonts w:ascii="Times New Roman" w:hAnsi="Times New Roman" w:cs="Times New Roman"/>
          <w:color w:val="FF0000"/>
          <w:sz w:val="24"/>
          <w:szCs w:val="24"/>
          <w:lang w:val="ro-RO"/>
        </w:rPr>
      </w:pPr>
      <w:r w:rsidRPr="00A82C1F">
        <w:rPr>
          <w:rFonts w:ascii="Times New Roman" w:hAnsi="Times New Roman" w:cs="Times New Roman"/>
          <w:sz w:val="24"/>
          <w:szCs w:val="24"/>
          <w:lang w:val="ro-RO"/>
        </w:rPr>
        <w:t>e) să dețină un stand de frânare adaptat, care să respecte condițiile tehnice prevăzute în RNTR 1, sau un stand cu role libere</w:t>
      </w:r>
      <w:r w:rsidR="0029082C"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în cazul în care nu dispune de o pistă de încercare. Standul cu role libere trebuie calibrat de RAR în conformitate cu prescripțiile tehnice ale producătorului acestuia; </w:t>
      </w:r>
    </w:p>
    <w:p w:rsidR="00087F85" w:rsidRPr="00A82C1F" w:rsidRDefault="00087F85" w:rsidP="00087F85">
      <w:pPr>
        <w:spacing w:after="0" w:line="240" w:lineRule="auto"/>
        <w:ind w:firstLine="720"/>
        <w:jc w:val="both"/>
        <w:rPr>
          <w:rFonts w:ascii="Times New Roman" w:hAnsi="Times New Roman" w:cs="Times New Roman"/>
          <w:strike/>
          <w:sz w:val="24"/>
          <w:szCs w:val="24"/>
          <w:lang w:val="ro-RO"/>
        </w:rPr>
      </w:pPr>
      <w:r w:rsidRPr="00A82C1F">
        <w:rPr>
          <w:rFonts w:ascii="Times New Roman" w:hAnsi="Times New Roman" w:cs="Times New Roman"/>
          <w:sz w:val="24"/>
          <w:szCs w:val="24"/>
          <w:lang w:val="ro-RO"/>
        </w:rPr>
        <w:t>f) să dispună de o cale de acces delimitată şi neobstrucţionată de la intrarea în locație până la parcare, pistă și hală, pe care să poată avea acces autovehiculele pentru care desfășoară activități ITLV;</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g) să dispună de un spațiu de parcare, identificat, pentru cel puțin un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 pentru care desfășoară activități ITLV;</w:t>
      </w:r>
    </w:p>
    <w:p w:rsidR="00087F85" w:rsidRPr="00A82C1F" w:rsidRDefault="00087F85" w:rsidP="003D5359">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h) să dispună de spații de așteptare și grup social accesibile clienților; </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i</w:t>
      </w:r>
      <w:r w:rsidR="00087F85" w:rsidRPr="00A82C1F">
        <w:rPr>
          <w:rFonts w:ascii="Times New Roman" w:hAnsi="Times New Roman" w:cs="Times New Roman"/>
          <w:sz w:val="24"/>
          <w:szCs w:val="24"/>
          <w:lang w:val="ro-RO"/>
        </w:rPr>
        <w:t xml:space="preserve">) să dețină un calculator, protejat prin parolă, pentru conectarea la sistemul național de supraveghere informatică a inspecțiilor tahografelor și/sau limitatoarelor de viteză, utilizat numai pentru aceste activități. Configurația </w:t>
      </w:r>
      <w:r w:rsidR="004B601B" w:rsidRPr="00A82C1F">
        <w:rPr>
          <w:rFonts w:ascii="Times New Roman" w:hAnsi="Times New Roman" w:cs="Times New Roman"/>
          <w:sz w:val="24"/>
          <w:szCs w:val="24"/>
          <w:lang w:val="ro-RO"/>
        </w:rPr>
        <w:t>minimală</w:t>
      </w:r>
      <w:r w:rsidR="00087F85" w:rsidRPr="00A82C1F">
        <w:rPr>
          <w:rFonts w:ascii="Times New Roman" w:hAnsi="Times New Roman" w:cs="Times New Roman"/>
          <w:sz w:val="24"/>
          <w:szCs w:val="24"/>
          <w:lang w:val="ro-RO"/>
        </w:rPr>
        <w:t xml:space="preserve"> a calculatorului trebuie să fie: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procesor minimum 2GHz;</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memorie internă RAM minimum 2 Gb;</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HDD minimum 100 Gb;</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placă video pentru rezoluție minimum 1200x800 pixels;</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port paralel și port USB 3;</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 sistem de operare </w:t>
      </w:r>
      <w:r w:rsidR="001B2D31" w:rsidRPr="00A82C1F">
        <w:rPr>
          <w:rFonts w:ascii="Times New Roman" w:hAnsi="Times New Roman" w:cs="Times New Roman"/>
          <w:sz w:val="24"/>
          <w:szCs w:val="24"/>
          <w:lang w:val="ro-RO"/>
        </w:rPr>
        <w:t>minimum</w:t>
      </w:r>
      <w:r w:rsidRPr="00A82C1F">
        <w:rPr>
          <w:rFonts w:ascii="Times New Roman" w:hAnsi="Times New Roman" w:cs="Times New Roman"/>
          <w:sz w:val="24"/>
          <w:szCs w:val="24"/>
          <w:lang w:val="ro-RO"/>
        </w:rPr>
        <w:t xml:space="preserve"> Windows 7 cu browser de internet versiune 2018;</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j</w:t>
      </w:r>
      <w:r w:rsidR="00087F85" w:rsidRPr="00A82C1F">
        <w:rPr>
          <w:rFonts w:ascii="Times New Roman" w:hAnsi="Times New Roman" w:cs="Times New Roman"/>
          <w:sz w:val="24"/>
          <w:szCs w:val="24"/>
          <w:lang w:val="ro-RO"/>
        </w:rPr>
        <w:t>) să dețină un mediu de stocare extern cu o memorie de minimum 256 G</w:t>
      </w:r>
      <w:r w:rsidR="00F606FC"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w:t>
      </w:r>
      <w:r w:rsidR="00087F85" w:rsidRPr="00A82C1F">
        <w:rPr>
          <w:rFonts w:ascii="Times New Roman" w:hAnsi="Times New Roman" w:cs="Times New Roman"/>
          <w:sz w:val="24"/>
          <w:szCs w:val="24"/>
          <w:lang w:val="ro-RO"/>
        </w:rPr>
        <w:t>) să aibă acces la o rețea de internet pentru transmiterea datelor către RAR. Conexiunea la internet trebuie să aibă următoarele caracteristici: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lărgimea benzii: minimum 10 Mbps;</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timpul de răspuns: maximum 100 ms;</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l</w:t>
      </w:r>
      <w:r w:rsidR="00087F85" w:rsidRPr="00A82C1F">
        <w:rPr>
          <w:rFonts w:ascii="Times New Roman" w:hAnsi="Times New Roman" w:cs="Times New Roman"/>
          <w:sz w:val="24"/>
          <w:szCs w:val="24"/>
          <w:lang w:val="ro-RO"/>
        </w:rPr>
        <w:t>) să dețină o imprimantă laser sau jetink;</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m</w:t>
      </w:r>
      <w:r w:rsidR="00087F85" w:rsidRPr="00A82C1F">
        <w:rPr>
          <w:rFonts w:ascii="Times New Roman" w:hAnsi="Times New Roman" w:cs="Times New Roman"/>
          <w:sz w:val="24"/>
          <w:szCs w:val="24"/>
          <w:lang w:val="ro-RO"/>
        </w:rPr>
        <w:t>) să dețină o cameră foto digitală cu rezoluție de minimum 5 megapixels;</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n</w:t>
      </w:r>
      <w:r w:rsidR="00087F85" w:rsidRPr="00A82C1F">
        <w:rPr>
          <w:rFonts w:ascii="Times New Roman" w:hAnsi="Times New Roman" w:cs="Times New Roman"/>
          <w:sz w:val="24"/>
          <w:szCs w:val="24"/>
          <w:lang w:val="ro-RO"/>
        </w:rPr>
        <w:t>) să dețină o ruletă de minimum 20 m lungime și clasă de precizie II;</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o</w:t>
      </w:r>
      <w:r w:rsidR="00087F85" w:rsidRPr="00A82C1F">
        <w:rPr>
          <w:rFonts w:ascii="Times New Roman" w:hAnsi="Times New Roman" w:cs="Times New Roman"/>
          <w:sz w:val="24"/>
          <w:szCs w:val="24"/>
          <w:lang w:val="ro-RO"/>
        </w:rPr>
        <w:t>) să dețină un șubler cu tijă cu lungime de minimum 200 mm și precizie de ± 0,1 mm;</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p</w:t>
      </w:r>
      <w:r w:rsidR="00087F85" w:rsidRPr="00A82C1F">
        <w:rPr>
          <w:rFonts w:ascii="Times New Roman" w:hAnsi="Times New Roman" w:cs="Times New Roman"/>
          <w:sz w:val="24"/>
          <w:szCs w:val="24"/>
          <w:lang w:val="ro-RO"/>
        </w:rPr>
        <w:t xml:space="preserve">) să dețină un manometru pentru măsurarea presiunii în pneurile </w:t>
      </w:r>
      <w:r w:rsidR="00E60C73" w:rsidRPr="00A82C1F">
        <w:rPr>
          <w:rFonts w:ascii="Times New Roman" w:hAnsi="Times New Roman" w:cs="Times New Roman"/>
          <w:sz w:val="24"/>
          <w:szCs w:val="24"/>
          <w:lang w:val="ro-RO"/>
        </w:rPr>
        <w:t>auto</w:t>
      </w:r>
      <w:r w:rsidR="00087F85" w:rsidRPr="00A82C1F">
        <w:rPr>
          <w:rFonts w:ascii="Times New Roman" w:hAnsi="Times New Roman" w:cs="Times New Roman"/>
          <w:sz w:val="24"/>
          <w:szCs w:val="24"/>
          <w:lang w:val="ro-RO"/>
        </w:rPr>
        <w:t>vehiculelor, cu domeniu de măsurare de 0</w:t>
      </w:r>
      <w:r w:rsidR="00D92EE8" w:rsidRPr="00A82C1F">
        <w:rPr>
          <w:rFonts w:ascii="Times New Roman" w:hAnsi="Times New Roman" w:cs="Times New Roman"/>
          <w:sz w:val="24"/>
          <w:szCs w:val="24"/>
          <w:lang w:val="ro-RO"/>
        </w:rPr>
        <w:t xml:space="preserve"> - </w:t>
      </w:r>
      <w:r w:rsidR="00087F85" w:rsidRPr="00A82C1F">
        <w:rPr>
          <w:rFonts w:ascii="Times New Roman" w:hAnsi="Times New Roman" w:cs="Times New Roman"/>
          <w:sz w:val="24"/>
          <w:szCs w:val="24"/>
          <w:lang w:val="ro-RO"/>
        </w:rPr>
        <w:t>10 bari și clasă de precizie 2,5;</w:t>
      </w:r>
    </w:p>
    <w:p w:rsidR="00087F85" w:rsidRPr="00A82C1F" w:rsidRDefault="003D5359" w:rsidP="00087F85">
      <w:pPr>
        <w:spacing w:after="0" w:line="240" w:lineRule="auto"/>
        <w:ind w:firstLine="720"/>
        <w:jc w:val="both"/>
        <w:rPr>
          <w:rFonts w:ascii="Times New Roman" w:hAnsi="Times New Roman" w:cs="Times New Roman"/>
          <w:color w:val="FF0000"/>
          <w:sz w:val="24"/>
          <w:szCs w:val="24"/>
          <w:lang w:val="ro-RO"/>
        </w:rPr>
      </w:pPr>
      <w:r w:rsidRPr="00A82C1F">
        <w:rPr>
          <w:rFonts w:ascii="Times New Roman" w:hAnsi="Times New Roman" w:cs="Times New Roman"/>
          <w:sz w:val="24"/>
          <w:szCs w:val="24"/>
          <w:lang w:val="ro-RO"/>
        </w:rPr>
        <w:t>q</w:t>
      </w:r>
      <w:r w:rsidR="00087F85" w:rsidRPr="00A82C1F">
        <w:rPr>
          <w:rFonts w:ascii="Times New Roman" w:hAnsi="Times New Roman" w:cs="Times New Roman"/>
          <w:sz w:val="24"/>
          <w:szCs w:val="24"/>
          <w:lang w:val="ro-RO"/>
        </w:rPr>
        <w:t xml:space="preserve">) să dețină o cheie dinamometrică cu domeniul de măsurare de 20 - 100 Nm pentru activități de instalare sau reparare; </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r</w:t>
      </w:r>
      <w:r w:rsidR="00087F85" w:rsidRPr="00A82C1F">
        <w:rPr>
          <w:rFonts w:ascii="Times New Roman" w:hAnsi="Times New Roman" w:cs="Times New Roman"/>
          <w:sz w:val="24"/>
          <w:szCs w:val="24"/>
          <w:lang w:val="ro-RO"/>
        </w:rPr>
        <w:t>) să dețină un multimetru electronic universal pentru activități de instalare și/sau reparare;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s</w:t>
      </w:r>
      <w:r w:rsidR="00087F85" w:rsidRPr="00A82C1F">
        <w:rPr>
          <w:rFonts w:ascii="Times New Roman" w:hAnsi="Times New Roman" w:cs="Times New Roman"/>
          <w:sz w:val="24"/>
          <w:szCs w:val="24"/>
          <w:lang w:val="ro-RO"/>
        </w:rPr>
        <w:t>) să dețină un dispozitiv pentru descărcarea datelor din cardul de atelier și din tahografele digitale;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t</w:t>
      </w:r>
      <w:r w:rsidR="00087F85" w:rsidRPr="00A82C1F">
        <w:rPr>
          <w:rFonts w:ascii="Times New Roman" w:hAnsi="Times New Roman" w:cs="Times New Roman"/>
          <w:sz w:val="24"/>
          <w:szCs w:val="24"/>
          <w:lang w:val="ro-RO"/>
        </w:rPr>
        <w:t>) să dețină un program de interpretare a datelor descărcate;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u</w:t>
      </w:r>
      <w:r w:rsidR="00087F85" w:rsidRPr="00A82C1F">
        <w:rPr>
          <w:rFonts w:ascii="Times New Roman" w:hAnsi="Times New Roman" w:cs="Times New Roman"/>
          <w:sz w:val="24"/>
          <w:szCs w:val="24"/>
          <w:lang w:val="ro-RO"/>
        </w:rPr>
        <w:t>) să dețină un analizor optic gradat şi iluminat sau un scanner pentru evaluarea foilor de înregistrare de probă, pentru ATLV care efectuează activităţi de inspecție tahografe analogice;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v</w:t>
      </w:r>
      <w:r w:rsidR="00087F85" w:rsidRPr="00A82C1F">
        <w:rPr>
          <w:rFonts w:ascii="Times New Roman" w:hAnsi="Times New Roman" w:cs="Times New Roman"/>
          <w:sz w:val="24"/>
          <w:szCs w:val="24"/>
          <w:lang w:val="ro-RO"/>
        </w:rPr>
        <w:t>) să dețină extractoare de tahografe analogice și/sau digitale</w:t>
      </w:r>
      <w:r w:rsidR="007C177C" w:rsidRPr="00A82C1F">
        <w:rPr>
          <w:rFonts w:ascii="Times New Roman" w:hAnsi="Times New Roman" w:cs="Times New Roman"/>
          <w:sz w:val="24"/>
          <w:szCs w:val="24"/>
          <w:lang w:val="ro-RO"/>
        </w:rPr>
        <w:t>;</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w</w:t>
      </w:r>
      <w:r w:rsidR="00087F85" w:rsidRPr="00A82C1F">
        <w:rPr>
          <w:rFonts w:ascii="Times New Roman" w:hAnsi="Times New Roman" w:cs="Times New Roman"/>
          <w:sz w:val="24"/>
          <w:szCs w:val="24"/>
          <w:lang w:val="ro-RO"/>
        </w:rPr>
        <w:t>) să dețină un dispozitiv portabil pentru inspecția tahografelor;</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x</w:t>
      </w:r>
      <w:r w:rsidR="00087F85" w:rsidRPr="00A82C1F">
        <w:rPr>
          <w:rFonts w:ascii="Times New Roman" w:hAnsi="Times New Roman" w:cs="Times New Roman"/>
          <w:sz w:val="24"/>
          <w:szCs w:val="24"/>
          <w:lang w:val="ro-RO"/>
        </w:rPr>
        <w:t>) să deţină dispozitive pentru inspecţia sistemelor DSRC şi GNSS conform prescripţiilor producătorilor de tahografe;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y</w:t>
      </w:r>
      <w:r w:rsidR="00087F85" w:rsidRPr="00A82C1F">
        <w:rPr>
          <w:rFonts w:ascii="Times New Roman" w:hAnsi="Times New Roman" w:cs="Times New Roman"/>
          <w:sz w:val="24"/>
          <w:szCs w:val="24"/>
          <w:lang w:val="ro-RO"/>
        </w:rPr>
        <w:t>) să dețină un stand pentru calibrarea tahografelor după reparare;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z</w:t>
      </w:r>
      <w:r w:rsidR="00087F85" w:rsidRPr="00A82C1F">
        <w:rPr>
          <w:rFonts w:ascii="Times New Roman" w:hAnsi="Times New Roman" w:cs="Times New Roman"/>
          <w:sz w:val="24"/>
          <w:szCs w:val="24"/>
          <w:lang w:val="ro-RO"/>
        </w:rPr>
        <w:t>) să dețină o lampă portabilă;</w:t>
      </w:r>
    </w:p>
    <w:p w:rsidR="00087F85" w:rsidRPr="00A82C1F" w:rsidRDefault="003D5359" w:rsidP="00087F85">
      <w:pPr>
        <w:spacing w:after="0" w:line="240" w:lineRule="auto"/>
        <w:ind w:firstLine="720"/>
        <w:jc w:val="both"/>
        <w:rPr>
          <w:rFonts w:ascii="Times New Roman" w:hAnsi="Times New Roman" w:cs="Times New Roman"/>
          <w:b/>
          <w:sz w:val="24"/>
          <w:szCs w:val="24"/>
          <w:u w:val="single"/>
          <w:lang w:val="ro-RO"/>
        </w:rPr>
      </w:pPr>
      <w:r w:rsidRPr="00A82C1F">
        <w:rPr>
          <w:rFonts w:ascii="Times New Roman" w:hAnsi="Times New Roman" w:cs="Times New Roman"/>
          <w:sz w:val="24"/>
          <w:szCs w:val="24"/>
          <w:lang w:val="ro-RO"/>
        </w:rPr>
        <w:t>aa</w:t>
      </w:r>
      <w:r w:rsidR="00087F85" w:rsidRPr="00A82C1F">
        <w:rPr>
          <w:rFonts w:ascii="Times New Roman" w:hAnsi="Times New Roman" w:cs="Times New Roman"/>
          <w:sz w:val="24"/>
          <w:szCs w:val="24"/>
          <w:lang w:val="ro-RO"/>
        </w:rPr>
        <w:t>) să dețină două jaloane reflectorizante cu înălțime de minimum 1 m și lăţimea benzii reflectorizante cuprinsă între 20 - 50 mm</w:t>
      </w:r>
      <w:r w:rsidR="00710B13" w:rsidRPr="00A82C1F">
        <w:rPr>
          <w:rFonts w:ascii="Times New Roman" w:hAnsi="Times New Roman" w:cs="Times New Roman"/>
          <w:sz w:val="24"/>
          <w:szCs w:val="24"/>
          <w:lang w:val="ro-RO"/>
        </w:rPr>
        <w:t>, în cazul în care se utilizează pista de încercare</w:t>
      </w:r>
      <w:r w:rsidR="00087F85" w:rsidRPr="00A82C1F">
        <w:rPr>
          <w:rFonts w:ascii="Times New Roman" w:hAnsi="Times New Roman" w:cs="Times New Roman"/>
          <w:sz w:val="24"/>
          <w:szCs w:val="24"/>
          <w:lang w:val="ro-RO"/>
        </w:rPr>
        <w:t>;</w:t>
      </w:r>
      <w:r w:rsidR="00087F85" w:rsidRPr="00A82C1F">
        <w:rPr>
          <w:rFonts w:ascii="Times New Roman" w:hAnsi="Times New Roman" w:cs="Times New Roman"/>
          <w:b/>
          <w:sz w:val="24"/>
          <w:szCs w:val="24"/>
          <w:u w:val="single"/>
          <w:lang w:val="ro-RO"/>
        </w:rPr>
        <w:t xml:space="preserve"> </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w:t>
      </w:r>
      <w:r w:rsidR="00087F85" w:rsidRPr="00A82C1F">
        <w:rPr>
          <w:rFonts w:ascii="Times New Roman" w:hAnsi="Times New Roman" w:cs="Times New Roman"/>
          <w:sz w:val="24"/>
          <w:szCs w:val="24"/>
          <w:lang w:val="ro-RO"/>
        </w:rPr>
        <w:t xml:space="preserve">) să dețină un dispozitiv de verificat abaterea de timp a ceasului intern al tahografelor mecanice și/sau analogice; </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ac</w:t>
      </w:r>
      <w:r w:rsidR="00087F85" w:rsidRPr="00A82C1F">
        <w:rPr>
          <w:rFonts w:ascii="Times New Roman" w:hAnsi="Times New Roman" w:cs="Times New Roman"/>
          <w:sz w:val="24"/>
          <w:szCs w:val="24"/>
          <w:lang w:val="ro-RO"/>
        </w:rPr>
        <w:t>) să dețină un numărător de rotaţii pentru inspecția tahografelor mecanice;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ad</w:t>
      </w:r>
      <w:r w:rsidR="00087F85" w:rsidRPr="00A82C1F">
        <w:rPr>
          <w:rFonts w:ascii="Times New Roman" w:hAnsi="Times New Roman" w:cs="Times New Roman"/>
          <w:sz w:val="24"/>
          <w:szCs w:val="24"/>
          <w:lang w:val="ro-RO"/>
        </w:rPr>
        <w:t xml:space="preserve">) să dețină dispozitive de ancorare a </w:t>
      </w:r>
      <w:r w:rsidR="00E60C73" w:rsidRPr="00A82C1F">
        <w:rPr>
          <w:rFonts w:ascii="Times New Roman" w:hAnsi="Times New Roman" w:cs="Times New Roman"/>
          <w:sz w:val="24"/>
          <w:szCs w:val="24"/>
          <w:lang w:val="ro-RO"/>
        </w:rPr>
        <w:t>auto</w:t>
      </w:r>
      <w:r w:rsidR="00087F85" w:rsidRPr="00A82C1F">
        <w:rPr>
          <w:rFonts w:ascii="Times New Roman" w:hAnsi="Times New Roman" w:cs="Times New Roman"/>
          <w:sz w:val="24"/>
          <w:szCs w:val="24"/>
          <w:lang w:val="ro-RO"/>
        </w:rPr>
        <w:t>vehiculului în cazul în care se utilizează un stand cu role libere;</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ae</w:t>
      </w:r>
      <w:r w:rsidR="00087F85" w:rsidRPr="00A82C1F">
        <w:rPr>
          <w:rFonts w:ascii="Times New Roman" w:hAnsi="Times New Roman" w:cs="Times New Roman"/>
          <w:sz w:val="24"/>
          <w:szCs w:val="24"/>
          <w:lang w:val="ro-RO"/>
        </w:rPr>
        <w:t>) să dețină un dispozitiv de sigilare care include marca sigiliului atribuită de RAR, al cărei model este prevăzut în anexa nr.</w:t>
      </w:r>
      <w:r w:rsidR="00920D62" w:rsidRPr="00A82C1F">
        <w:rPr>
          <w:rFonts w:ascii="Times New Roman" w:hAnsi="Times New Roman" w:cs="Times New Roman"/>
          <w:sz w:val="24"/>
          <w:szCs w:val="24"/>
          <w:lang w:val="ro-RO"/>
        </w:rPr>
        <w:t xml:space="preserve"> </w:t>
      </w:r>
      <w:r w:rsidR="004363D7" w:rsidRPr="00A82C1F">
        <w:rPr>
          <w:rFonts w:ascii="Times New Roman" w:hAnsi="Times New Roman" w:cs="Times New Roman"/>
          <w:sz w:val="24"/>
          <w:szCs w:val="24"/>
          <w:lang w:val="ro-RO"/>
        </w:rPr>
        <w:t>14</w:t>
      </w:r>
      <w:r w:rsidR="00087F85" w:rsidRPr="00A82C1F">
        <w:rPr>
          <w:rFonts w:ascii="Times New Roman" w:hAnsi="Times New Roman" w:cs="Times New Roman"/>
          <w:sz w:val="24"/>
          <w:szCs w:val="24"/>
          <w:lang w:val="ro-RO"/>
        </w:rPr>
        <w:t>;</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af</w:t>
      </w:r>
      <w:r w:rsidR="00087F85" w:rsidRPr="00A82C1F">
        <w:rPr>
          <w:rFonts w:ascii="Times New Roman" w:hAnsi="Times New Roman" w:cs="Times New Roman"/>
          <w:sz w:val="24"/>
          <w:szCs w:val="24"/>
          <w:lang w:val="ro-RO"/>
        </w:rPr>
        <w:t>) să dețină un dispozitiv pentru măsurarea şi reglarea vitezei setate a limitatoarelor de viteză, pentru ATLV care desfășoară activităţi de instalare şi/sau reparare a limitatoare de viteză;</w:t>
      </w:r>
    </w:p>
    <w:p w:rsidR="00087F85" w:rsidRPr="00A82C1F" w:rsidRDefault="003D5359"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ag</w:t>
      </w:r>
      <w:r w:rsidR="00087F85" w:rsidRPr="00A82C1F">
        <w:rPr>
          <w:rFonts w:ascii="Times New Roman" w:hAnsi="Times New Roman" w:cs="Times New Roman"/>
          <w:sz w:val="24"/>
          <w:szCs w:val="24"/>
          <w:lang w:val="ro-RO"/>
        </w:rPr>
        <w:t>) să dețină un seif fixat în perete sau podea, pentru păstrarea în condiţii de siguranţă a sigiliilor, dispozitivelor de sigilare, dovezilor de inspecție, plăcuțelor de instalare şi a cardurilor de atelier, amplasat în biroul precizat la alin. (1) lit. c), la care să aibă acces numai personalul atestat, precum şi personalul RAR care desfăşoară activități de audit și supraveghere tehnică.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Personalul atestat trebuie să dețină permis de conducere categoria C sau D.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ATLV mobil trebuie să îndeplinească următoarele condiții: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să dispună de un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 din categoria N, cu caroserie tip BB (furgon), inscripționat cu denumirea operatorului economic și activitățile autorizate;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să dețină un calculator (laptop) conform celui precizat la alin. (1) lit. 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să aibă acces la o rețea de internet pentru transmiterea datelor către RAR. Conexiunea la internet trebuie să aibă următoarele caracteristici: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lărgimea benzii: minimum 10 Mbps;</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 timpul de răspuns: maximum 100 ms;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 să dețină o imprimantă laser sau jetink;</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 să dețină un dispozitiv de sigilare care include marca sigiliului atribuită de RAR;</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 să dețină o cameră foto digitală cu rezoluție de minimum 5 megapixels;</w:t>
      </w:r>
    </w:p>
    <w:p w:rsidR="00087F85" w:rsidRPr="00A82C1F" w:rsidRDefault="00087F85" w:rsidP="00087F85">
      <w:pPr>
        <w:spacing w:after="0" w:line="240" w:lineRule="auto"/>
        <w:ind w:firstLine="720"/>
        <w:jc w:val="both"/>
        <w:rPr>
          <w:rFonts w:ascii="Times New Roman" w:hAnsi="Times New Roman" w:cs="Times New Roman"/>
          <w:color w:val="FF0000"/>
          <w:sz w:val="24"/>
          <w:szCs w:val="24"/>
          <w:lang w:val="ro-RO"/>
        </w:rPr>
      </w:pPr>
      <w:r w:rsidRPr="00A82C1F">
        <w:rPr>
          <w:rFonts w:ascii="Times New Roman" w:hAnsi="Times New Roman" w:cs="Times New Roman"/>
          <w:sz w:val="24"/>
          <w:szCs w:val="24"/>
          <w:lang w:val="ro-RO"/>
        </w:rPr>
        <w:t xml:space="preserve">g) să dețină o ruletă de </w:t>
      </w:r>
      <w:r w:rsidR="004266E8" w:rsidRPr="00A82C1F">
        <w:rPr>
          <w:rFonts w:ascii="Times New Roman" w:hAnsi="Times New Roman" w:cs="Times New Roman"/>
          <w:sz w:val="24"/>
          <w:szCs w:val="24"/>
          <w:lang w:val="ro-RO"/>
        </w:rPr>
        <w:t>minimum</w:t>
      </w:r>
      <w:r w:rsidRPr="00A82C1F">
        <w:rPr>
          <w:rFonts w:ascii="Times New Roman" w:hAnsi="Times New Roman" w:cs="Times New Roman"/>
          <w:sz w:val="24"/>
          <w:szCs w:val="24"/>
          <w:lang w:val="ro-RO"/>
        </w:rPr>
        <w:t xml:space="preserve"> 20 m lungime și clasă de precizie II;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 să dețină un șubler cu tijă cu lungime de minimum 200 mm și precizie de ± 0,1 mm;</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i) să dețină un manometru pentru măsurarea presiunii în pneurile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vehiculelor, cu domeniu de măsurare de 0</w:t>
      </w:r>
      <w:r w:rsidR="00755C30" w:rsidRPr="00A82C1F">
        <w:rPr>
          <w:rFonts w:ascii="Times New Roman" w:hAnsi="Times New Roman" w:cs="Times New Roman"/>
          <w:sz w:val="24"/>
          <w:szCs w:val="24"/>
          <w:lang w:val="ro-RO"/>
        </w:rPr>
        <w:t xml:space="preserve"> - </w:t>
      </w:r>
      <w:r w:rsidRPr="00A82C1F">
        <w:rPr>
          <w:rFonts w:ascii="Times New Roman" w:hAnsi="Times New Roman" w:cs="Times New Roman"/>
          <w:sz w:val="24"/>
          <w:szCs w:val="24"/>
          <w:lang w:val="ro-RO"/>
        </w:rPr>
        <w:t>10 bari și clasă de precizie 2,5;</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j) să dețină un dispozitiv pentru descărcarea datelor din cardul de atelier și din tahografele digitale;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 să dețină un program de interpretare a datelor descărcate;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l) să dețină un analizor optic gradat şi iluminat sau scanner pentru evaluarea foilor de înregistrare de probă, pentru ATLV care efectuează activităţi de inspecție tahografe analogice;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m) să dețină extractoare de tahografe analogice și/sau digitale;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n) să dețină </w:t>
      </w:r>
      <w:r w:rsidR="00851A14" w:rsidRPr="00A82C1F">
        <w:rPr>
          <w:rFonts w:ascii="Times New Roman" w:hAnsi="Times New Roman" w:cs="Times New Roman"/>
          <w:sz w:val="24"/>
          <w:szCs w:val="24"/>
          <w:lang w:val="ro-RO"/>
        </w:rPr>
        <w:t xml:space="preserve">un </w:t>
      </w:r>
      <w:r w:rsidRPr="00A82C1F">
        <w:rPr>
          <w:rFonts w:ascii="Times New Roman" w:hAnsi="Times New Roman" w:cs="Times New Roman"/>
          <w:sz w:val="24"/>
          <w:szCs w:val="24"/>
          <w:lang w:val="ro-RO"/>
        </w:rPr>
        <w:t>dispozitiv portabil de inspecție tahografe;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o) să dețină o lampă portabilă;</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p) să dețină două jaloane reflectorizante cu înălțime de minimum 1 m și lăţimea benzii reflectorizante cuprinsă între 20 - 50 mm;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q) să dețină un dispozitiv de verificat abaterea de timp a ceasului intern al tahografelor mecanice și/sau analogice;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r) să dețină un numărător de rotaţii pentru </w:t>
      </w:r>
      <w:r w:rsidR="00905C1A" w:rsidRPr="00A82C1F">
        <w:rPr>
          <w:rFonts w:ascii="Times New Roman" w:hAnsi="Times New Roman" w:cs="Times New Roman"/>
          <w:sz w:val="24"/>
          <w:szCs w:val="24"/>
          <w:lang w:val="ro-RO"/>
        </w:rPr>
        <w:t>inspecția tahografelor mecanice.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(4)</w:t>
      </w:r>
      <w:r w:rsidRPr="00A82C1F">
        <w:rPr>
          <w:rFonts w:ascii="Times New Roman" w:hAnsi="Times New Roman" w:cs="Times New Roman"/>
          <w:sz w:val="24"/>
          <w:szCs w:val="24"/>
          <w:lang w:val="ro-RO"/>
        </w:rPr>
        <w:t xml:space="preserve"> Echipamentele și dispozitivele prevăzute la alin. (3) lit. f) – r) pot fi utilizate atât la ATLV fix</w:t>
      </w:r>
      <w:r w:rsidR="003159C8"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cât și la ATLV mobil.</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lastRenderedPageBreak/>
        <w:tab/>
        <w:t>(5)</w:t>
      </w:r>
      <w:r w:rsidRPr="00A82C1F">
        <w:rPr>
          <w:rFonts w:ascii="Times New Roman" w:hAnsi="Times New Roman" w:cs="Times New Roman"/>
          <w:sz w:val="24"/>
          <w:szCs w:val="24"/>
          <w:lang w:val="ro-RO"/>
        </w:rPr>
        <w:t xml:space="preserve"> Locația în care se efectuează activități de </w:t>
      </w:r>
      <w:r w:rsidR="003159C8" w:rsidRPr="00A82C1F">
        <w:rPr>
          <w:rFonts w:ascii="Times New Roman" w:hAnsi="Times New Roman" w:cs="Times New Roman"/>
          <w:sz w:val="24"/>
          <w:szCs w:val="24"/>
          <w:lang w:val="ro-RO"/>
        </w:rPr>
        <w:t>ITLV</w:t>
      </w:r>
      <w:r w:rsidRPr="00A82C1F">
        <w:rPr>
          <w:rFonts w:ascii="Times New Roman" w:hAnsi="Times New Roman" w:cs="Times New Roman"/>
          <w:sz w:val="24"/>
          <w:szCs w:val="24"/>
          <w:lang w:val="ro-RO"/>
        </w:rPr>
        <w:t xml:space="preserve"> cu ATLV mobil trebuie să dispună de infrastructura prevăzută la alin. (1) lit. a), b), d) și f) și să se afle la o distanță de cel puțin 25 km față de oricare ATLV fix.</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(6)</w:t>
      </w:r>
      <w:r w:rsidRPr="00A82C1F">
        <w:rPr>
          <w:rFonts w:ascii="Times New Roman" w:hAnsi="Times New Roman" w:cs="Times New Roman"/>
          <w:sz w:val="24"/>
          <w:szCs w:val="24"/>
          <w:lang w:val="ro-RO"/>
        </w:rPr>
        <w:t xml:space="preserve"> Instalarea şi întreţinerea programelor pe calculatorul din dotarea ATLV se face numai de personalul RAR abilitat pentru această activitate.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(7)</w:t>
      </w:r>
      <w:r w:rsidRPr="00A82C1F">
        <w:rPr>
          <w:rFonts w:ascii="Times New Roman" w:hAnsi="Times New Roman" w:cs="Times New Roman"/>
          <w:sz w:val="24"/>
          <w:szCs w:val="24"/>
          <w:lang w:val="ro-RO"/>
        </w:rPr>
        <w:t xml:space="preserve"> ATLV care desfășoară activități de reparare a tahografelor și/sau a limitatoarelor de viteză trebuie să dispună de o încăpere destinată acestei activități, în care să aibă acces numai personalul abilitat al ATLV, precum și personalul RAR care desfășoară activitate de audit și supraveghere tehnică.</w:t>
      </w:r>
    </w:p>
    <w:p w:rsidR="00087F85" w:rsidRPr="00A82C1F" w:rsidRDefault="00087F85" w:rsidP="00087F85">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ab/>
        <w:t>(8)</w:t>
      </w:r>
      <w:r w:rsidRPr="00A82C1F">
        <w:rPr>
          <w:rFonts w:ascii="Times New Roman" w:hAnsi="Times New Roman" w:cs="Times New Roman"/>
          <w:sz w:val="24"/>
          <w:szCs w:val="24"/>
          <w:lang w:val="ro-RO"/>
        </w:rPr>
        <w:t xml:space="preserve"> Dispozitivele din cadrul ATLV pot fi utilizate și pentru diagnosticarea tahografelor de pe </w:t>
      </w:r>
      <w:r w:rsidR="001341F5"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vehiculele reparate în cadrul atelierului propriu sau în cadrul altor ateliere de reparații, cu condiția menținerii dovezii diagnosticării și înregistrării activității în registrul de diagnoză și verificare.</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Cap. III – Autorizarea operatorilor economici care efectuează activități de </w:t>
      </w:r>
      <w:r w:rsidRPr="00A82C1F">
        <w:rPr>
          <w:rFonts w:ascii="Times New Roman" w:hAnsi="Times New Roman"/>
          <w:b/>
          <w:sz w:val="24"/>
          <w:szCs w:val="24"/>
          <w:lang w:val="ro-RO"/>
        </w:rPr>
        <w:t>instalare, reparare sau inspecție</w:t>
      </w:r>
      <w:r w:rsidRPr="00A82C1F">
        <w:rPr>
          <w:rFonts w:ascii="Times New Roman" w:hAnsi="Times New Roman" w:cs="Times New Roman"/>
          <w:b/>
          <w:sz w:val="24"/>
          <w:szCs w:val="24"/>
          <w:lang w:val="ro-RO"/>
        </w:rPr>
        <w:t xml:space="preserve"> a tahografelor ori a limitatoarelor de viteză</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8B27E6">
      <w:pPr>
        <w:spacing w:after="0" w:line="240" w:lineRule="auto"/>
        <w:jc w:val="both"/>
        <w:rPr>
          <w:rFonts w:ascii="Times New Roman" w:hAnsi="Times New Roman" w:cs="Times New Roman"/>
          <w:b/>
          <w:sz w:val="24"/>
          <w:szCs w:val="24"/>
          <w:u w:val="single"/>
          <w:lang w:val="ro-RO"/>
        </w:rPr>
      </w:pPr>
      <w:r w:rsidRPr="00A82C1F">
        <w:rPr>
          <w:rFonts w:ascii="Times New Roman" w:hAnsi="Times New Roman" w:cs="Times New Roman"/>
          <w:b/>
          <w:sz w:val="24"/>
          <w:szCs w:val="24"/>
          <w:lang w:val="ro-RO"/>
        </w:rPr>
        <w:tab/>
      </w:r>
      <w:r w:rsidR="008B27E6" w:rsidRPr="00A82C1F">
        <w:rPr>
          <w:rFonts w:ascii="Times New Roman" w:hAnsi="Times New Roman" w:cs="Times New Roman"/>
          <w:b/>
          <w:sz w:val="24"/>
          <w:szCs w:val="24"/>
          <w:lang w:val="ro-RO"/>
        </w:rPr>
        <w:t>Art.</w:t>
      </w:r>
      <w:r w:rsidR="00DC475D"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008B27E6" w:rsidRPr="00A82C1F">
        <w:rPr>
          <w:rFonts w:ascii="Times New Roman" w:hAnsi="Times New Roman" w:cs="Times New Roman"/>
          <w:b/>
          <w:sz w:val="24"/>
          <w:szCs w:val="24"/>
          <w:lang w:val="ro-RO"/>
        </w:rPr>
        <w:t>7</w:t>
      </w:r>
      <w:r w:rsidRPr="00A82C1F">
        <w:rPr>
          <w:rFonts w:ascii="Times New Roman" w:hAnsi="Times New Roman" w:cs="Times New Roman"/>
          <w:b/>
          <w:sz w:val="24"/>
          <w:szCs w:val="24"/>
          <w:lang w:val="ro-RO"/>
        </w:rPr>
        <w:t>.</w:t>
      </w:r>
      <w:r w:rsidR="008B27E6"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RAR autorizează ATLV care:</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îndeplinește condițiile privind infrastructura, dotarea și documentația tehnică prevăzute în prezentele reglementări;</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dispune de o persoană care conduce activitatea ATLV, reprezentând ATLV în relația cu RAR, și care îndeplinește condiția de onorabilitate și competență profesională;</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deține o abilitare scrisă din partea producătorului tahografelor și/sau a limitatoarelor de viteză ori a reprezentantului acestuia pentru România, pentru activitatea de instalare și/sau reparare; această abilitare trebuie să aibă în vedere dotările tehnice și instruirea personalului;</w:t>
      </w:r>
    </w:p>
    <w:p w:rsidR="00087F85" w:rsidRPr="00A82C1F" w:rsidRDefault="008B27E6" w:rsidP="00087F85">
      <w:pPr>
        <w:spacing w:after="0" w:line="240" w:lineRule="auto"/>
        <w:ind w:firstLine="720"/>
        <w:jc w:val="both"/>
        <w:rPr>
          <w:rFonts w:ascii="Times New Roman" w:hAnsi="Times New Roman" w:cs="Times New Roman"/>
          <w:b/>
          <w:sz w:val="24"/>
          <w:szCs w:val="24"/>
          <w:u w:val="single"/>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dispune de personal care deține un certificat de instruire emis de producătorul de tahografe și/sau de limitatoare de viteză ori de reprezentantul acestuia pentru România, pentru activitatea de instalare și/sau reparare, certificat al cărui conținut este specificat în anexa nr.</w:t>
      </w:r>
      <w:r w:rsidRPr="00A82C1F">
        <w:rPr>
          <w:rFonts w:ascii="Times New Roman" w:hAnsi="Times New Roman" w:cs="Times New Roman"/>
          <w:sz w:val="24"/>
          <w:szCs w:val="24"/>
          <w:lang w:val="ro-RO"/>
        </w:rPr>
        <w:t xml:space="preserve"> 15</w:t>
      </w:r>
      <w:r w:rsidR="00294FF9" w:rsidRPr="00A82C1F">
        <w:rPr>
          <w:rFonts w:ascii="Times New Roman" w:hAnsi="Times New Roman" w:cs="Times New Roman"/>
          <w:sz w:val="24"/>
          <w:szCs w:val="24"/>
          <w:lang w:val="ro-RO"/>
        </w:rPr>
        <w:t>;</w:t>
      </w:r>
    </w:p>
    <w:p w:rsidR="00087F85" w:rsidRPr="00A82C1F" w:rsidRDefault="008B27E6" w:rsidP="00087F85">
      <w:pPr>
        <w:spacing w:after="0" w:line="240" w:lineRule="auto"/>
        <w:ind w:firstLine="720"/>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dispune de personal atestat în conformitate cu prezentele reglement</w:t>
      </w:r>
      <w:r w:rsidRPr="00A82C1F">
        <w:rPr>
          <w:rFonts w:ascii="Times New Roman" w:hAnsi="Times New Roman" w:cs="Times New Roman"/>
          <w:sz w:val="24"/>
          <w:szCs w:val="24"/>
          <w:lang w:val="ro-RO"/>
        </w:rPr>
        <w:t>ări, pentru activitatea de ITLV.</w:t>
      </w:r>
      <w:r w:rsidR="00087F85" w:rsidRPr="00A82C1F">
        <w:rPr>
          <w:rFonts w:ascii="Times New Roman" w:hAnsi="Times New Roman" w:cs="Times New Roman"/>
          <w:b/>
          <w:color w:val="FF0000"/>
          <w:sz w:val="24"/>
          <w:szCs w:val="24"/>
          <w:u w:val="single"/>
          <w:lang w:val="ro-RO"/>
        </w:rPr>
        <w:t xml:space="preserve">     </w:t>
      </w:r>
    </w:p>
    <w:p w:rsidR="00087F85" w:rsidRPr="00A82C1F" w:rsidRDefault="00087F85" w:rsidP="00087F85">
      <w:pPr>
        <w:spacing w:after="0" w:line="240" w:lineRule="auto"/>
        <w:ind w:firstLine="720"/>
        <w:jc w:val="both"/>
        <w:rPr>
          <w:rFonts w:ascii="Times New Roman" w:hAnsi="Times New Roman" w:cs="Times New Roman"/>
          <w:b/>
          <w:strike/>
          <w:sz w:val="24"/>
          <w:szCs w:val="24"/>
          <w:u w:val="single"/>
          <w:lang w:val="ro-RO"/>
        </w:rPr>
      </w:pPr>
      <w:r w:rsidRPr="00A82C1F">
        <w:rPr>
          <w:rFonts w:ascii="Times New Roman" w:hAnsi="Times New Roman" w:cs="Times New Roman"/>
          <w:b/>
          <w:sz w:val="24"/>
          <w:szCs w:val="24"/>
          <w:lang w:val="ro-RO"/>
        </w:rPr>
        <w:t xml:space="preserve">Art. </w:t>
      </w:r>
      <w:r w:rsidR="008B27E6" w:rsidRPr="00A82C1F">
        <w:rPr>
          <w:rFonts w:ascii="Times New Roman" w:hAnsi="Times New Roman" w:cs="Times New Roman"/>
          <w:b/>
          <w:sz w:val="24"/>
          <w:szCs w:val="24"/>
          <w:lang w:val="ro-RO"/>
        </w:rPr>
        <w:t>18</w:t>
      </w:r>
      <w:r w:rsidRPr="00A82C1F">
        <w:rPr>
          <w:rFonts w:ascii="Times New Roman" w:hAnsi="Times New Roman" w:cs="Times New Roman"/>
          <w:b/>
          <w:sz w:val="24"/>
          <w:szCs w:val="24"/>
          <w:lang w:val="ro-RO"/>
        </w:rPr>
        <w:t xml:space="preserve">. </w:t>
      </w:r>
      <w:r w:rsidR="000E1D71"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(1) </w:t>
      </w:r>
      <w:r w:rsidRPr="00A82C1F">
        <w:rPr>
          <w:rFonts w:ascii="Times New Roman" w:hAnsi="Times New Roman" w:cs="Times New Roman"/>
          <w:sz w:val="24"/>
          <w:szCs w:val="24"/>
          <w:lang w:val="ro-RO"/>
        </w:rPr>
        <w:t xml:space="preserve">Operatorul economic care solicită autorizarea în vederea desfășurării activității </w:t>
      </w:r>
      <w:r w:rsidRPr="00A82C1F">
        <w:rPr>
          <w:rFonts w:ascii="Times New Roman" w:hAnsi="Times New Roman"/>
          <w:sz w:val="24"/>
          <w:szCs w:val="24"/>
          <w:lang w:val="ro-RO"/>
        </w:rPr>
        <w:t>de instalare, reparare sau inspecție</w:t>
      </w:r>
      <w:r w:rsidRPr="00A82C1F">
        <w:rPr>
          <w:rFonts w:ascii="Times New Roman" w:hAnsi="Times New Roman" w:cs="Times New Roman"/>
          <w:sz w:val="24"/>
          <w:szCs w:val="24"/>
          <w:lang w:val="ro-RO"/>
        </w:rPr>
        <w:t xml:space="preserve"> a tahografelor ori a limitatoarelor de viteză trebuie să depună la RAR pentru fiecare ATLV fix următoarele documente: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cerere-tip de evaluare a capabilității tehnice pentru desfășurarea de activități </w:t>
      </w:r>
      <w:r w:rsidRPr="00A82C1F">
        <w:rPr>
          <w:rFonts w:ascii="Times New Roman" w:hAnsi="Times New Roman"/>
          <w:sz w:val="24"/>
          <w:szCs w:val="24"/>
          <w:lang w:val="ro-RO"/>
        </w:rPr>
        <w:t xml:space="preserve">de instalare, reparare </w:t>
      </w:r>
      <w:r w:rsidR="00442A7E" w:rsidRPr="00A82C1F">
        <w:rPr>
          <w:rFonts w:ascii="Times New Roman" w:hAnsi="Times New Roman"/>
          <w:sz w:val="24"/>
          <w:szCs w:val="24"/>
          <w:lang w:val="ro-RO"/>
        </w:rPr>
        <w:t>și/</w:t>
      </w:r>
      <w:r w:rsidRPr="00A82C1F">
        <w:rPr>
          <w:rFonts w:ascii="Times New Roman" w:hAnsi="Times New Roman"/>
          <w:sz w:val="24"/>
          <w:szCs w:val="24"/>
          <w:lang w:val="ro-RO"/>
        </w:rPr>
        <w:t>sau inspecție</w:t>
      </w:r>
      <w:r w:rsidRPr="00A82C1F">
        <w:rPr>
          <w:rFonts w:ascii="Times New Roman" w:hAnsi="Times New Roman" w:cs="Times New Roman"/>
          <w:sz w:val="24"/>
          <w:szCs w:val="24"/>
          <w:lang w:val="ro-RO"/>
        </w:rPr>
        <w:t xml:space="preserve"> a tahografelor ori a limitatoarelor de viteză al cărei model este prevăzut în anexa nr. 1</w:t>
      </w:r>
      <w:r w:rsidR="008B27E6" w:rsidRPr="00A82C1F">
        <w:rPr>
          <w:rFonts w:ascii="Times New Roman" w:hAnsi="Times New Roman" w:cs="Times New Roman"/>
          <w:sz w:val="24"/>
          <w:szCs w:val="24"/>
          <w:lang w:val="ro-RO"/>
        </w:rPr>
        <w:t>6</w:t>
      </w:r>
      <w:r w:rsidRPr="00A82C1F">
        <w:rPr>
          <w:rFonts w:ascii="Times New Roman" w:hAnsi="Times New Roman" w:cs="Times New Roman"/>
          <w:sz w:val="24"/>
          <w:szCs w:val="24"/>
          <w:lang w:val="ro-RO"/>
        </w:rPr>
        <w:t>;</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copie de pe certificatul de înmatriculare sau de înregistrare la Oficiul Național al Registrului Comerţului;</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copie de pe certificatul constatator emis de Oficiul Național al Registrului Comerţului în baza Legii nr. 26/1990 republicată, cu modificările şi completările ulterioare, eliberat cu cel mult trei luni înainte de data depunerii cererii-tip, cuprinzând date privind valabilitatea sediului social şi a punctului de lucru pentru care se solicită autorizarea, persoanele împuternicite, sedii şi/sau activităţi autorizate conform prevederilor art.</w:t>
      </w:r>
      <w:r w:rsidR="00C64F53" w:rsidRPr="00A82C1F">
        <w:rPr>
          <w:rFonts w:ascii="Times New Roman" w:hAnsi="Times New Roman" w:cs="Times New Roman"/>
          <w:sz w:val="24"/>
          <w:szCs w:val="24"/>
          <w:lang w:val="ro-RO"/>
        </w:rPr>
        <w:t xml:space="preserve"> </w:t>
      </w:r>
      <w:r w:rsidR="00087F85" w:rsidRPr="00A82C1F">
        <w:rPr>
          <w:rFonts w:ascii="Times New Roman" w:hAnsi="Times New Roman" w:cs="Times New Roman"/>
          <w:sz w:val="24"/>
          <w:szCs w:val="24"/>
          <w:lang w:val="ro-RO"/>
        </w:rPr>
        <w:t xml:space="preserve">15 din Legea nr. 359/2004, inclusiv pentru activitatea „Activități de testare și analize tehnice” și/sau activitatea „Întreţinerea </w:t>
      </w:r>
      <w:r w:rsidRPr="00A82C1F">
        <w:rPr>
          <w:rFonts w:ascii="Times New Roman" w:hAnsi="Times New Roman" w:cs="Times New Roman"/>
          <w:sz w:val="24"/>
          <w:szCs w:val="24"/>
          <w:lang w:val="ro-RO"/>
        </w:rPr>
        <w:t>și</w:t>
      </w:r>
      <w:r w:rsidR="00087F85" w:rsidRPr="00A82C1F">
        <w:rPr>
          <w:rFonts w:ascii="Times New Roman" w:hAnsi="Times New Roman" w:cs="Times New Roman"/>
          <w:sz w:val="24"/>
          <w:szCs w:val="24"/>
          <w:lang w:val="ro-RO"/>
        </w:rPr>
        <w:t xml:space="preserve"> repararea autovehiculelor”;</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dovadă privind dreptul de utilizare a spațiilor pentru activitățile solicitate pentru autorizare,  inclusiv a căii de acces până la parcare, pistă și hală, în cazul în care solicitantul nu este proprietarul spațiului, inclusiv dovada că persoana fizică sau juridică de la care a primit dreptul de folosință al spațiului este proprietarul spațiului sau are drept de subînchiriere;</w:t>
      </w:r>
    </w:p>
    <w:p w:rsidR="00087F85" w:rsidRPr="00A82C1F" w:rsidRDefault="008B27E6" w:rsidP="00087F85">
      <w:pPr>
        <w:spacing w:after="0" w:line="240" w:lineRule="auto"/>
        <w:ind w:firstLine="720"/>
        <w:jc w:val="both"/>
        <w:rPr>
          <w:rFonts w:ascii="Times New Roman" w:hAnsi="Times New Roman" w:cs="Times New Roman"/>
          <w:b/>
          <w:color w:val="FF0000"/>
          <w:sz w:val="24"/>
          <w:szCs w:val="24"/>
          <w:u w:val="single"/>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declarație de onorabilitate, obiectivitate și neutralitate semnată de persoana care conduce activitatea ATLV, reprezentând ATLV în relația cu RAR, al cărei model este prevăzut în anexa nr. 1</w:t>
      </w:r>
      <w:r w:rsidRPr="00A82C1F">
        <w:rPr>
          <w:rFonts w:ascii="Times New Roman" w:hAnsi="Times New Roman" w:cs="Times New Roman"/>
          <w:sz w:val="24"/>
          <w:szCs w:val="24"/>
          <w:lang w:val="ro-RO"/>
        </w:rPr>
        <w:t>7</w:t>
      </w:r>
      <w:r w:rsidR="00087F85" w:rsidRPr="00A82C1F">
        <w:rPr>
          <w:rFonts w:ascii="Times New Roman" w:hAnsi="Times New Roman" w:cs="Times New Roman"/>
          <w:sz w:val="24"/>
          <w:szCs w:val="24"/>
          <w:lang w:val="ro-RO"/>
        </w:rPr>
        <w:t>;</w:t>
      </w:r>
      <w:r w:rsidR="00087F85" w:rsidRPr="00A82C1F">
        <w:rPr>
          <w:rFonts w:ascii="Times New Roman" w:hAnsi="Times New Roman" w:cs="Times New Roman"/>
          <w:b/>
          <w:sz w:val="24"/>
          <w:szCs w:val="24"/>
          <w:u w:val="single"/>
          <w:lang w:val="ro-RO"/>
        </w:rPr>
        <w:t xml:space="preserve"> </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copii ale permiselor de conducere pentru personalul atestat; </w:t>
      </w:r>
    </w:p>
    <w:p w:rsidR="00087F85" w:rsidRPr="00A82C1F" w:rsidRDefault="008B27E6" w:rsidP="00087F85">
      <w:pPr>
        <w:spacing w:after="0" w:line="240" w:lineRule="auto"/>
        <w:ind w:firstLine="720"/>
        <w:jc w:val="both"/>
        <w:rPr>
          <w:rFonts w:ascii="Times New Roman" w:hAnsi="Times New Roman" w:cs="Times New Roman"/>
          <w:b/>
          <w:color w:val="FF0000"/>
          <w:sz w:val="24"/>
          <w:szCs w:val="24"/>
          <w:lang w:val="ro-RO"/>
        </w:rPr>
      </w:pPr>
      <w:r w:rsidRPr="00A82C1F">
        <w:rPr>
          <w:rFonts w:ascii="Times New Roman" w:hAnsi="Times New Roman" w:cs="Times New Roman"/>
          <w:sz w:val="24"/>
          <w:szCs w:val="24"/>
          <w:lang w:val="ro-RO"/>
        </w:rPr>
        <w:lastRenderedPageBreak/>
        <w:t>g</w:t>
      </w:r>
      <w:r w:rsidR="00087F85" w:rsidRPr="00A82C1F">
        <w:rPr>
          <w:rFonts w:ascii="Times New Roman" w:hAnsi="Times New Roman" w:cs="Times New Roman"/>
          <w:sz w:val="24"/>
          <w:szCs w:val="24"/>
          <w:lang w:val="ro-RO"/>
        </w:rPr>
        <w:t>) copii ale documentelor care atestă angajarea de către operatorul economic a personalului din cadrul ATLV</w:t>
      </w:r>
      <w:r w:rsidRPr="00A82C1F">
        <w:rPr>
          <w:rFonts w:ascii="Times New Roman" w:hAnsi="Times New Roman" w:cs="Times New Roman"/>
          <w:sz w:val="24"/>
          <w:szCs w:val="24"/>
          <w:lang w:val="ro-RO"/>
        </w:rPr>
        <w:t>,</w:t>
      </w:r>
      <w:r w:rsidR="00087F85" w:rsidRPr="00A82C1F">
        <w:rPr>
          <w:rFonts w:ascii="Times New Roman" w:hAnsi="Times New Roman" w:cs="Times New Roman"/>
          <w:sz w:val="24"/>
          <w:szCs w:val="24"/>
          <w:lang w:val="ro-RO"/>
        </w:rPr>
        <w:t xml:space="preserve"> însoțite de extrasul din registrul general de evidență a salariaților transmis inspectoratului teritorial de muncă; </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planul de încadrare zonală a ATLV, inclusiv identificarea ATLV prin coordonatele GPS;</w:t>
      </w:r>
    </w:p>
    <w:p w:rsidR="00087F85" w:rsidRPr="00A82C1F" w:rsidRDefault="008B27E6"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i</w:t>
      </w:r>
      <w:r w:rsidR="00087F85" w:rsidRPr="00A82C1F">
        <w:rPr>
          <w:rFonts w:ascii="Times New Roman" w:hAnsi="Times New Roman" w:cs="Times New Roman"/>
          <w:sz w:val="24"/>
          <w:szCs w:val="24"/>
          <w:lang w:val="ro-RO"/>
        </w:rPr>
        <w:t>) planul punctului de lucru, la scar</w:t>
      </w:r>
      <w:r w:rsidR="002F61CB"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de 1/100, cu amplasarea pistei, halei, a încăperii destinate pentru activitatea de reparații, după caz, a utilajelor din dotarea ATLV și a spațiilor de parcare;</w:t>
      </w:r>
    </w:p>
    <w:p w:rsidR="00A3215E" w:rsidRPr="00A82C1F" w:rsidRDefault="00A3215E" w:rsidP="00A3215E">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j) copie de pe certificatul de atestare a capacității profesionale a conducătorului atelierului în domeniul reparării și/sau reglării funcționale a vehiculelor rutiere, eliberat de RAR conform legislației în vigoare;</w:t>
      </w:r>
      <w:r w:rsidR="00280318" w:rsidRPr="00A82C1F">
        <w:rPr>
          <w:rFonts w:ascii="Times New Roman" w:hAnsi="Times New Roman" w:cs="Times New Roman"/>
          <w:sz w:val="24"/>
          <w:szCs w:val="24"/>
          <w:lang w:val="ro-RO"/>
        </w:rPr>
        <w:t xml:space="preserve"> </w:t>
      </w:r>
    </w:p>
    <w:p w:rsidR="00087F85" w:rsidRPr="00A82C1F" w:rsidRDefault="00A3215E"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w:t>
      </w:r>
      <w:r w:rsidR="00087F85" w:rsidRPr="00A82C1F">
        <w:rPr>
          <w:rFonts w:ascii="Times New Roman" w:hAnsi="Times New Roman" w:cs="Times New Roman"/>
          <w:sz w:val="24"/>
          <w:szCs w:val="24"/>
          <w:lang w:val="ro-RO"/>
        </w:rPr>
        <w:t>) fluxul pentru efectuarea activității de inspecție a tahografelor și/sau a limitatoarelor de viteză;</w:t>
      </w:r>
    </w:p>
    <w:p w:rsidR="00087F85" w:rsidRPr="00A82C1F" w:rsidRDefault="00A3215E"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l</w:t>
      </w:r>
      <w:r w:rsidR="00087F85" w:rsidRPr="00A82C1F">
        <w:rPr>
          <w:rFonts w:ascii="Times New Roman" w:hAnsi="Times New Roman" w:cs="Times New Roman"/>
          <w:sz w:val="24"/>
          <w:szCs w:val="24"/>
          <w:lang w:val="ro-RO"/>
        </w:rPr>
        <w:t>) copie de pe documentul de abilitare din partea producătorului de tahografe și/sau de limitatoare de viteză ori a reprezentantului acestuia pentru România, în cazul solicitării autorizării activității de instalare și/sau reparare de tahografe și/sau de limitatoare de viteză</w:t>
      </w:r>
      <w:r w:rsidR="00A7709A" w:rsidRPr="00A82C1F">
        <w:rPr>
          <w:rFonts w:ascii="Times New Roman" w:hAnsi="Times New Roman" w:cs="Times New Roman"/>
          <w:sz w:val="24"/>
          <w:szCs w:val="24"/>
          <w:lang w:val="ro-RO"/>
        </w:rPr>
        <w:t>;</w:t>
      </w:r>
    </w:p>
    <w:p w:rsidR="00087F85" w:rsidRPr="00A82C1F" w:rsidRDefault="00A3215E"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m</w:t>
      </w:r>
      <w:r w:rsidR="00EE1265" w:rsidRPr="00A82C1F">
        <w:rPr>
          <w:rFonts w:ascii="Times New Roman" w:hAnsi="Times New Roman" w:cs="Times New Roman"/>
          <w:sz w:val="24"/>
          <w:szCs w:val="24"/>
          <w:lang w:val="ro-RO"/>
        </w:rPr>
        <w:t xml:space="preserve">) </w:t>
      </w:r>
      <w:r w:rsidR="00087F85" w:rsidRPr="00A82C1F">
        <w:rPr>
          <w:rFonts w:ascii="Times New Roman" w:hAnsi="Times New Roman" w:cs="Times New Roman"/>
          <w:sz w:val="24"/>
          <w:szCs w:val="24"/>
          <w:lang w:val="ro-RO"/>
        </w:rPr>
        <w:t>copii ale documentelor care atestă că personalul ATLV este instruit de producătorul tahografelor și/sau limitatoarelor de viteză ori de reprezentantul acestuia, pentru a desfășura activități de instalare și/sau reparare a tahografelor și/sau a limitatoarelor de viteză, în cazul solicitării autorizării acestor activități</w:t>
      </w:r>
      <w:r w:rsidR="008B27E6" w:rsidRPr="00A82C1F">
        <w:rPr>
          <w:rFonts w:ascii="Times New Roman" w:hAnsi="Times New Roman" w:cs="Times New Roman"/>
          <w:sz w:val="24"/>
          <w:szCs w:val="24"/>
          <w:lang w:val="ro-RO"/>
        </w:rPr>
        <w:t>.</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Cs/>
          <w:sz w:val="24"/>
          <w:szCs w:val="24"/>
          <w:lang w:val="ro-RO"/>
        </w:rPr>
        <w:t xml:space="preserve"> </w:t>
      </w:r>
      <w:r w:rsidRPr="00A82C1F">
        <w:rPr>
          <w:rFonts w:ascii="Times New Roman" w:hAnsi="Times New Roman" w:cs="Times New Roman"/>
          <w:b/>
          <w:bCs/>
          <w:sz w:val="24"/>
          <w:szCs w:val="24"/>
          <w:lang w:val="ro-RO"/>
        </w:rPr>
        <w:t>(2)</w:t>
      </w:r>
      <w:r w:rsidRPr="00A82C1F">
        <w:rPr>
          <w:rFonts w:ascii="Times New Roman" w:hAnsi="Times New Roman" w:cs="Times New Roman"/>
          <w:sz w:val="24"/>
          <w:szCs w:val="24"/>
          <w:lang w:val="ro-RO"/>
        </w:rPr>
        <w:t xml:space="preserve"> Operatorul economic care solicită autorizarea în vederea desfășurării activității ITLV prin intermediul unui ATLV mobil, trebuie să depună la RAR și o copie de pe certificatul de înmatriculare al autovehicu</w:t>
      </w:r>
      <w:r w:rsidR="00A01B4A" w:rsidRPr="00A82C1F">
        <w:rPr>
          <w:rFonts w:ascii="Times New Roman" w:hAnsi="Times New Roman" w:cs="Times New Roman"/>
          <w:sz w:val="24"/>
          <w:szCs w:val="24"/>
          <w:lang w:val="ro-RO"/>
        </w:rPr>
        <w:t>lu</w:t>
      </w:r>
      <w:r w:rsidRPr="00A82C1F">
        <w:rPr>
          <w:rFonts w:ascii="Times New Roman" w:hAnsi="Times New Roman" w:cs="Times New Roman"/>
          <w:sz w:val="24"/>
          <w:szCs w:val="24"/>
          <w:lang w:val="ro-RO"/>
        </w:rPr>
        <w:t>lui utilizat, care să ateste că solicitantul de autorizare este proprietarul autovehiculului</w:t>
      </w:r>
      <w:r w:rsidR="00EB721C"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w:t>
      </w:r>
      <w:r w:rsidR="00EB721C" w:rsidRPr="00A82C1F">
        <w:rPr>
          <w:rFonts w:ascii="Times New Roman" w:hAnsi="Times New Roman" w:cs="Times New Roman"/>
          <w:sz w:val="24"/>
          <w:szCs w:val="24"/>
          <w:lang w:val="ro-RO"/>
        </w:rPr>
        <w:t xml:space="preserve">În cazul în care nu este proprietarul autovehiculului, trebuie să depună </w:t>
      </w:r>
      <w:r w:rsidRPr="00A82C1F">
        <w:rPr>
          <w:rFonts w:ascii="Times New Roman" w:hAnsi="Times New Roman" w:cs="Times New Roman"/>
          <w:sz w:val="24"/>
          <w:szCs w:val="24"/>
          <w:lang w:val="ro-RO"/>
        </w:rPr>
        <w:t>documente care să ateste dreptul de utilizare exclusivă a autovehiculului pentru activitatea de ITLV.</w:t>
      </w:r>
      <w:r w:rsidRPr="00A82C1F">
        <w:rPr>
          <w:rFonts w:ascii="Times New Roman" w:hAnsi="Times New Roman" w:cs="Times New Roman"/>
          <w:sz w:val="24"/>
          <w:szCs w:val="24"/>
          <w:lang w:val="ro-RO"/>
        </w:rPr>
        <w:tab/>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 xml:space="preserve">Art. </w:t>
      </w:r>
      <w:r w:rsidR="000E1D71" w:rsidRPr="00A82C1F">
        <w:rPr>
          <w:rFonts w:ascii="Times New Roman" w:hAnsi="Times New Roman" w:cs="Times New Roman"/>
          <w:b/>
          <w:sz w:val="24"/>
          <w:szCs w:val="24"/>
          <w:lang w:val="ro-RO"/>
        </w:rPr>
        <w:t>19.</w:t>
      </w:r>
      <w:r w:rsidR="000E1D71"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 Pe baza informațiilor din documentele depuse, RAR întocmește contractul de autorizare și supraveghere tehnică și stabilește împreună cu solicitantul data efectuării auditului.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Art. 2</w:t>
      </w:r>
      <w:r w:rsidR="000E1D71" w:rsidRPr="00A82C1F">
        <w:rPr>
          <w:rFonts w:ascii="Times New Roman" w:hAnsi="Times New Roman" w:cs="Times New Roman"/>
          <w:b/>
          <w:sz w:val="24"/>
          <w:szCs w:val="24"/>
          <w:lang w:val="ro-RO"/>
        </w:rPr>
        <w:t>0</w:t>
      </w:r>
      <w:r w:rsidRPr="00A82C1F">
        <w:rPr>
          <w:rFonts w:ascii="Times New Roman" w:hAnsi="Times New Roman" w:cs="Times New Roman"/>
          <w:b/>
          <w:sz w:val="24"/>
          <w:szCs w:val="24"/>
          <w:lang w:val="ro-RO"/>
        </w:rPr>
        <w:t>.</w:t>
      </w:r>
      <w:r w:rsidR="000E1D71"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La auditul de evaluare a capabilității tehnice, efectuat la punctul de lucru declarat al solicitantului de autorizare, de auditori în domeniul calității din cadrul RAR, trebuie verificate următoarele: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îndeplinirea condițiilor prevăzute la </w:t>
      </w:r>
      <w:r w:rsidRPr="00A82C1F">
        <w:rPr>
          <w:rFonts w:ascii="Times New Roman" w:hAnsi="Times New Roman" w:cs="Times New Roman"/>
          <w:color w:val="FF0000"/>
          <w:sz w:val="24"/>
          <w:szCs w:val="24"/>
          <w:lang w:val="ro-RO"/>
        </w:rPr>
        <w:t xml:space="preserve"> </w:t>
      </w:r>
      <w:r w:rsidR="00F37E0D" w:rsidRPr="00A82C1F">
        <w:rPr>
          <w:rFonts w:ascii="Times New Roman" w:hAnsi="Times New Roman" w:cs="Times New Roman"/>
          <w:sz w:val="24"/>
          <w:szCs w:val="24"/>
          <w:lang w:val="ro-RO"/>
        </w:rPr>
        <w:t xml:space="preserve">art. 15 alin. </w:t>
      </w:r>
      <w:r w:rsidR="0063077E" w:rsidRPr="00A82C1F">
        <w:rPr>
          <w:rFonts w:ascii="Times New Roman" w:hAnsi="Times New Roman" w:cs="Times New Roman"/>
          <w:sz w:val="24"/>
          <w:szCs w:val="24"/>
          <w:lang w:val="ro-RO"/>
        </w:rPr>
        <w:t>(7) și (8)</w:t>
      </w:r>
      <w:r w:rsidR="00F37E0D" w:rsidRPr="00A82C1F">
        <w:rPr>
          <w:rFonts w:ascii="Times New Roman" w:hAnsi="Times New Roman" w:cs="Times New Roman"/>
          <w:sz w:val="24"/>
          <w:szCs w:val="24"/>
          <w:lang w:val="ro-RO"/>
        </w:rPr>
        <w:t>, art. 16 alin. (1)</w:t>
      </w:r>
      <w:r w:rsidR="00A5373D" w:rsidRPr="00A82C1F">
        <w:rPr>
          <w:rFonts w:ascii="Times New Roman" w:hAnsi="Times New Roman" w:cs="Times New Roman"/>
          <w:sz w:val="24"/>
          <w:szCs w:val="24"/>
          <w:lang w:val="ro-RO"/>
        </w:rPr>
        <w:t xml:space="preserve"> </w:t>
      </w:r>
      <w:r w:rsidR="00F37E0D" w:rsidRPr="00A82C1F">
        <w:rPr>
          <w:rFonts w:ascii="Times New Roman" w:hAnsi="Times New Roman" w:cs="Times New Roman"/>
          <w:sz w:val="24"/>
          <w:szCs w:val="24"/>
          <w:lang w:val="ro-RO"/>
        </w:rPr>
        <w:t>-</w:t>
      </w:r>
      <w:r w:rsidR="00A5373D" w:rsidRPr="00A82C1F">
        <w:rPr>
          <w:rFonts w:ascii="Times New Roman" w:hAnsi="Times New Roman" w:cs="Times New Roman"/>
          <w:sz w:val="24"/>
          <w:szCs w:val="24"/>
          <w:lang w:val="ro-RO"/>
        </w:rPr>
        <w:t xml:space="preserve"> </w:t>
      </w:r>
      <w:r w:rsidR="00F37E0D" w:rsidRPr="00A82C1F">
        <w:rPr>
          <w:rFonts w:ascii="Times New Roman" w:hAnsi="Times New Roman" w:cs="Times New Roman"/>
          <w:sz w:val="24"/>
          <w:szCs w:val="24"/>
          <w:lang w:val="ro-RO"/>
        </w:rPr>
        <w:t>(3) și alin. (7)</w:t>
      </w:r>
      <w:r w:rsidRPr="00A82C1F">
        <w:rPr>
          <w:rFonts w:ascii="Times New Roman" w:hAnsi="Times New Roman" w:cs="Times New Roman"/>
          <w:sz w:val="24"/>
          <w:szCs w:val="24"/>
          <w:lang w:val="ro-RO"/>
        </w:rPr>
        <w:t>, după caz;</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b) existența documentației tehnologice de instalare și/sau reparare a tahografelor și/sau a limitatoarelor de viteză, în limba română, incluzând schemele și desenele de instalare ale acestora pe autovehicul precum și manualele de utilizare pentru dispozitivele de inspecţie a tahografelor din dotare;  </w:t>
      </w:r>
    </w:p>
    <w:p w:rsidR="00087F85" w:rsidRPr="00A82C1F" w:rsidRDefault="00087F85" w:rsidP="00087F85">
      <w:pPr>
        <w:spacing w:after="0" w:line="240" w:lineRule="auto"/>
        <w:ind w:firstLine="720"/>
        <w:jc w:val="both"/>
        <w:rPr>
          <w:rFonts w:ascii="Times New Roman" w:hAnsi="Times New Roman" w:cs="Times New Roman"/>
          <w:b/>
          <w:color w:val="FF0000"/>
          <w:sz w:val="24"/>
          <w:szCs w:val="24"/>
          <w:lang w:val="ro-RO"/>
        </w:rPr>
      </w:pPr>
      <w:r w:rsidRPr="00A82C1F">
        <w:rPr>
          <w:rFonts w:ascii="Times New Roman" w:hAnsi="Times New Roman" w:cs="Times New Roman"/>
          <w:sz w:val="24"/>
          <w:szCs w:val="24"/>
          <w:lang w:val="ro-RO"/>
        </w:rPr>
        <w:t>c) existența dispozitivelor de inspecţie a tahografelor pentru</w:t>
      </w:r>
      <w:r w:rsidR="004C6BBC"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desfășurarea activităților solicitate pentru autorizare; </w:t>
      </w:r>
    </w:p>
    <w:p w:rsidR="00087F85" w:rsidRPr="00A82C1F" w:rsidRDefault="00087F85" w:rsidP="00087F85">
      <w:pPr>
        <w:spacing w:after="0" w:line="240" w:lineRule="auto"/>
        <w:ind w:firstLine="720"/>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d) existența documentelor justificative că solicitantul de autorizare colaborează cu un producător de tahografe și/sau limitatoare de viteză ori cu un reprezentant al acestuia, pentru furnizarea de tahografe, piese de schimb și alte materiale necesare desfășurării în condiții corespunzătoare a activităților de instalare și/sau repara</w:t>
      </w:r>
      <w:r w:rsidR="000E1D71" w:rsidRPr="00A82C1F">
        <w:rPr>
          <w:rFonts w:ascii="Times New Roman" w:hAnsi="Times New Roman" w:cs="Times New Roman"/>
          <w:sz w:val="24"/>
          <w:szCs w:val="24"/>
          <w:lang w:val="ro-RO"/>
        </w:rPr>
        <w:t>re solicitate pentru autorizare.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2</w:t>
      </w:r>
      <w:r w:rsidR="000E1D71" w:rsidRPr="00A82C1F">
        <w:rPr>
          <w:rFonts w:ascii="Times New Roman" w:hAnsi="Times New Roman" w:cs="Times New Roman"/>
          <w:b/>
          <w:sz w:val="24"/>
          <w:szCs w:val="24"/>
          <w:lang w:val="ro-RO"/>
        </w:rPr>
        <w:t>1</w:t>
      </w:r>
      <w:r w:rsidRPr="00A82C1F">
        <w:rPr>
          <w:rFonts w:ascii="Times New Roman" w:hAnsi="Times New Roman" w:cs="Times New Roman"/>
          <w:b/>
          <w:sz w:val="24"/>
          <w:szCs w:val="24"/>
          <w:lang w:val="ro-RO"/>
        </w:rPr>
        <w:t>.</w:t>
      </w:r>
      <w:r w:rsidR="000E1D71"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(1) </w:t>
      </w:r>
      <w:r w:rsidRPr="00A82C1F">
        <w:rPr>
          <w:rFonts w:ascii="Times New Roman" w:hAnsi="Times New Roman" w:cs="Times New Roman"/>
          <w:sz w:val="24"/>
          <w:szCs w:val="24"/>
          <w:lang w:val="ro-RO"/>
        </w:rPr>
        <w:t>Autorizarea se acordă pe baza concluziilor raportului de evaluare, efectuat de auditori în domeniul calității din cadrul RAR</w:t>
      </w:r>
      <w:r w:rsidR="004223A2"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neimplicați în procesul de audit, numai după eliminarea neconformităților consemnate de auditori.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Termenul de eliminare a neconformităților nu trebuie să depășească</w:t>
      </w:r>
      <w:r w:rsidR="000E1D71"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45 </w:t>
      </w:r>
      <w:r w:rsidR="007B5437" w:rsidRPr="00A82C1F">
        <w:rPr>
          <w:rFonts w:ascii="Times New Roman" w:hAnsi="Times New Roman" w:cs="Times New Roman"/>
          <w:sz w:val="24"/>
          <w:szCs w:val="24"/>
          <w:lang w:val="ro-RO"/>
        </w:rPr>
        <w:t xml:space="preserve">de </w:t>
      </w:r>
      <w:r w:rsidRPr="00A82C1F">
        <w:rPr>
          <w:rFonts w:ascii="Times New Roman" w:hAnsi="Times New Roman" w:cs="Times New Roman"/>
          <w:sz w:val="24"/>
          <w:szCs w:val="24"/>
          <w:lang w:val="ro-RO"/>
        </w:rPr>
        <w:t xml:space="preserve">zile de la data auditului, în caz contrar se efectuează un nou audit înainte de recomandarea autorizării. </w:t>
      </w:r>
    </w:p>
    <w:p w:rsidR="000E1D71"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Autorizația tehnică se acordă pe o perioadă de 2 ani de la data eliberării, pentru activități </w:t>
      </w:r>
      <w:r w:rsidRPr="00A82C1F">
        <w:rPr>
          <w:rFonts w:ascii="Times New Roman" w:hAnsi="Times New Roman"/>
          <w:sz w:val="24"/>
          <w:szCs w:val="24"/>
          <w:lang w:val="ro-RO"/>
        </w:rPr>
        <w:t>de instalare, reparare sau inspecție</w:t>
      </w:r>
      <w:r w:rsidRPr="00A82C1F">
        <w:rPr>
          <w:rFonts w:ascii="Times New Roman" w:hAnsi="Times New Roman" w:cs="Times New Roman"/>
          <w:sz w:val="24"/>
          <w:szCs w:val="24"/>
          <w:lang w:val="ro-RO"/>
        </w:rPr>
        <w:t xml:space="preserve"> și pentru tipuri şi variante constructive specificate</w:t>
      </w:r>
      <w:r w:rsidRPr="00A82C1F">
        <w:rPr>
          <w:rFonts w:ascii="Times New Roman" w:hAnsi="Times New Roman" w:cs="Times New Roman"/>
          <w:color w:val="FF0000"/>
          <w:sz w:val="24"/>
          <w:szCs w:val="24"/>
          <w:lang w:val="ro-RO"/>
        </w:rPr>
        <w:t xml:space="preserve"> </w:t>
      </w:r>
      <w:r w:rsidRPr="00A82C1F">
        <w:rPr>
          <w:rFonts w:ascii="Times New Roman" w:hAnsi="Times New Roman" w:cs="Times New Roman"/>
          <w:sz w:val="24"/>
          <w:szCs w:val="24"/>
          <w:lang w:val="ro-RO"/>
        </w:rPr>
        <w:t>de tahografe și/sau limitatoare de viteză.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(4)</w:t>
      </w:r>
      <w:r w:rsidRPr="00A82C1F">
        <w:rPr>
          <w:rFonts w:ascii="Times New Roman" w:hAnsi="Times New Roman" w:cs="Times New Roman"/>
          <w:sz w:val="24"/>
          <w:szCs w:val="24"/>
          <w:lang w:val="ro-RO"/>
        </w:rPr>
        <w:t xml:space="preserve"> Pe autorizația tehnică se va menționa marca de sigilare</w:t>
      </w:r>
      <w:r w:rsidRPr="00A82C1F">
        <w:rPr>
          <w:rFonts w:ascii="Times New Roman" w:hAnsi="Times New Roman" w:cs="Times New Roman"/>
          <w:color w:val="FF0000"/>
          <w:sz w:val="24"/>
          <w:szCs w:val="24"/>
          <w:lang w:val="ro-RO"/>
        </w:rPr>
        <w:t xml:space="preserve"> </w:t>
      </w:r>
      <w:r w:rsidRPr="00A82C1F">
        <w:rPr>
          <w:rFonts w:ascii="Times New Roman" w:hAnsi="Times New Roman" w:cs="Times New Roman"/>
          <w:sz w:val="24"/>
          <w:szCs w:val="24"/>
          <w:lang w:val="ro-RO"/>
        </w:rPr>
        <w:t xml:space="preserve">atribuită de RAR.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(5)</w:t>
      </w:r>
      <w:r w:rsidRPr="00A82C1F">
        <w:rPr>
          <w:rFonts w:ascii="Times New Roman" w:hAnsi="Times New Roman" w:cs="Times New Roman"/>
          <w:sz w:val="24"/>
          <w:szCs w:val="24"/>
          <w:lang w:val="ro-RO"/>
        </w:rPr>
        <w:t xml:space="preserve"> Autorizația tehnică se eliberează numai după semnarea de către operatorul economic a contractului de autorizare și supraveghere tehnică.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(6)</w:t>
      </w:r>
      <w:r w:rsidRPr="00A82C1F">
        <w:rPr>
          <w:rFonts w:ascii="Times New Roman" w:hAnsi="Times New Roman" w:cs="Times New Roman"/>
          <w:sz w:val="24"/>
          <w:szCs w:val="24"/>
          <w:lang w:val="ro-RO"/>
        </w:rPr>
        <w:t xml:space="preserve"> Autorizația tehnică se eliberează în maximum 30 </w:t>
      </w:r>
      <w:r w:rsidR="007B5437" w:rsidRPr="00A82C1F">
        <w:rPr>
          <w:rFonts w:ascii="Times New Roman" w:hAnsi="Times New Roman" w:cs="Times New Roman"/>
          <w:sz w:val="24"/>
          <w:szCs w:val="24"/>
          <w:lang w:val="ro-RO"/>
        </w:rPr>
        <w:t xml:space="preserve">de </w:t>
      </w:r>
      <w:r w:rsidRPr="00A82C1F">
        <w:rPr>
          <w:rFonts w:ascii="Times New Roman" w:hAnsi="Times New Roman" w:cs="Times New Roman"/>
          <w:sz w:val="24"/>
          <w:szCs w:val="24"/>
          <w:lang w:val="ro-RO"/>
        </w:rPr>
        <w:t>zile de la data auditului în cazul în care nu sunt constatate neconformități, respectiv în maximum 30</w:t>
      </w:r>
      <w:r w:rsidR="007B5437" w:rsidRPr="00A82C1F">
        <w:rPr>
          <w:rFonts w:ascii="Times New Roman" w:hAnsi="Times New Roman" w:cs="Times New Roman"/>
          <w:sz w:val="24"/>
          <w:szCs w:val="24"/>
          <w:lang w:val="ro-RO"/>
        </w:rPr>
        <w:t xml:space="preserve"> de</w:t>
      </w:r>
      <w:r w:rsidRPr="00A82C1F">
        <w:rPr>
          <w:rFonts w:ascii="Times New Roman" w:hAnsi="Times New Roman" w:cs="Times New Roman"/>
          <w:sz w:val="24"/>
          <w:szCs w:val="24"/>
          <w:lang w:val="ro-RO"/>
        </w:rPr>
        <w:t xml:space="preserve"> zile de la data eliminării neconformităților.</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ab/>
      </w:r>
      <w:r w:rsidRPr="00A82C1F">
        <w:rPr>
          <w:rFonts w:ascii="Times New Roman" w:hAnsi="Times New Roman" w:cs="Times New Roman"/>
          <w:b/>
          <w:sz w:val="24"/>
          <w:szCs w:val="24"/>
          <w:lang w:val="ro-RO"/>
        </w:rPr>
        <w:t>(7)</w:t>
      </w:r>
      <w:r w:rsidRPr="00A82C1F">
        <w:rPr>
          <w:rFonts w:ascii="Times New Roman" w:hAnsi="Times New Roman" w:cs="Times New Roman"/>
          <w:sz w:val="24"/>
          <w:szCs w:val="24"/>
          <w:lang w:val="ro-RO"/>
        </w:rPr>
        <w:t xml:space="preserve"> Menținerea autorizației tehnice este condiționată de păstrarea de către titularul acesteia a condițiilor inițiale de autorizare.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(8)</w:t>
      </w:r>
      <w:r w:rsidRPr="00A82C1F">
        <w:rPr>
          <w:rFonts w:ascii="Times New Roman" w:hAnsi="Times New Roman" w:cs="Times New Roman"/>
          <w:sz w:val="24"/>
          <w:szCs w:val="24"/>
          <w:lang w:val="ro-RO"/>
        </w:rPr>
        <w:t xml:space="preserve"> Pe durata de valabilitate a autorizației tehnice, titularul acesteia poate solicita extinderea, restrângerea sau anularea autorizării.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(9)</w:t>
      </w:r>
      <w:r w:rsidRPr="00A82C1F">
        <w:rPr>
          <w:rFonts w:ascii="Times New Roman" w:hAnsi="Times New Roman" w:cs="Times New Roman"/>
          <w:sz w:val="24"/>
          <w:szCs w:val="24"/>
          <w:lang w:val="ro-RO"/>
        </w:rPr>
        <w:t xml:space="preserve"> Autorizația tehnică eliberată pentru un ATLV mobil își pierde valabilitatea dacă titularul acesteia nu deține o autorizație tehnică, în termen de valabilitate, pentru un ATLV fix.</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(10)</w:t>
      </w:r>
      <w:r w:rsidRPr="00A82C1F">
        <w:rPr>
          <w:rFonts w:ascii="Times New Roman" w:hAnsi="Times New Roman" w:cs="Times New Roman"/>
          <w:sz w:val="24"/>
          <w:szCs w:val="24"/>
          <w:lang w:val="ro-RO"/>
        </w:rPr>
        <w:t xml:space="preserve"> Titularul autorizației trebuie să solicite prelungirea autorizării cu cel puțin 30 de zile înainte de data expirării autorizației.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(11)</w:t>
      </w:r>
      <w:r w:rsidRPr="00A82C1F">
        <w:rPr>
          <w:rFonts w:ascii="Times New Roman" w:hAnsi="Times New Roman" w:cs="Times New Roman"/>
          <w:sz w:val="24"/>
          <w:szCs w:val="24"/>
          <w:lang w:val="ro-RO"/>
        </w:rPr>
        <w:t xml:space="preserve"> Reautorizarea se acordă pe baza rezultatelor auditului de reautorizare, în condiții similare cu autorizarea, cu condiția ca reautorizarea, inclusiv emiterea noii autorizații,</w:t>
      </w:r>
      <w:r w:rsidR="00BE1B75"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să se finalizeze înainte de expirarea autorizației în vigoare. În caz contrar se reia procedura de autorizare.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(12)</w:t>
      </w:r>
      <w:r w:rsidRPr="00A82C1F">
        <w:rPr>
          <w:rFonts w:ascii="Times New Roman" w:hAnsi="Times New Roman" w:cs="Times New Roman"/>
          <w:sz w:val="24"/>
          <w:szCs w:val="24"/>
          <w:lang w:val="ro-RO"/>
        </w:rPr>
        <w:t xml:space="preserve"> În cazul deteriorării, pierderii sau furtului autorizației tehnice se va elibera un duplicat al autorizației, în maximum 5 zile lucrătoare de la primirea de către RAR a unei cereri în acest sens.</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(13)</w:t>
      </w:r>
      <w:r w:rsidRPr="00A82C1F">
        <w:rPr>
          <w:rFonts w:ascii="Times New Roman" w:hAnsi="Times New Roman" w:cs="Times New Roman"/>
          <w:sz w:val="24"/>
          <w:szCs w:val="24"/>
          <w:lang w:val="ro-RO"/>
        </w:rPr>
        <w:t xml:space="preserve"> Deţinerea de către un operator economic a unor autorizaţii eliberate de RAR pentru a desfășura activități de reparare vehicule rutiere nu absolvă operatorul economic de obligaţia solicitării autorizaţiei specifice ce constituie obiectul prezentelor reglementări.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(1</w:t>
      </w:r>
      <w:r w:rsidR="000E1D71"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Obţinerea autorizaţiei tehnice în conformitate cu prezentele reglementări nu exonerează titularul acesteia de obligativitatea obţinerii celorlalte autorizaţii sau avize prevăzute de legislaţia în vigoare</w:t>
      </w:r>
      <w:r w:rsidR="00BE1B75"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necesare pentru desfășurarea activității.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000E1D71" w:rsidRPr="00A82C1F">
        <w:rPr>
          <w:rFonts w:ascii="Times New Roman" w:hAnsi="Times New Roman" w:cs="Times New Roman"/>
          <w:b/>
          <w:sz w:val="24"/>
          <w:szCs w:val="24"/>
          <w:lang w:val="ro-RO"/>
        </w:rPr>
        <w:t>(15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Operatorul economic autorizat deține întreaga responsabilitate pentru calitatea și conformitatea lucrărilor executate, precum și pentru respectarea normelor privind protecția și securitatea în muncă, cu privire la activitățile autorizate.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(1</w:t>
      </w:r>
      <w:r w:rsidR="000E1D71" w:rsidRPr="00A82C1F">
        <w:rPr>
          <w:rFonts w:ascii="Times New Roman" w:hAnsi="Times New Roman" w:cs="Times New Roman"/>
          <w:b/>
          <w:sz w:val="24"/>
          <w:szCs w:val="24"/>
          <w:lang w:val="ro-RO"/>
        </w:rPr>
        <w:t>6</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Operatorii economici trebuie să solicite acceptul RAR de a efectua activități cu ATLV mobil. Solicitarea trebuie transmisă cu minimum 5 zile înainte de efectuarea activităților și trebuie să conțină informații cu privire la:</w:t>
      </w:r>
    </w:p>
    <w:p w:rsidR="00087F85" w:rsidRPr="00A82C1F" w:rsidRDefault="000E1D71"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adresa locului în care urmează să se efectueze activitățile, inclusiv coordonatele GPS;</w:t>
      </w:r>
    </w:p>
    <w:p w:rsidR="00087F85" w:rsidRPr="00A82C1F" w:rsidRDefault="000E1D71"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b) </w:t>
      </w:r>
      <w:r w:rsidR="00087F85" w:rsidRPr="00A82C1F">
        <w:rPr>
          <w:rFonts w:ascii="Times New Roman" w:hAnsi="Times New Roman" w:cs="Times New Roman"/>
          <w:sz w:val="24"/>
          <w:szCs w:val="24"/>
          <w:lang w:val="ro-RO"/>
        </w:rPr>
        <w:t>perioada și intervalele orare în care se vor efectua activitățile;</w:t>
      </w:r>
    </w:p>
    <w:p w:rsidR="00087F85" w:rsidRPr="00A82C1F" w:rsidRDefault="000E1D71"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c) </w:t>
      </w:r>
      <w:r w:rsidR="00087F85" w:rsidRPr="00A82C1F">
        <w:rPr>
          <w:rFonts w:ascii="Times New Roman" w:hAnsi="Times New Roman" w:cs="Times New Roman"/>
          <w:sz w:val="24"/>
          <w:szCs w:val="24"/>
          <w:lang w:val="ro-RO"/>
        </w:rPr>
        <w:t>numele și datele de contact ale persoanelor atestate care vor efectua activitățile.</w:t>
      </w:r>
    </w:p>
    <w:p w:rsidR="00087F85" w:rsidRPr="00A82C1F" w:rsidRDefault="00087F85" w:rsidP="00087F85">
      <w:pPr>
        <w:spacing w:after="0" w:line="240" w:lineRule="auto"/>
        <w:ind w:firstLine="720"/>
        <w:jc w:val="both"/>
        <w:rPr>
          <w:rFonts w:ascii="Times New Roman" w:hAnsi="Times New Roman" w:cs="Times New Roman"/>
          <w:b/>
          <w:sz w:val="24"/>
          <w:szCs w:val="24"/>
          <w:u w:val="single"/>
          <w:lang w:val="ro-RO"/>
        </w:rPr>
      </w:pPr>
      <w:r w:rsidRPr="00A82C1F">
        <w:rPr>
          <w:rFonts w:ascii="Times New Roman" w:hAnsi="Times New Roman" w:cs="Times New Roman"/>
          <w:b/>
          <w:sz w:val="24"/>
          <w:szCs w:val="24"/>
          <w:lang w:val="ro-RO"/>
        </w:rPr>
        <w:t>(1</w:t>
      </w:r>
      <w:r w:rsidR="000E1D71" w:rsidRPr="00A82C1F">
        <w:rPr>
          <w:rFonts w:ascii="Times New Roman" w:hAnsi="Times New Roman" w:cs="Times New Roman"/>
          <w:b/>
          <w:sz w:val="24"/>
          <w:szCs w:val="24"/>
          <w:lang w:val="ro-RO"/>
        </w:rPr>
        <w:t>7</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Locaţia în care urmează să se efectueze ITLV cu ATLV mobil trebuie să fie verificată de RAR și să </w:t>
      </w:r>
      <w:r w:rsidR="000E1D71" w:rsidRPr="00A82C1F">
        <w:rPr>
          <w:rFonts w:ascii="Times New Roman" w:hAnsi="Times New Roman" w:cs="Times New Roman"/>
          <w:sz w:val="24"/>
          <w:szCs w:val="24"/>
          <w:lang w:val="ro-RO"/>
        </w:rPr>
        <w:t>îndeplinească</w:t>
      </w:r>
      <w:r w:rsidRPr="00A82C1F">
        <w:rPr>
          <w:rFonts w:ascii="Times New Roman" w:hAnsi="Times New Roman" w:cs="Times New Roman"/>
          <w:sz w:val="24"/>
          <w:szCs w:val="24"/>
          <w:lang w:val="ro-RO"/>
        </w:rPr>
        <w:t xml:space="preserve"> condiţiile de la </w:t>
      </w:r>
      <w:r w:rsidR="00C2755D" w:rsidRPr="00A82C1F">
        <w:rPr>
          <w:rFonts w:ascii="Times New Roman" w:hAnsi="Times New Roman" w:cs="Times New Roman"/>
          <w:sz w:val="24"/>
          <w:szCs w:val="24"/>
          <w:lang w:val="ro-RO"/>
        </w:rPr>
        <w:t>art. 16 alin. (5).</w:t>
      </w:r>
    </w:p>
    <w:p w:rsidR="00087F85" w:rsidRPr="00A82C1F" w:rsidRDefault="00087F85" w:rsidP="00D82E80">
      <w:pPr>
        <w:spacing w:after="0" w:line="240" w:lineRule="auto"/>
        <w:jc w:val="both"/>
        <w:rPr>
          <w:rFonts w:ascii="Times New Roman" w:hAnsi="Times New Roman" w:cs="Times New Roman"/>
          <w:b/>
          <w:strike/>
          <w:sz w:val="24"/>
          <w:szCs w:val="24"/>
          <w:lang w:val="ro-RO"/>
        </w:rPr>
      </w:pPr>
      <w:r w:rsidRPr="00A82C1F">
        <w:rPr>
          <w:rFonts w:ascii="Times New Roman" w:hAnsi="Times New Roman" w:cs="Times New Roman"/>
          <w:b/>
          <w:sz w:val="24"/>
          <w:szCs w:val="24"/>
          <w:lang w:val="ro-RO"/>
        </w:rPr>
        <w:tab/>
      </w:r>
      <w:r w:rsidR="000E1D71" w:rsidRPr="00A82C1F">
        <w:rPr>
          <w:rFonts w:ascii="Times New Roman" w:hAnsi="Times New Roman" w:cs="Times New Roman"/>
          <w:b/>
          <w:sz w:val="24"/>
          <w:szCs w:val="24"/>
          <w:lang w:val="ro-RO"/>
        </w:rPr>
        <w:t>(18</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Operatorii economici autorizaţi sunt obligaţi să informeze RAR cu privire la orice modificare a acționariatului sau a statutului.</w:t>
      </w:r>
      <w:r w:rsidRPr="00A82C1F">
        <w:rPr>
          <w:rFonts w:ascii="Times New Roman" w:hAnsi="Times New Roman" w:cs="Times New Roman"/>
          <w:strike/>
          <w:sz w:val="24"/>
          <w:szCs w:val="24"/>
          <w:lang w:val="ro-RO"/>
        </w:rPr>
        <w:t xml:space="preserve">  </w:t>
      </w:r>
    </w:p>
    <w:p w:rsidR="00D82E80" w:rsidRPr="00A82C1F" w:rsidRDefault="00D82E80" w:rsidP="00087F85">
      <w:pPr>
        <w:spacing w:after="0" w:line="240" w:lineRule="auto"/>
        <w:jc w:val="center"/>
        <w:rPr>
          <w:rFonts w:ascii="Times New Roman" w:hAnsi="Times New Roman" w:cs="Times New Roman"/>
          <w:b/>
          <w:sz w:val="24"/>
          <w:szCs w:val="24"/>
          <w:highlight w:val="green"/>
          <w:lang w:val="ro-RO"/>
        </w:rPr>
      </w:pPr>
    </w:p>
    <w:p w:rsidR="00087F85" w:rsidRPr="00A82C1F" w:rsidRDefault="00087F85" w:rsidP="009E165C">
      <w:pPr>
        <w:spacing w:after="0" w:line="240" w:lineRule="auto"/>
        <w:ind w:firstLine="708"/>
        <w:jc w:val="center"/>
        <w:rPr>
          <w:rFonts w:ascii="Times New Roman" w:hAnsi="Times New Roman" w:cs="Times New Roman"/>
          <w:b/>
          <w:sz w:val="24"/>
          <w:szCs w:val="24"/>
          <w:u w:val="single"/>
          <w:lang w:val="ro-RO"/>
        </w:rPr>
      </w:pPr>
      <w:r w:rsidRPr="00A82C1F">
        <w:rPr>
          <w:rFonts w:ascii="Times New Roman" w:hAnsi="Times New Roman" w:cs="Times New Roman"/>
          <w:b/>
          <w:sz w:val="24"/>
          <w:szCs w:val="24"/>
          <w:lang w:val="ro-RO"/>
        </w:rPr>
        <w:t>Cap. IV – Organizarea și agrearea operatorilor economici care efectuează un program de instruire</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113C86"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2</w:t>
      </w:r>
      <w:r w:rsidR="008E1CB7"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 xml:space="preserve">. </w:t>
      </w:r>
      <w:r w:rsidR="008E1CB7"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Programul de instruire se organizează de un producător de tahografe, de un producător de dispozitive de inspecție a tahografelor sau de reprezentanți ai acestora, împuterniciți în acest scop, cu sediul în România.</w:t>
      </w:r>
    </w:p>
    <w:p w:rsidR="00087F85" w:rsidRPr="00A82C1F" w:rsidRDefault="00087F85" w:rsidP="00087F85">
      <w:pPr>
        <w:pStyle w:val="Frspaiere"/>
        <w:jc w:val="both"/>
        <w:rPr>
          <w:rFonts w:ascii="Times New Roman" w:hAnsi="Times New Roman"/>
          <w:sz w:val="24"/>
          <w:szCs w:val="24"/>
        </w:rPr>
      </w:pPr>
      <w:r w:rsidRPr="00A82C1F">
        <w:t xml:space="preserve">         </w:t>
      </w:r>
      <w:r w:rsidRPr="00A82C1F">
        <w:tab/>
      </w:r>
      <w:r w:rsidRPr="00A82C1F">
        <w:rPr>
          <w:rFonts w:ascii="Times New Roman" w:hAnsi="Times New Roman"/>
          <w:b/>
          <w:sz w:val="24"/>
          <w:szCs w:val="24"/>
        </w:rPr>
        <w:t>(2)</w:t>
      </w:r>
      <w:r w:rsidRPr="00A82C1F">
        <w:rPr>
          <w:rFonts w:ascii="Times New Roman" w:hAnsi="Times New Roman"/>
          <w:sz w:val="24"/>
          <w:szCs w:val="24"/>
        </w:rPr>
        <w:t xml:space="preserve"> Programul de instruire pentru inspecția tahografelor digitale de generația a doua poate fi organizat de producător</w:t>
      </w:r>
      <w:r w:rsidR="00FF27BF" w:rsidRPr="00A82C1F">
        <w:rPr>
          <w:rFonts w:ascii="Times New Roman" w:hAnsi="Times New Roman"/>
          <w:sz w:val="24"/>
          <w:szCs w:val="24"/>
        </w:rPr>
        <w:t>ul acestor</w:t>
      </w:r>
      <w:r w:rsidRPr="00A82C1F">
        <w:rPr>
          <w:rFonts w:ascii="Times New Roman" w:hAnsi="Times New Roman"/>
          <w:sz w:val="24"/>
          <w:szCs w:val="24"/>
        </w:rPr>
        <w:t xml:space="preserve"> tahografe sau de un reprezentant al acestuia, împuternicit în acest scop, cu sediul în România.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ab/>
        <w:t>(</w:t>
      </w:r>
      <w:r w:rsidR="008E1CB7"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Agrearea operatorilor economici care efectuează un program de instruire</w:t>
      </w:r>
      <w:r w:rsidR="00F12EC1"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se acordă de către RAR, numai dacă sunt îndeplinite cumulativ următoarele condiții referitoare la:</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bază materială;</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competență profesională.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1A196D"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Se consideră îndeplinită condiția prevăzută la alin. (</w:t>
      </w:r>
      <w:r w:rsidR="00E647B0" w:rsidRPr="00A82C1F">
        <w:rPr>
          <w:rFonts w:ascii="Times New Roman" w:hAnsi="Times New Roman" w:cs="Times New Roman"/>
          <w:sz w:val="24"/>
          <w:szCs w:val="24"/>
          <w:lang w:val="ro-RO"/>
        </w:rPr>
        <w:t>3</w:t>
      </w:r>
      <w:r w:rsidRPr="00A82C1F">
        <w:rPr>
          <w:rFonts w:ascii="Times New Roman" w:hAnsi="Times New Roman" w:cs="Times New Roman"/>
          <w:sz w:val="24"/>
          <w:szCs w:val="24"/>
          <w:lang w:val="ro-RO"/>
        </w:rPr>
        <w:t>) lit. a), dacă solicitantul face dovada că:</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dispune de spații adecvate pentru procesul de instruire, respectiv:</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sală de curs, cu suprafața minimă de 2 m</w:t>
      </w:r>
      <w:r w:rsidRPr="00A82C1F">
        <w:rPr>
          <w:rFonts w:ascii="Times New Roman" w:hAnsi="Times New Roman" w:cs="Times New Roman"/>
          <w:sz w:val="24"/>
          <w:szCs w:val="24"/>
          <w:vertAlign w:val="superscript"/>
          <w:lang w:val="ro-RO"/>
        </w:rPr>
        <w:t xml:space="preserve">2 </w:t>
      </w:r>
      <w:r w:rsidRPr="00A82C1F">
        <w:rPr>
          <w:rFonts w:ascii="Times New Roman" w:hAnsi="Times New Roman" w:cs="Times New Roman"/>
          <w:sz w:val="24"/>
          <w:szCs w:val="24"/>
          <w:lang w:val="ro-RO"/>
        </w:rPr>
        <w:t>pentru fiecare persoană;</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 spațiu pentru activitate de secretariat;</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spațiu pentru arhivare documente;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surse de energie, sisteme de iluminare, încălzire și aerisire;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spații sociale pentru personal și cursanți (spații de așteptare, grup social);</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deține un telefon, un copiator;</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deține un calculator, protejat prin parolă, care să fie conectat la sistemul național de supraveghere informatică a inspecțiilor tahografelor și/sau limitatoarelor de viteză, utilizat numai pentru aceste activități. Configurația minimală a calculatorului trebuie să fie: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procesor minimum 2GHz;</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memorie internă RAM minimum 2 Gb;</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HDD minimum 100 Gb;</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placă video pentru rezoluție minimum 1200x800 pixels;</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port paralel și port USB 3;</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 sistem de operare </w:t>
      </w:r>
      <w:r w:rsidR="003F42E4" w:rsidRPr="00A82C1F">
        <w:rPr>
          <w:rFonts w:ascii="Times New Roman" w:hAnsi="Times New Roman" w:cs="Times New Roman"/>
          <w:sz w:val="24"/>
          <w:szCs w:val="24"/>
          <w:lang w:val="ro-RO"/>
        </w:rPr>
        <w:t>minimum</w:t>
      </w:r>
      <w:r w:rsidRPr="00A82C1F">
        <w:rPr>
          <w:rFonts w:ascii="Times New Roman" w:hAnsi="Times New Roman" w:cs="Times New Roman"/>
          <w:sz w:val="24"/>
          <w:szCs w:val="24"/>
          <w:lang w:val="ro-RO"/>
        </w:rPr>
        <w:t xml:space="preserve"> Windows 7 cu browser de internet versiune 2018;</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 deține o imprimantă;</w:t>
      </w:r>
    </w:p>
    <w:p w:rsidR="00087F85" w:rsidRPr="00A82C1F" w:rsidRDefault="00087F85" w:rsidP="001A196D">
      <w:pPr>
        <w:spacing w:after="0" w:line="240" w:lineRule="auto"/>
        <w:ind w:firstLine="708"/>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e) deține minimum:</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3 calculatoare care au instalat un program de interpretare a datelor din tahografe;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- 3 combine de instruire;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- 3 computere de testare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- 3 carduri DEMO de atelier, pentru instruire;</w:t>
      </w:r>
    </w:p>
    <w:p w:rsidR="00087F85" w:rsidRPr="00A82C1F" w:rsidRDefault="00087F85" w:rsidP="001A196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- 3 descărcătoare de date;</w:t>
      </w:r>
    </w:p>
    <w:p w:rsidR="00087F85" w:rsidRPr="00A82C1F" w:rsidRDefault="00087F85" w:rsidP="001A196D">
      <w:pPr>
        <w:spacing w:after="0" w:line="240" w:lineRule="auto"/>
        <w:ind w:firstLine="708"/>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f) deține un videoproiector și un ecran de proiecție de minimum 1,5 m lățime;</w:t>
      </w:r>
    </w:p>
    <w:p w:rsidR="00087F85" w:rsidRPr="00A82C1F" w:rsidRDefault="00087F85" w:rsidP="001A196D">
      <w:pPr>
        <w:spacing w:after="0" w:line="240" w:lineRule="auto"/>
        <w:ind w:firstLine="708"/>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g) deţine suporturi de curs pentru instruire în vederea inspecţiei, structurate pe mărci, tipuri şi versiuni constructive de tahografe, precum și structurate pe dispozitive de inspecţie tahografe;</w:t>
      </w:r>
    </w:p>
    <w:p w:rsidR="00087F85" w:rsidRPr="00A82C1F" w:rsidRDefault="00087F85" w:rsidP="001A196D">
      <w:pPr>
        <w:spacing w:after="0" w:line="240" w:lineRule="auto"/>
        <w:ind w:firstLine="708"/>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h) deține modelele de tahografe și dispozitivele de inspecție corespunzătoare conținutului programelor de instruire teoretică și practică pentru care solicită agrearea;</w:t>
      </w:r>
    </w:p>
    <w:p w:rsidR="00087F85" w:rsidRPr="00A82C1F" w:rsidRDefault="00087F85" w:rsidP="00F12EC1">
      <w:pPr>
        <w:spacing w:after="0" w:line="240" w:lineRule="auto"/>
        <w:ind w:firstLine="708"/>
        <w:jc w:val="both"/>
        <w:rPr>
          <w:rFonts w:ascii="Times New Roman" w:hAnsi="Times New Roman" w:cs="Times New Roman"/>
          <w:b/>
          <w:color w:val="FF0000"/>
          <w:sz w:val="24"/>
          <w:szCs w:val="24"/>
          <w:u w:val="single"/>
          <w:lang w:val="ro-RO"/>
        </w:rPr>
      </w:pPr>
      <w:r w:rsidRPr="00A82C1F">
        <w:rPr>
          <w:rFonts w:ascii="Times New Roman" w:hAnsi="Times New Roman" w:cs="Times New Roman"/>
          <w:sz w:val="24"/>
          <w:szCs w:val="24"/>
          <w:lang w:val="ro-RO"/>
        </w:rPr>
        <w:t xml:space="preserve">i) are </w:t>
      </w:r>
      <w:r w:rsidR="00F12EC1" w:rsidRPr="00A82C1F">
        <w:rPr>
          <w:rFonts w:ascii="Times New Roman" w:hAnsi="Times New Roman" w:cs="Times New Roman"/>
          <w:sz w:val="24"/>
          <w:szCs w:val="24"/>
          <w:lang w:val="ro-RO"/>
        </w:rPr>
        <w:t>acces</w:t>
      </w:r>
      <w:r w:rsidRPr="00A82C1F">
        <w:rPr>
          <w:rFonts w:ascii="Times New Roman" w:hAnsi="Times New Roman" w:cs="Times New Roman"/>
          <w:sz w:val="24"/>
          <w:szCs w:val="24"/>
          <w:lang w:val="ro-RO"/>
        </w:rPr>
        <w:t xml:space="preserve"> la un</w:t>
      </w:r>
      <w:r w:rsidR="002E580C"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ATLV autorizat </w:t>
      </w:r>
      <w:r w:rsidR="00E0064F" w:rsidRPr="00A82C1F">
        <w:rPr>
          <w:rFonts w:ascii="Times New Roman" w:hAnsi="Times New Roman" w:cs="Times New Roman"/>
          <w:sz w:val="24"/>
          <w:szCs w:val="24"/>
          <w:lang w:val="ro-RO"/>
        </w:rPr>
        <w:t>în care să se</w:t>
      </w:r>
      <w:r w:rsidRPr="00A82C1F">
        <w:rPr>
          <w:rFonts w:ascii="Times New Roman" w:hAnsi="Times New Roman" w:cs="Times New Roman"/>
          <w:sz w:val="24"/>
          <w:szCs w:val="24"/>
          <w:lang w:val="ro-RO"/>
        </w:rPr>
        <w:t xml:space="preserve"> realiz</w:t>
      </w:r>
      <w:r w:rsidR="00E0064F" w:rsidRPr="00A82C1F">
        <w:rPr>
          <w:rFonts w:ascii="Times New Roman" w:hAnsi="Times New Roman" w:cs="Times New Roman"/>
          <w:sz w:val="24"/>
          <w:szCs w:val="24"/>
          <w:lang w:val="ro-RO"/>
        </w:rPr>
        <w:t>eze instruirea</w:t>
      </w:r>
      <w:r w:rsidRPr="00A82C1F">
        <w:rPr>
          <w:rFonts w:ascii="Times New Roman" w:hAnsi="Times New Roman" w:cs="Times New Roman"/>
          <w:sz w:val="24"/>
          <w:szCs w:val="24"/>
          <w:lang w:val="ro-RO"/>
        </w:rPr>
        <w:t xml:space="preserve"> practic</w:t>
      </w:r>
      <w:r w:rsidR="00E0064F" w:rsidRPr="00A82C1F">
        <w:rPr>
          <w:rFonts w:ascii="Times New Roman" w:hAnsi="Times New Roman" w:cs="Times New Roman"/>
          <w:sz w:val="24"/>
          <w:szCs w:val="24"/>
          <w:lang w:val="ro-RO"/>
        </w:rPr>
        <w:t>ă</w:t>
      </w:r>
      <w:r w:rsidRPr="00A82C1F">
        <w:rPr>
          <w:rFonts w:ascii="Times New Roman" w:hAnsi="Times New Roman" w:cs="Times New Roman"/>
          <w:sz w:val="24"/>
          <w:szCs w:val="24"/>
          <w:lang w:val="ro-RO"/>
        </w:rPr>
        <w:t>;</w:t>
      </w:r>
      <w:r w:rsidRPr="00A82C1F">
        <w:rPr>
          <w:rFonts w:ascii="Times New Roman" w:hAnsi="Times New Roman" w:cs="Times New Roman"/>
          <w:b/>
          <w:sz w:val="24"/>
          <w:szCs w:val="24"/>
          <w:u w:val="single"/>
          <w:lang w:val="ro-RO"/>
        </w:rPr>
        <w:t xml:space="preserve"> </w:t>
      </w:r>
    </w:p>
    <w:p w:rsidR="00087F85" w:rsidRPr="00A82C1F" w:rsidRDefault="00087F85" w:rsidP="00F12EC1">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j) deține un program de instruire care cuprinde informații privind modulele de curs și durata fiecărui m</w:t>
      </w:r>
      <w:r w:rsidR="00FF36A7" w:rsidRPr="00A82C1F">
        <w:rPr>
          <w:rFonts w:ascii="Times New Roman" w:hAnsi="Times New Roman" w:cs="Times New Roman"/>
          <w:sz w:val="24"/>
          <w:szCs w:val="24"/>
          <w:lang w:val="ro-RO"/>
        </w:rPr>
        <w:t>odul, structurat pe zile și ore;</w:t>
      </w:r>
    </w:p>
    <w:p w:rsidR="00FF36A7" w:rsidRPr="00A82C1F" w:rsidRDefault="00FF36A7" w:rsidP="00FF36A7">
      <w:pPr>
        <w:spacing w:after="0" w:line="240" w:lineRule="auto"/>
        <w:ind w:firstLine="708"/>
        <w:jc w:val="both"/>
        <w:rPr>
          <w:rFonts w:ascii="Times New Roman" w:hAnsi="Times New Roman" w:cs="Times New Roman"/>
          <w:b/>
          <w:sz w:val="24"/>
          <w:szCs w:val="24"/>
          <w:u w:val="single"/>
          <w:lang w:val="ro-RO"/>
        </w:rPr>
      </w:pPr>
      <w:r w:rsidRPr="00A82C1F">
        <w:rPr>
          <w:rFonts w:ascii="Times New Roman" w:hAnsi="Times New Roman" w:cs="Times New Roman"/>
          <w:sz w:val="24"/>
          <w:szCs w:val="24"/>
          <w:lang w:val="ro-RO"/>
        </w:rPr>
        <w:t>k) deține procedurile de inspecție a tahografelor pe tipuri și versiuni furnizate de producătorul de tahograf.</w:t>
      </w:r>
    </w:p>
    <w:p w:rsidR="00087F85" w:rsidRPr="00A82C1F" w:rsidRDefault="00087F85" w:rsidP="00E647B0">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F12EC1"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Se consideră îndeplinită condiția prevăzută la alin. (</w:t>
      </w:r>
      <w:r w:rsidR="00E647B0" w:rsidRPr="00A82C1F">
        <w:rPr>
          <w:rFonts w:ascii="Times New Roman" w:hAnsi="Times New Roman" w:cs="Times New Roman"/>
          <w:sz w:val="24"/>
          <w:szCs w:val="24"/>
          <w:lang w:val="ro-RO"/>
        </w:rPr>
        <w:t>3</w:t>
      </w:r>
      <w:r w:rsidRPr="00A82C1F">
        <w:rPr>
          <w:rFonts w:ascii="Times New Roman" w:hAnsi="Times New Roman" w:cs="Times New Roman"/>
          <w:sz w:val="24"/>
          <w:szCs w:val="24"/>
          <w:lang w:val="ro-RO"/>
        </w:rPr>
        <w:t>) lit. b), dacă solicitantul face dovada că are angajat</w:t>
      </w:r>
      <w:r w:rsidR="00E647B0" w:rsidRPr="00A82C1F">
        <w:rPr>
          <w:rFonts w:ascii="Times New Roman" w:hAnsi="Times New Roman" w:cs="Times New Roman"/>
          <w:sz w:val="24"/>
          <w:szCs w:val="24"/>
          <w:lang w:val="ro-RO"/>
        </w:rPr>
        <w:t>ă</w:t>
      </w:r>
      <w:r w:rsidRPr="00A82C1F">
        <w:rPr>
          <w:rFonts w:ascii="Times New Roman" w:hAnsi="Times New Roman" w:cs="Times New Roman"/>
          <w:sz w:val="24"/>
          <w:szCs w:val="24"/>
          <w:lang w:val="ro-RO"/>
        </w:rPr>
        <w:t xml:space="preserve"> cel puțin o persoană care deține un certificat emis de un producător de tahografe sau de un producător de dispozitive de inspecție a tahografelor care atestă competența de a susține un program de instruire și care include cel puțin următoarele informații: </w:t>
      </w:r>
    </w:p>
    <w:p w:rsidR="00087F85" w:rsidRPr="00A82C1F" w:rsidRDefault="00E647B0" w:rsidP="00087F85">
      <w:pPr>
        <w:pStyle w:val="Frspaiere"/>
        <w:ind w:firstLine="720"/>
        <w:rPr>
          <w:rFonts w:ascii="Times New Roman" w:hAnsi="Times New Roman"/>
          <w:sz w:val="24"/>
          <w:szCs w:val="24"/>
        </w:rPr>
      </w:pPr>
      <w:r w:rsidRPr="00A82C1F">
        <w:rPr>
          <w:rFonts w:ascii="Times New Roman" w:hAnsi="Times New Roman"/>
          <w:sz w:val="24"/>
          <w:szCs w:val="24"/>
        </w:rPr>
        <w:t>a</w:t>
      </w:r>
      <w:r w:rsidR="00087F85" w:rsidRPr="00A82C1F">
        <w:rPr>
          <w:rFonts w:ascii="Times New Roman" w:hAnsi="Times New Roman"/>
          <w:sz w:val="24"/>
          <w:szCs w:val="24"/>
        </w:rPr>
        <w:t>) tipurile şi variantele constructive de tahografe;</w:t>
      </w:r>
    </w:p>
    <w:p w:rsidR="00087F85" w:rsidRPr="00A82C1F" w:rsidRDefault="00E647B0" w:rsidP="00087F85">
      <w:pPr>
        <w:pStyle w:val="Frspaiere"/>
        <w:ind w:firstLine="720"/>
        <w:rPr>
          <w:rFonts w:ascii="Times New Roman" w:hAnsi="Times New Roman"/>
          <w:b/>
          <w:strike/>
          <w:sz w:val="24"/>
          <w:szCs w:val="24"/>
        </w:rPr>
      </w:pPr>
      <w:r w:rsidRPr="00A82C1F">
        <w:rPr>
          <w:rFonts w:ascii="Times New Roman" w:hAnsi="Times New Roman"/>
          <w:sz w:val="24"/>
          <w:szCs w:val="24"/>
        </w:rPr>
        <w:t>b</w:t>
      </w:r>
      <w:r w:rsidR="00087F85" w:rsidRPr="00A82C1F">
        <w:rPr>
          <w:rFonts w:ascii="Times New Roman" w:hAnsi="Times New Roman"/>
          <w:sz w:val="24"/>
          <w:szCs w:val="24"/>
        </w:rPr>
        <w:t>) tipurile şi variantele constructive de dispozitive de inspecţie tahografe</w:t>
      </w:r>
      <w:r w:rsidRPr="00A82C1F">
        <w:rPr>
          <w:rFonts w:ascii="Times New Roman" w:hAnsi="Times New Roman"/>
          <w:sz w:val="24"/>
          <w:szCs w:val="24"/>
        </w:rPr>
        <w:t>.</w:t>
      </w:r>
    </w:p>
    <w:p w:rsidR="00087F85" w:rsidRPr="00A82C1F" w:rsidRDefault="00087F85" w:rsidP="00E647B0">
      <w:pPr>
        <w:spacing w:after="0" w:line="240" w:lineRule="auto"/>
        <w:ind w:firstLine="708"/>
        <w:jc w:val="both"/>
        <w:rPr>
          <w:rFonts w:ascii="Times New Roman" w:hAnsi="Times New Roman" w:cs="Times New Roman"/>
          <w:strike/>
          <w:sz w:val="24"/>
          <w:szCs w:val="24"/>
          <w:lang w:val="ro-RO"/>
        </w:rPr>
      </w:pPr>
      <w:r w:rsidRPr="00A82C1F">
        <w:rPr>
          <w:rFonts w:ascii="Times New Roman" w:hAnsi="Times New Roman" w:cs="Times New Roman"/>
          <w:b/>
          <w:sz w:val="24"/>
          <w:szCs w:val="24"/>
          <w:lang w:val="ro-RO"/>
        </w:rPr>
        <w:t xml:space="preserve">Art. </w:t>
      </w:r>
      <w:r w:rsidR="00E647B0"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3.</w:t>
      </w:r>
      <w:r w:rsidRPr="00A82C1F">
        <w:rPr>
          <w:rFonts w:ascii="Times New Roman" w:hAnsi="Times New Roman" w:cs="Times New Roman"/>
          <w:sz w:val="24"/>
          <w:szCs w:val="24"/>
          <w:lang w:val="ro-RO"/>
        </w:rPr>
        <w:t xml:space="preserve"> </w:t>
      </w:r>
      <w:r w:rsidR="00E647B0"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Programul de instruire include cel puțin următoarele elemente: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cunoașterea Regulamentelor CEE/CE/UE în domeniul tahografelor;</w:t>
      </w:r>
    </w:p>
    <w:p w:rsidR="00087F85" w:rsidRPr="00A82C1F" w:rsidRDefault="00E647B0"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cunoașterea</w:t>
      </w:r>
      <w:r w:rsidR="00087F85" w:rsidRPr="00A82C1F">
        <w:rPr>
          <w:rFonts w:ascii="Times New Roman" w:hAnsi="Times New Roman" w:cs="Times New Roman"/>
          <w:sz w:val="24"/>
          <w:szCs w:val="24"/>
          <w:lang w:val="ro-RO"/>
        </w:rPr>
        <w:t xml:space="preserve"> </w:t>
      </w:r>
      <w:r w:rsidR="00E60C73" w:rsidRPr="00A82C1F">
        <w:rPr>
          <w:rFonts w:ascii="Times New Roman" w:hAnsi="Times New Roman" w:cs="Times New Roman"/>
          <w:sz w:val="24"/>
          <w:szCs w:val="24"/>
          <w:lang w:val="ro-RO"/>
        </w:rPr>
        <w:t>auto</w:t>
      </w:r>
      <w:r w:rsidR="00087F85" w:rsidRPr="00A82C1F">
        <w:rPr>
          <w:rFonts w:ascii="Times New Roman" w:hAnsi="Times New Roman" w:cs="Times New Roman"/>
          <w:sz w:val="24"/>
          <w:szCs w:val="24"/>
          <w:lang w:val="ro-RO"/>
        </w:rPr>
        <w:t>vehiculului rutier în ceea ce privește identificarea și echiparea cu instalația tahograf;</w:t>
      </w:r>
    </w:p>
    <w:p w:rsidR="00087F85" w:rsidRPr="00A82C1F" w:rsidRDefault="00E647B0"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cunoașterea instalației tahograf în ceea ce privește construcția și modul de funcționare a acesteia;</w:t>
      </w:r>
    </w:p>
    <w:p w:rsidR="00087F85" w:rsidRPr="00A82C1F" w:rsidRDefault="00E647B0"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cunoașterea procedurii de inspecție a tahografelor mecanice, analogice și/sau digitale, după caz;</w:t>
      </w:r>
    </w:p>
    <w:p w:rsidR="00087F85" w:rsidRPr="00A82C1F" w:rsidRDefault="00E647B0"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cunoașterea legislației naționale privind inspecția tahografelor;</w:t>
      </w:r>
    </w:p>
    <w:p w:rsidR="00087F85" w:rsidRPr="00A82C1F" w:rsidRDefault="00E647B0"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cunoașterea dispozitivelor de inspecție a tahografelor în ceea ce privește modul de funcționare a acestora;</w:t>
      </w:r>
    </w:p>
    <w:p w:rsidR="00087F85" w:rsidRPr="00A82C1F" w:rsidRDefault="00E647B0"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w:t>
      </w:r>
      <w:r w:rsidR="00087F85" w:rsidRPr="00A82C1F">
        <w:rPr>
          <w:rFonts w:ascii="Times New Roman" w:hAnsi="Times New Roman" w:cs="Times New Roman"/>
          <w:sz w:val="24"/>
          <w:szCs w:val="24"/>
          <w:lang w:val="ro-RO"/>
        </w:rPr>
        <w:t>) cunoașterea aplicațiilor folosite pentru descărcarea și interpretarea datelor din tahografele digitale;</w:t>
      </w:r>
    </w:p>
    <w:p w:rsidR="00087F85" w:rsidRPr="00A82C1F" w:rsidRDefault="00E647B0" w:rsidP="00E647B0">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cunoașterea aplicaţiilor informatice folosite în procedu</w:t>
      </w:r>
      <w:r w:rsidR="00E0064F" w:rsidRPr="00A82C1F">
        <w:rPr>
          <w:rFonts w:ascii="Times New Roman" w:hAnsi="Times New Roman" w:cs="Times New Roman"/>
          <w:sz w:val="24"/>
          <w:szCs w:val="24"/>
          <w:lang w:val="ro-RO"/>
        </w:rPr>
        <w:t>ra de inspecție a tahografelor;</w:t>
      </w:r>
    </w:p>
    <w:p w:rsidR="00E0064F" w:rsidRPr="00A82C1F" w:rsidRDefault="00E0064F" w:rsidP="00E647B0">
      <w:pPr>
        <w:spacing w:after="0" w:line="240" w:lineRule="auto"/>
        <w:ind w:firstLine="720"/>
        <w:jc w:val="both"/>
        <w:rPr>
          <w:rFonts w:ascii="Times New Roman" w:hAnsi="Times New Roman" w:cs="Times New Roman"/>
          <w:b/>
          <w:color w:val="FF0000"/>
          <w:sz w:val="24"/>
          <w:szCs w:val="24"/>
          <w:u w:val="single"/>
          <w:lang w:val="ro-RO"/>
        </w:rPr>
      </w:pPr>
      <w:r w:rsidRPr="00A82C1F">
        <w:rPr>
          <w:rFonts w:ascii="Times New Roman" w:hAnsi="Times New Roman" w:cs="Times New Roman"/>
          <w:sz w:val="24"/>
          <w:szCs w:val="24"/>
          <w:lang w:val="ro-RO"/>
        </w:rPr>
        <w:lastRenderedPageBreak/>
        <w:t>i) cunoașterea procedurilor de inspecție a tahografelor pe tipuri și versiuni furnizate de producătorul de tahograf.</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2</w:t>
      </w:r>
      <w:r w:rsidR="00E647B0"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00632F35"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Operatorul economic care solicită agrearea trebuie să depună la RAR un dosar cuprinzând următoarele documente: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cerere-tip de agreare  al cărei model este prevăzut în </w:t>
      </w:r>
      <w:r w:rsidRPr="00A82C1F">
        <w:rPr>
          <w:rFonts w:ascii="Times New Roman" w:hAnsi="Times New Roman" w:cs="Times New Roman"/>
          <w:bCs/>
          <w:sz w:val="24"/>
          <w:szCs w:val="24"/>
          <w:lang w:val="ro-RO"/>
        </w:rPr>
        <w:t>anexa nr. 1</w:t>
      </w:r>
      <w:r w:rsidR="00E647B0" w:rsidRPr="00A82C1F">
        <w:rPr>
          <w:rFonts w:ascii="Times New Roman" w:hAnsi="Times New Roman" w:cs="Times New Roman"/>
          <w:bCs/>
          <w:sz w:val="24"/>
          <w:szCs w:val="24"/>
          <w:lang w:val="ro-RO"/>
        </w:rPr>
        <w:t>8</w:t>
      </w:r>
      <w:r w:rsidRPr="00A82C1F">
        <w:rPr>
          <w:rFonts w:ascii="Times New Roman" w:hAnsi="Times New Roman" w:cs="Times New Roman"/>
          <w:sz w:val="24"/>
          <w:szCs w:val="24"/>
          <w:lang w:val="ro-RO"/>
        </w:rPr>
        <w:t>;</w:t>
      </w:r>
    </w:p>
    <w:p w:rsidR="00087F85" w:rsidRPr="00A82C1F" w:rsidRDefault="00FF27BF"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copie de pe certificatul de înmatriculare sau de înregistrare la Oficiul Național al Registrului Comerţului;</w:t>
      </w:r>
    </w:p>
    <w:p w:rsidR="00087F85" w:rsidRPr="00A82C1F" w:rsidRDefault="00FF27BF" w:rsidP="00087F85">
      <w:pPr>
        <w:spacing w:after="0" w:line="240" w:lineRule="auto"/>
        <w:ind w:firstLine="720"/>
        <w:jc w:val="both"/>
        <w:rPr>
          <w:rFonts w:ascii="Times New Roman" w:hAnsi="Times New Roman" w:cs="Times New Roman"/>
          <w:color w:val="FF0000"/>
          <w:sz w:val="24"/>
          <w:szCs w:val="24"/>
          <w:lang w:val="ro-RO"/>
        </w:rPr>
      </w:pPr>
      <w:r w:rsidRPr="00A82C1F">
        <w:rPr>
          <w:rFonts w:ascii="Times New Roman" w:hAnsi="Times New Roman" w:cs="Times New Roman"/>
          <w:sz w:val="24"/>
          <w:szCs w:val="24"/>
          <w:lang w:val="ro-RO"/>
        </w:rPr>
        <w:t>c</w:t>
      </w:r>
      <w:r w:rsidR="00087F85" w:rsidRPr="00A82C1F">
        <w:rPr>
          <w:rFonts w:ascii="Times New Roman" w:hAnsi="Times New Roman" w:cs="Times New Roman"/>
          <w:sz w:val="24"/>
          <w:szCs w:val="24"/>
          <w:lang w:val="ro-RO"/>
        </w:rPr>
        <w:t>) copie de pe certificatul constatator emis de Oficiul Național al Registrului Comerţului în baza Legii nr. 26/1990 republicată, cu modificările şi completările ulterioare, eliberat cu cel mult trei luni înainte de data depunerii cererii-tip de agreare, cuprinzând date privind valabilitatea sediului social şi a punctului de lucru pentru care se solicită agrearea, persoanele împuternicite, sedii şi/sau activităţi autorizate conform prevederilor art. 15 din Legea nr. 359/2004, inclusiv pentru activitatea „Alte forme de învățământ n.c.a.”</w:t>
      </w:r>
    </w:p>
    <w:p w:rsidR="00087F85" w:rsidRPr="00A82C1F" w:rsidRDefault="00FF27BF"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dovadă privind dreptul de utilizare a spațiilor pentru activitatea de instruire, în cazul în care solicitantul nu este proprietarul locației, inclusiv dovada că persoana fizică sau juridică de la care a primit dreptul de folosință al spațiului este proprietarul spațiului sau are drept de subînchiriere;</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 dovadă privind accesul la un ATLV autorizat, pentru realizarea instruirii practice în cazul în care nu deține un ATLV autorizat;</w:t>
      </w:r>
    </w:p>
    <w:p w:rsidR="00087F85" w:rsidRPr="00A82C1F" w:rsidRDefault="003E70CF"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suport de curs pen</w:t>
      </w:r>
      <w:r w:rsidR="00FF27BF" w:rsidRPr="00A82C1F">
        <w:rPr>
          <w:rFonts w:ascii="Times New Roman" w:hAnsi="Times New Roman" w:cs="Times New Roman"/>
          <w:sz w:val="24"/>
          <w:szCs w:val="24"/>
          <w:lang w:val="ro-RO"/>
        </w:rPr>
        <w:t>tru instruire;</w:t>
      </w:r>
    </w:p>
    <w:p w:rsidR="00087F85" w:rsidRPr="00A82C1F" w:rsidRDefault="003E70CF" w:rsidP="00087F85">
      <w:pPr>
        <w:spacing w:after="0" w:line="240" w:lineRule="auto"/>
        <w:ind w:firstLine="720"/>
        <w:jc w:val="both"/>
        <w:rPr>
          <w:rFonts w:ascii="Times New Roman" w:hAnsi="Times New Roman" w:cs="Times New Roman"/>
          <w:color w:val="FF0000"/>
          <w:sz w:val="24"/>
          <w:szCs w:val="24"/>
          <w:lang w:val="ro-RO"/>
        </w:rPr>
      </w:pPr>
      <w:r w:rsidRPr="00A82C1F">
        <w:rPr>
          <w:rFonts w:ascii="Times New Roman" w:hAnsi="Times New Roman" w:cs="Times New Roman"/>
          <w:sz w:val="24"/>
          <w:szCs w:val="24"/>
          <w:lang w:val="ro-RO"/>
        </w:rPr>
        <w:t>g</w:t>
      </w:r>
      <w:r w:rsidR="00087F85" w:rsidRPr="00A82C1F">
        <w:rPr>
          <w:rFonts w:ascii="Times New Roman" w:hAnsi="Times New Roman" w:cs="Times New Roman"/>
          <w:sz w:val="24"/>
          <w:szCs w:val="24"/>
          <w:lang w:val="ro-RO"/>
        </w:rPr>
        <w:t xml:space="preserve">) copie de pe contractele individuale de muncă sau de pe contractele de colaborare ale persoanelor care efectuează instruirea; </w:t>
      </w:r>
    </w:p>
    <w:p w:rsidR="00087F85" w:rsidRPr="00A82C1F" w:rsidRDefault="003E70CF" w:rsidP="00087F85">
      <w:pPr>
        <w:spacing w:after="0" w:line="240" w:lineRule="auto"/>
        <w:ind w:firstLine="720"/>
        <w:jc w:val="both"/>
        <w:rPr>
          <w:rFonts w:ascii="Times New Roman" w:hAnsi="Times New Roman" w:cs="Times New Roman"/>
          <w:strike/>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copie de pe certificatul prevăzut la art</w:t>
      </w:r>
      <w:r w:rsidR="00FF27BF" w:rsidRPr="00A82C1F">
        <w:rPr>
          <w:rFonts w:ascii="Times New Roman" w:hAnsi="Times New Roman" w:cs="Times New Roman"/>
          <w:sz w:val="24"/>
          <w:szCs w:val="24"/>
          <w:lang w:val="ro-RO"/>
        </w:rPr>
        <w:t>. 22 alin. (5).</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2</w:t>
      </w:r>
      <w:r w:rsidR="003B5FEC"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003B5FEC"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(1) </w:t>
      </w:r>
      <w:r w:rsidRPr="00A82C1F">
        <w:rPr>
          <w:rFonts w:ascii="Times New Roman" w:hAnsi="Times New Roman" w:cs="Times New Roman"/>
          <w:sz w:val="24"/>
          <w:szCs w:val="24"/>
          <w:lang w:val="ro-RO"/>
        </w:rPr>
        <w:t>Dacă dosarul este complet și corect întocmit, în maximum 15 zile de la data depunerii dosarului RAR verifică la sediul în care solicitantul își desfășoară activitatea dacă sunt îndeplinite condițiile prevăzute la art.</w:t>
      </w:r>
      <w:r w:rsidR="0041457B" w:rsidRPr="00A82C1F">
        <w:rPr>
          <w:rFonts w:ascii="Times New Roman" w:hAnsi="Times New Roman" w:cs="Times New Roman"/>
          <w:sz w:val="24"/>
          <w:szCs w:val="24"/>
          <w:lang w:val="ro-RO"/>
        </w:rPr>
        <w:t xml:space="preserve"> 22</w:t>
      </w:r>
      <w:r w:rsidRPr="00A82C1F">
        <w:rPr>
          <w:rFonts w:ascii="Times New Roman" w:hAnsi="Times New Roman" w:cs="Times New Roman"/>
          <w:sz w:val="24"/>
          <w:szCs w:val="24"/>
          <w:lang w:val="ro-RO"/>
        </w:rPr>
        <w:t xml:space="preserve"> alin.</w:t>
      </w:r>
      <w:r w:rsidR="003B5FEC" w:rsidRPr="00A82C1F">
        <w:rPr>
          <w:rFonts w:ascii="Times New Roman" w:hAnsi="Times New Roman" w:cs="Times New Roman"/>
          <w:sz w:val="24"/>
          <w:szCs w:val="24"/>
          <w:lang w:val="ro-RO"/>
        </w:rPr>
        <w:t xml:space="preserve"> </w:t>
      </w:r>
      <w:r w:rsidR="0041457B" w:rsidRPr="00A82C1F">
        <w:rPr>
          <w:rFonts w:ascii="Times New Roman" w:hAnsi="Times New Roman" w:cs="Times New Roman"/>
          <w:sz w:val="24"/>
          <w:szCs w:val="24"/>
          <w:lang w:val="ro-RO"/>
        </w:rPr>
        <w:t xml:space="preserve">(4) și (5) </w:t>
      </w:r>
      <w:r w:rsidRPr="00A82C1F">
        <w:rPr>
          <w:rFonts w:ascii="Times New Roman" w:hAnsi="Times New Roman" w:cs="Times New Roman"/>
          <w:sz w:val="24"/>
          <w:szCs w:val="24"/>
          <w:lang w:val="ro-RO"/>
        </w:rPr>
        <w:t>și întocmește un raport care conține rezultatele verificării, precum și concluzii cu privire la acordarea sau neacordarea agreării.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După analizarea raportului, în termen de 15 zile de la întocmire, RAR eliberează operatorului economic un certificat de agreare, al cărui model este prevăzut în anexa nr. 1</w:t>
      </w:r>
      <w:r w:rsidR="003B5FEC" w:rsidRPr="00A82C1F">
        <w:rPr>
          <w:rFonts w:ascii="Times New Roman" w:hAnsi="Times New Roman" w:cs="Times New Roman"/>
          <w:sz w:val="24"/>
          <w:szCs w:val="24"/>
          <w:lang w:val="ro-RO"/>
        </w:rPr>
        <w:t>9</w:t>
      </w:r>
      <w:r w:rsidRPr="00A82C1F">
        <w:rPr>
          <w:rFonts w:ascii="Times New Roman" w:hAnsi="Times New Roman" w:cs="Times New Roman"/>
          <w:sz w:val="24"/>
          <w:szCs w:val="24"/>
          <w:lang w:val="ro-RO"/>
        </w:rPr>
        <w:t xml:space="preserve"> ori comunică în scris refuzul motivat, după caz. </w:t>
      </w:r>
    </w:p>
    <w:p w:rsidR="00087F85" w:rsidRPr="00A82C1F" w:rsidRDefault="00087F85" w:rsidP="003B5FEC">
      <w:pPr>
        <w:spacing w:after="0" w:line="240" w:lineRule="auto"/>
        <w:ind w:firstLine="720"/>
        <w:jc w:val="both"/>
        <w:rPr>
          <w:rFonts w:ascii="Times New Roman" w:hAnsi="Times New Roman" w:cs="Times New Roman"/>
          <w:strike/>
          <w:sz w:val="24"/>
          <w:szCs w:val="24"/>
          <w:lang w:val="ro-RO"/>
        </w:rPr>
      </w:pPr>
      <w:r w:rsidRPr="00A82C1F">
        <w:rPr>
          <w:rFonts w:ascii="Times New Roman" w:hAnsi="Times New Roman" w:cs="Times New Roman"/>
          <w:b/>
          <w:sz w:val="24"/>
          <w:szCs w:val="24"/>
          <w:lang w:val="ro-RO"/>
        </w:rPr>
        <w:t>(3)</w:t>
      </w:r>
      <w:r w:rsidRPr="00A82C1F">
        <w:rPr>
          <w:rFonts w:ascii="Times New Roman" w:hAnsi="Times New Roman" w:cs="Times New Roman"/>
          <w:sz w:val="24"/>
          <w:szCs w:val="24"/>
          <w:lang w:val="ro-RO"/>
        </w:rPr>
        <w:t xml:space="preserve"> Certificatul de agreare se acordă pe o perioadă de 5 ani de la data eliberării. </w:t>
      </w:r>
      <w:r w:rsidR="00FF36A7" w:rsidRPr="00A82C1F">
        <w:rPr>
          <w:rFonts w:ascii="Times New Roman" w:hAnsi="Times New Roman" w:cs="Times New Roman"/>
          <w:sz w:val="24"/>
          <w:szCs w:val="24"/>
          <w:lang w:val="ro-RO"/>
        </w:rPr>
        <w:t>Acesta se va acorda după achitarea de către solicitant a costurilor aferente</w:t>
      </w:r>
      <w:r w:rsidR="003E70CF" w:rsidRPr="00A82C1F">
        <w:rPr>
          <w:rFonts w:ascii="Times New Roman" w:hAnsi="Times New Roman" w:cs="Times New Roman"/>
          <w:sz w:val="24"/>
          <w:szCs w:val="24"/>
          <w:lang w:val="ro-RO"/>
        </w:rPr>
        <w:t>.</w:t>
      </w:r>
      <w:r w:rsidR="00CF2D9F" w:rsidRPr="00A82C1F">
        <w:rPr>
          <w:rFonts w:ascii="Times New Roman" w:hAnsi="Times New Roman" w:cs="Times New Roman"/>
          <w:sz w:val="24"/>
          <w:szCs w:val="24"/>
          <w:lang w:val="ro-RO"/>
        </w:rPr>
        <w:t xml:space="preserve"> </w:t>
      </w:r>
    </w:p>
    <w:p w:rsidR="00087F85" w:rsidRPr="00A82C1F" w:rsidRDefault="00087F85" w:rsidP="00087F85">
      <w:pPr>
        <w:spacing w:after="0" w:line="240" w:lineRule="auto"/>
        <w:ind w:firstLine="720"/>
        <w:jc w:val="both"/>
        <w:rPr>
          <w:rFonts w:ascii="Times New Roman" w:hAnsi="Times New Roman" w:cs="Times New Roman"/>
          <w:strike/>
          <w:sz w:val="24"/>
          <w:szCs w:val="24"/>
          <w:lang w:val="ro-RO"/>
        </w:rPr>
      </w:pPr>
      <w:r w:rsidRPr="00A82C1F">
        <w:rPr>
          <w:rFonts w:ascii="Times New Roman" w:hAnsi="Times New Roman" w:cs="Times New Roman"/>
          <w:b/>
          <w:sz w:val="24"/>
          <w:szCs w:val="24"/>
          <w:lang w:val="ro-RO"/>
        </w:rPr>
        <w:t>(</w:t>
      </w:r>
      <w:r w:rsidR="003B5FEC"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Menținerea  certificatului de agreare este condiționată de păstrarea de către titularul acestuia a condițiilor inițiale de agreare.</w:t>
      </w:r>
    </w:p>
    <w:p w:rsidR="00087F85" w:rsidRPr="00A82C1F" w:rsidRDefault="00087F85" w:rsidP="00087F85">
      <w:pPr>
        <w:spacing w:after="0" w:line="240" w:lineRule="auto"/>
        <w:ind w:firstLine="720"/>
        <w:jc w:val="both"/>
        <w:rPr>
          <w:rFonts w:ascii="Times New Roman" w:hAnsi="Times New Roman" w:cs="Times New Roman"/>
          <w:dstrike/>
          <w:sz w:val="24"/>
          <w:szCs w:val="24"/>
          <w:lang w:val="ro-RO"/>
        </w:rPr>
      </w:pPr>
      <w:r w:rsidRPr="00A82C1F">
        <w:rPr>
          <w:rFonts w:ascii="Times New Roman" w:hAnsi="Times New Roman" w:cs="Times New Roman"/>
          <w:b/>
          <w:sz w:val="24"/>
          <w:szCs w:val="24"/>
          <w:lang w:val="ro-RO"/>
        </w:rPr>
        <w:t>(</w:t>
      </w:r>
      <w:r w:rsidR="003B5FEC"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În cazul în care operatorul economic efectuează programe de instruire în mai multe puncte de lucru, trebuie să solicite agrearea fiecăruia, în condițiile prezentelor reglementări</w:t>
      </w:r>
      <w:r w:rsidR="003B5FEC"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color w:val="FF0000"/>
          <w:sz w:val="24"/>
          <w:szCs w:val="24"/>
          <w:lang w:val="ro-RO"/>
        </w:rPr>
      </w:pPr>
      <w:r w:rsidRPr="00A82C1F">
        <w:rPr>
          <w:rFonts w:ascii="Times New Roman" w:hAnsi="Times New Roman" w:cs="Times New Roman"/>
          <w:b/>
          <w:sz w:val="24"/>
          <w:szCs w:val="24"/>
          <w:lang w:val="ro-RO"/>
        </w:rPr>
        <w:tab/>
      </w:r>
      <w:r w:rsidR="003B5FEC" w:rsidRPr="00A82C1F">
        <w:rPr>
          <w:rFonts w:ascii="Times New Roman" w:hAnsi="Times New Roman" w:cs="Times New Roman"/>
          <w:b/>
          <w:sz w:val="24"/>
          <w:szCs w:val="24"/>
          <w:lang w:val="ro-RO"/>
        </w:rPr>
        <w:t>Art. 26</w:t>
      </w:r>
      <w:r w:rsidR="00DC475D" w:rsidRPr="00A82C1F">
        <w:rPr>
          <w:rFonts w:ascii="Times New Roman" w:hAnsi="Times New Roman" w:cs="Times New Roman"/>
          <w:b/>
          <w:sz w:val="24"/>
          <w:szCs w:val="24"/>
          <w:lang w:val="ro-RO"/>
        </w:rPr>
        <w:t>.</w:t>
      </w:r>
      <w:r w:rsidR="003B5FEC"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Pe durata de valabilitate a certificatului de agreare, titularul acestuia poate solicita extinderea, restrângerea sau anularea agreării.</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Cap. V – Atestarea și reatestarea personalului care efectuează inspecţia tahografelor</w:t>
      </w:r>
    </w:p>
    <w:p w:rsidR="005E73DD" w:rsidRPr="00A82C1F" w:rsidRDefault="005E73DD" w:rsidP="00087F85">
      <w:pPr>
        <w:spacing w:after="0" w:line="240" w:lineRule="auto"/>
        <w:jc w:val="center"/>
        <w:rPr>
          <w:rFonts w:ascii="Times New Roman" w:hAnsi="Times New Roman" w:cs="Times New Roman"/>
          <w:b/>
          <w:strike/>
          <w:sz w:val="24"/>
          <w:szCs w:val="24"/>
          <w:lang w:val="ro-RO"/>
        </w:rPr>
      </w:pP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5E73DD"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2</w:t>
      </w:r>
      <w:r w:rsidR="005E73DD" w:rsidRPr="00A82C1F">
        <w:rPr>
          <w:rFonts w:ascii="Times New Roman" w:hAnsi="Times New Roman" w:cs="Times New Roman"/>
          <w:b/>
          <w:sz w:val="24"/>
          <w:szCs w:val="24"/>
          <w:lang w:val="ro-RO"/>
        </w:rPr>
        <w:t>7</w:t>
      </w:r>
      <w:r w:rsidRPr="00A82C1F">
        <w:rPr>
          <w:rFonts w:ascii="Times New Roman" w:hAnsi="Times New Roman" w:cs="Times New Roman"/>
          <w:b/>
          <w:sz w:val="24"/>
          <w:szCs w:val="24"/>
          <w:lang w:val="ro-RO"/>
        </w:rPr>
        <w:t>.</w:t>
      </w:r>
      <w:r w:rsidR="005E73DD"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Atestarea</w:t>
      </w:r>
      <w:r w:rsidR="005E73DD" w:rsidRPr="00A82C1F">
        <w:rPr>
          <w:rFonts w:ascii="Times New Roman" w:hAnsi="Times New Roman" w:cs="Times New Roman"/>
          <w:sz w:val="24"/>
          <w:szCs w:val="24"/>
          <w:lang w:val="ro-RO"/>
        </w:rPr>
        <w:t xml:space="preserve"> și </w:t>
      </w:r>
      <w:r w:rsidRPr="00A82C1F">
        <w:rPr>
          <w:rFonts w:ascii="Times New Roman" w:hAnsi="Times New Roman" w:cs="Times New Roman"/>
          <w:sz w:val="24"/>
          <w:szCs w:val="24"/>
          <w:lang w:val="ro-RO"/>
        </w:rPr>
        <w:t>reatestarea personalului care efectuează inspecţia tahografelor se realizează de către RAR, după finalizarea unui program de instruire organizat de un operator economic agreat.</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 xml:space="preserve">Art. </w:t>
      </w:r>
      <w:r w:rsidR="005E73DD" w:rsidRPr="00A82C1F">
        <w:rPr>
          <w:rFonts w:ascii="Times New Roman" w:hAnsi="Times New Roman" w:cs="Times New Roman"/>
          <w:b/>
          <w:sz w:val="24"/>
          <w:szCs w:val="24"/>
          <w:lang w:val="ro-RO"/>
        </w:rPr>
        <w:t>28</w:t>
      </w:r>
      <w:r w:rsidRPr="00A82C1F">
        <w:rPr>
          <w:rFonts w:ascii="Times New Roman" w:hAnsi="Times New Roman" w:cs="Times New Roman"/>
          <w:sz w:val="24"/>
          <w:szCs w:val="24"/>
          <w:lang w:val="ro-RO"/>
        </w:rPr>
        <w:t>.</w:t>
      </w:r>
      <w:r w:rsidR="005E73DD"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 </w:t>
      </w:r>
      <w:r w:rsidR="005E73DD" w:rsidRPr="00A82C1F">
        <w:rPr>
          <w:rFonts w:ascii="Times New Roman" w:hAnsi="Times New Roman" w:cs="Times New Roman"/>
          <w:b/>
          <w:sz w:val="24"/>
          <w:szCs w:val="24"/>
          <w:lang w:val="ro-RO"/>
        </w:rPr>
        <w:t>(1)</w:t>
      </w:r>
      <w:r w:rsidR="005E73DD"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În vederea atestării, persoana care solicită atestarea va prezenta operatorului economic agreat un dosar care va conține:</w:t>
      </w:r>
    </w:p>
    <w:p w:rsidR="00087F85" w:rsidRPr="00A82C1F" w:rsidRDefault="005E73DD"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cerere de atestare;</w:t>
      </w:r>
    </w:p>
    <w:p w:rsidR="00087F85" w:rsidRPr="00A82C1F" w:rsidRDefault="005E73DD"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xml:space="preserve"> copie de pe permis</w:t>
      </w:r>
      <w:r w:rsidR="00313403" w:rsidRPr="00A82C1F">
        <w:rPr>
          <w:rFonts w:ascii="Times New Roman" w:hAnsi="Times New Roman" w:cs="Times New Roman"/>
          <w:sz w:val="24"/>
          <w:szCs w:val="24"/>
          <w:lang w:val="ro-RO"/>
        </w:rPr>
        <w:t>ul</w:t>
      </w:r>
      <w:r w:rsidR="00087F85" w:rsidRPr="00A82C1F">
        <w:rPr>
          <w:rFonts w:ascii="Times New Roman" w:hAnsi="Times New Roman" w:cs="Times New Roman"/>
          <w:sz w:val="24"/>
          <w:szCs w:val="24"/>
          <w:lang w:val="ro-RO"/>
        </w:rPr>
        <w:t xml:space="preserve"> de conducere și de pe actul de identitate sau dovada înlocuitoare a acestora</w:t>
      </w:r>
      <w:r w:rsidRPr="00A82C1F">
        <w:rPr>
          <w:rFonts w:ascii="Times New Roman" w:hAnsi="Times New Roman" w:cs="Times New Roman"/>
          <w:sz w:val="24"/>
          <w:szCs w:val="24"/>
          <w:lang w:val="ro-RO"/>
        </w:rPr>
        <w:t>.</w:t>
      </w:r>
    </w:p>
    <w:p w:rsidR="005E73DD"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Certificatul de atestare se acordă după o examinare teoretică și o evaluare practică efectuate de către RAR în cadrul operatorului economic care a efectuat instruirea.</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Valabilitatea certificatului de atestare este de 2 ani de la data emiterii.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lastRenderedPageBreak/>
        <w:tab/>
      </w:r>
      <w:r w:rsidR="005E73DD" w:rsidRPr="00A82C1F">
        <w:rPr>
          <w:rFonts w:ascii="Times New Roman" w:hAnsi="Times New Roman" w:cs="Times New Roman"/>
          <w:b/>
          <w:sz w:val="24"/>
          <w:szCs w:val="24"/>
          <w:lang w:val="ro-RO"/>
        </w:rPr>
        <w:t>Art. 29</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8D6625"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La cererea motivată a titularului, RAR eliberează un duplicat al </w:t>
      </w:r>
      <w:r w:rsidR="00302728" w:rsidRPr="00A82C1F">
        <w:rPr>
          <w:rFonts w:ascii="Times New Roman" w:hAnsi="Times New Roman" w:cs="Times New Roman"/>
          <w:sz w:val="24"/>
          <w:szCs w:val="24"/>
          <w:lang w:val="ro-RO"/>
        </w:rPr>
        <w:t>certificatului</w:t>
      </w:r>
      <w:r w:rsidRPr="00A82C1F">
        <w:rPr>
          <w:rFonts w:ascii="Times New Roman" w:hAnsi="Times New Roman" w:cs="Times New Roman"/>
          <w:sz w:val="24"/>
          <w:szCs w:val="24"/>
          <w:lang w:val="ro-RO"/>
        </w:rPr>
        <w:t xml:space="preserve"> de atestare cu aceeași valabilitate ca a certificatului inițial.</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3</w:t>
      </w:r>
      <w:r w:rsidR="005E73DD" w:rsidRPr="00A82C1F">
        <w:rPr>
          <w:rFonts w:ascii="Times New Roman" w:hAnsi="Times New Roman" w:cs="Times New Roman"/>
          <w:b/>
          <w:sz w:val="24"/>
          <w:szCs w:val="24"/>
          <w:lang w:val="ro-RO"/>
        </w:rPr>
        <w:t>0</w:t>
      </w:r>
      <w:r w:rsidRPr="00A82C1F">
        <w:rPr>
          <w:rFonts w:ascii="Times New Roman" w:hAnsi="Times New Roman" w:cs="Times New Roman"/>
          <w:b/>
          <w:sz w:val="24"/>
          <w:szCs w:val="24"/>
          <w:lang w:val="ro-RO"/>
        </w:rPr>
        <w:t xml:space="preserve">. </w:t>
      </w:r>
      <w:r w:rsidR="008D6625"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În cazul solicitării privind extinderea competenţelor menţionate în certificatul de atestare pentru tipuri de tahografe și dispozitive de inspecție suplimentare față de cele pentru care a fost inițial emis, RAR eliberează un certificat de atestare modificat, cu aceeași valabilitate ca a certificatului inițial, după efectuarea unui program de instruire suplimentar și a unei examinări suplimentare aferente extinderii solicitate.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În cazul solicitării de către titular a modificării anumitor date înscrise în certificatul de atestare, care nu influențează valabilitatea certificatului de atestare sau activitățile pentru care a fost atestat, RAR eliberează un certificat de atestare modificat cu </w:t>
      </w:r>
      <w:r w:rsidR="00F212F1" w:rsidRPr="00A82C1F">
        <w:rPr>
          <w:rFonts w:ascii="Times New Roman" w:hAnsi="Times New Roman" w:cs="Times New Roman"/>
          <w:sz w:val="24"/>
          <w:szCs w:val="24"/>
          <w:lang w:val="ro-RO"/>
        </w:rPr>
        <w:t>aceeași</w:t>
      </w:r>
      <w:r w:rsidRPr="00A82C1F">
        <w:rPr>
          <w:rFonts w:ascii="Times New Roman" w:hAnsi="Times New Roman" w:cs="Times New Roman"/>
          <w:sz w:val="24"/>
          <w:szCs w:val="24"/>
          <w:lang w:val="ro-RO"/>
        </w:rPr>
        <w:t xml:space="preserve"> valabilitate ca a certificatului inițial, în baza documentelor depuse.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3</w:t>
      </w:r>
      <w:r w:rsidR="005E73DD" w:rsidRPr="00A82C1F">
        <w:rPr>
          <w:rFonts w:ascii="Times New Roman" w:hAnsi="Times New Roman" w:cs="Times New Roman"/>
          <w:b/>
          <w:sz w:val="24"/>
          <w:szCs w:val="24"/>
          <w:lang w:val="ro-RO"/>
        </w:rPr>
        <w:t>1</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8D6625"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Certificatul de atestare se eliberează după achitarea de către titular a costurilor aferente examinării acestuia.</w:t>
      </w:r>
      <w:r w:rsidR="00A12861" w:rsidRPr="00A82C1F">
        <w:rPr>
          <w:rFonts w:ascii="Times New Roman" w:hAnsi="Times New Roman" w:cs="Times New Roman"/>
          <w:sz w:val="24"/>
          <w:szCs w:val="24"/>
          <w:lang w:val="ro-RO"/>
        </w:rPr>
        <w:t xml:space="preserve">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3</w:t>
      </w:r>
      <w:r w:rsidR="005E73DD"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w:t>
      </w:r>
      <w:r w:rsidR="00BD7EA0"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Reatestarea personalului care efectuează inspecția tahografelor se acordă după examinarea realizată de RAR care să confirme menținerea și actualizarea cunoștințelor și abilităților tehnice şi legislative. </w:t>
      </w:r>
    </w:p>
    <w:p w:rsidR="00087F85" w:rsidRPr="00A82C1F" w:rsidRDefault="00087F85" w:rsidP="00087F85">
      <w:pPr>
        <w:spacing w:after="0" w:line="240" w:lineRule="auto"/>
        <w:jc w:val="both"/>
        <w:rPr>
          <w:rFonts w:ascii="Times New Roman" w:hAnsi="Times New Roman" w:cs="Times New Roman"/>
          <w:b/>
          <w:sz w:val="24"/>
          <w:szCs w:val="24"/>
          <w:u w:val="single"/>
          <w:lang w:val="ro-RO"/>
        </w:rPr>
      </w:pPr>
      <w:r w:rsidRPr="00A82C1F">
        <w:rPr>
          <w:rFonts w:ascii="Times New Roman" w:hAnsi="Times New Roman" w:cs="Times New Roman"/>
          <w:b/>
          <w:sz w:val="24"/>
          <w:szCs w:val="24"/>
          <w:lang w:val="ro-RO"/>
        </w:rPr>
        <w:tab/>
        <w:t>Art. 3</w:t>
      </w:r>
      <w:r w:rsidR="00BD7EA0"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 xml:space="preserve">. </w:t>
      </w:r>
      <w:r w:rsidR="00BD7EA0"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Persoanele care efectuează inspecția tahografelor nu vor putea susține examene pentru obținerea certificatului </w:t>
      </w:r>
      <w:r w:rsidR="00BC2B8B" w:rsidRPr="00A82C1F">
        <w:rPr>
          <w:rFonts w:ascii="Times New Roman" w:hAnsi="Times New Roman" w:cs="Times New Roman"/>
          <w:sz w:val="24"/>
          <w:szCs w:val="24"/>
          <w:lang w:val="ro-RO"/>
        </w:rPr>
        <w:t xml:space="preserve">de </w:t>
      </w:r>
      <w:r w:rsidRPr="00A82C1F">
        <w:rPr>
          <w:rFonts w:ascii="Times New Roman" w:hAnsi="Times New Roman" w:cs="Times New Roman"/>
          <w:sz w:val="24"/>
          <w:szCs w:val="24"/>
          <w:lang w:val="ro-RO"/>
        </w:rPr>
        <w:t>reatestare dacă se află în perioada de suspendare a dreptului de a desfăşura activităţi de inspecţie tahografe.</w:t>
      </w:r>
    </w:p>
    <w:p w:rsidR="00087F85" w:rsidRPr="00A82C1F" w:rsidRDefault="00087F85" w:rsidP="00BD7EA0">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3</w:t>
      </w:r>
      <w:r w:rsidR="00BD7EA0"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00BD7EA0" w:rsidRPr="00A82C1F">
        <w:rPr>
          <w:rFonts w:ascii="Times New Roman" w:hAnsi="Times New Roman" w:cs="Times New Roman"/>
          <w:sz w:val="24"/>
          <w:szCs w:val="24"/>
          <w:lang w:val="ro-RO"/>
        </w:rPr>
        <w:t xml:space="preserve"> - </w:t>
      </w:r>
      <w:r w:rsidRPr="00A82C1F">
        <w:rPr>
          <w:rFonts w:ascii="Times New Roman" w:hAnsi="Times New Roman" w:cs="Times New Roman"/>
          <w:sz w:val="24"/>
          <w:szCs w:val="24"/>
          <w:lang w:val="ro-RO"/>
        </w:rPr>
        <w:t>Documentele referitoare la absolvenţii programului de instruire se păstrează la sediul operatorului economic agreat pe o perioadă de minimum 5 ani de la data eliberării.</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Cap.VI – Cerințe şi proceduri la </w:t>
      </w:r>
      <w:r w:rsidRPr="00A82C1F">
        <w:rPr>
          <w:rFonts w:ascii="Times New Roman" w:hAnsi="Times New Roman"/>
          <w:b/>
          <w:sz w:val="24"/>
          <w:szCs w:val="24"/>
          <w:lang w:val="ro-RO"/>
        </w:rPr>
        <w:t>instalarea, repararea sau inspecția</w:t>
      </w:r>
      <w:r w:rsidRPr="00A82C1F">
        <w:rPr>
          <w:rFonts w:ascii="Times New Roman" w:hAnsi="Times New Roman" w:cs="Times New Roman"/>
          <w:b/>
          <w:sz w:val="24"/>
          <w:szCs w:val="24"/>
          <w:lang w:val="ro-RO"/>
        </w:rPr>
        <w:t xml:space="preserve"> tahografelor ori a limitatoarelor de viteză</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BD7EA0">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FF11AE"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3</w:t>
      </w:r>
      <w:r w:rsidR="00BD7EA0"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BD7EA0"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Inspecţia tahografelor se efectuează cu dispozitive şi aparatură care respectă cerinţele prevăzute de legislaţia privind activitatea de metrologie. </w:t>
      </w:r>
    </w:p>
    <w:p w:rsidR="00087F85" w:rsidRPr="00A82C1F" w:rsidRDefault="00087F85" w:rsidP="00087F85">
      <w:pPr>
        <w:spacing w:after="0" w:line="240" w:lineRule="auto"/>
        <w:ind w:firstLine="720"/>
        <w:jc w:val="both"/>
        <w:rPr>
          <w:rFonts w:ascii="Times New Roman" w:eastAsia="Times New Roman" w:hAnsi="Times New Roman" w:cs="Times New Roman"/>
          <w:color w:val="FF0000"/>
          <w:sz w:val="24"/>
          <w:szCs w:val="24"/>
          <w:lang w:val="ro-RO" w:eastAsia="ro-RO"/>
        </w:rPr>
      </w:pPr>
      <w:r w:rsidRPr="00A82C1F">
        <w:rPr>
          <w:rFonts w:ascii="Times New Roman" w:hAnsi="Times New Roman" w:cs="Times New Roman"/>
          <w:b/>
          <w:sz w:val="24"/>
          <w:szCs w:val="24"/>
          <w:lang w:val="ro-RO"/>
        </w:rPr>
        <w:t>(2)</w:t>
      </w:r>
      <w:r w:rsidRPr="00A82C1F">
        <w:rPr>
          <w:rFonts w:ascii="Times New Roman" w:hAnsi="Times New Roman" w:cs="Times New Roman"/>
          <w:sz w:val="24"/>
          <w:szCs w:val="24"/>
          <w:lang w:val="ro-RO"/>
        </w:rPr>
        <w:t xml:space="preserve"> Nu sunt admise modificări sau intervenţii neautorizate ale dispozitivelor şi aparaturii cu care se efectuează inspecţia tahografelor.</w:t>
      </w:r>
      <w:r w:rsidRPr="00A82C1F">
        <w:rPr>
          <w:rFonts w:ascii="Times New Roman" w:hAnsi="Times New Roman" w:cs="Times New Roman"/>
          <w:color w:val="FF0000"/>
          <w:sz w:val="24"/>
          <w:szCs w:val="24"/>
          <w:lang w:val="ro-RO"/>
        </w:rPr>
        <w:t xml:space="preserve">  </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eastAsia="Times New Roman" w:hAnsi="Times New Roman" w:cs="Times New Roman"/>
          <w:b/>
          <w:sz w:val="24"/>
          <w:szCs w:val="24"/>
          <w:lang w:val="ro-RO" w:eastAsia="ro-RO"/>
        </w:rPr>
        <w:t>(3)</w:t>
      </w:r>
      <w:r w:rsidRPr="00A82C1F">
        <w:rPr>
          <w:rFonts w:ascii="Times New Roman" w:eastAsia="Times New Roman" w:hAnsi="Times New Roman" w:cs="Times New Roman"/>
          <w:sz w:val="24"/>
          <w:szCs w:val="24"/>
          <w:lang w:val="ro-RO" w:eastAsia="ro-RO"/>
        </w:rPr>
        <w:t xml:space="preserve"> Inspecţia tahografelor inteligente se realizează doar cu dispozitivele de inspecţie indicate de producătorul de tahograf.</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1614FB"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3</w:t>
      </w:r>
      <w:r w:rsidR="00BD7EA0" w:rsidRPr="00A82C1F">
        <w:rPr>
          <w:rFonts w:ascii="Times New Roman" w:hAnsi="Times New Roman" w:cs="Times New Roman"/>
          <w:b/>
          <w:sz w:val="24"/>
          <w:szCs w:val="24"/>
          <w:lang w:val="ro-RO"/>
        </w:rPr>
        <w:t>6</w:t>
      </w:r>
      <w:r w:rsidRPr="00A82C1F">
        <w:rPr>
          <w:rFonts w:ascii="Times New Roman" w:hAnsi="Times New Roman" w:cs="Times New Roman"/>
          <w:b/>
          <w:sz w:val="24"/>
          <w:szCs w:val="24"/>
          <w:lang w:val="ro-RO"/>
        </w:rPr>
        <w:t>.</w:t>
      </w:r>
      <w:r w:rsidR="00BD7EA0"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ITLV se efectuează numai la autovehicule</w:t>
      </w:r>
      <w:r w:rsidR="00BD7EA0" w:rsidRPr="00A82C1F">
        <w:rPr>
          <w:rFonts w:ascii="Times New Roman" w:hAnsi="Times New Roman" w:cs="Times New Roman"/>
          <w:sz w:val="24"/>
          <w:szCs w:val="24"/>
          <w:lang w:val="ro-RO"/>
        </w:rPr>
        <w:t>le</w:t>
      </w:r>
      <w:r w:rsidRPr="00A82C1F">
        <w:rPr>
          <w:rFonts w:ascii="Times New Roman" w:hAnsi="Times New Roman" w:cs="Times New Roman"/>
          <w:sz w:val="24"/>
          <w:szCs w:val="24"/>
          <w:lang w:val="ro-RO"/>
        </w:rPr>
        <w:t xml:space="preserve"> la care se prezintă:</w:t>
      </w:r>
    </w:p>
    <w:p w:rsidR="00087F85" w:rsidRPr="00A82C1F" w:rsidRDefault="00087F85"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pentru cele înmatriculate în România:</w:t>
      </w:r>
    </w:p>
    <w:p w:rsidR="00087F85" w:rsidRPr="00A82C1F" w:rsidRDefault="00330540"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087F85" w:rsidRPr="00A82C1F">
        <w:rPr>
          <w:rFonts w:ascii="Times New Roman" w:hAnsi="Times New Roman" w:cs="Times New Roman"/>
          <w:sz w:val="24"/>
          <w:szCs w:val="24"/>
          <w:lang w:val="ro-RO"/>
        </w:rPr>
        <w:t xml:space="preserve"> certificatul de înmatriculare sau dovada înlocuitoare a certificatului de înmatriculare, eliberată de autorităţile competente şi completată în mod corespunzător cu datele necesare identificării;</w:t>
      </w:r>
    </w:p>
    <w:p w:rsidR="00087F85" w:rsidRPr="00A82C1F" w:rsidRDefault="00330540"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087F85" w:rsidRPr="00A82C1F">
        <w:rPr>
          <w:rFonts w:ascii="Times New Roman" w:hAnsi="Times New Roman" w:cs="Times New Roman"/>
          <w:sz w:val="24"/>
          <w:szCs w:val="24"/>
          <w:lang w:val="ro-RO"/>
        </w:rPr>
        <w:t xml:space="preserve"> </w:t>
      </w:r>
      <w:r w:rsidR="00BD7EA0" w:rsidRPr="00A82C1F">
        <w:rPr>
          <w:rFonts w:ascii="Times New Roman" w:hAnsi="Times New Roman" w:cs="Times New Roman"/>
          <w:sz w:val="24"/>
          <w:szCs w:val="24"/>
          <w:lang w:val="ro-RO"/>
        </w:rPr>
        <w:t>CIV</w:t>
      </w:r>
      <w:r w:rsidR="00B009DB" w:rsidRPr="00A82C1F">
        <w:rPr>
          <w:rFonts w:ascii="Times New Roman" w:hAnsi="Times New Roman" w:cs="Times New Roman"/>
          <w:sz w:val="24"/>
          <w:szCs w:val="24"/>
          <w:lang w:val="ro-RO"/>
        </w:rPr>
        <w:t>;</w:t>
      </w:r>
    </w:p>
    <w:p w:rsidR="00087F85" w:rsidRPr="00A82C1F" w:rsidRDefault="00087F85"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pentru cele înmatriculate în alte state membre UE sau părţi contractante ale AETR:</w:t>
      </w:r>
    </w:p>
    <w:p w:rsidR="00087F85" w:rsidRPr="00A82C1F" w:rsidRDefault="00330540"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087F85" w:rsidRPr="00A82C1F">
        <w:rPr>
          <w:rFonts w:ascii="Times New Roman" w:hAnsi="Times New Roman" w:cs="Times New Roman"/>
          <w:sz w:val="24"/>
          <w:szCs w:val="24"/>
          <w:lang w:val="ro-RO"/>
        </w:rPr>
        <w:t xml:space="preserve"> documentul de înmatriculare.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FF11AE"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3</w:t>
      </w:r>
      <w:r w:rsidR="00BD7EA0" w:rsidRPr="00A82C1F">
        <w:rPr>
          <w:rFonts w:ascii="Times New Roman" w:hAnsi="Times New Roman" w:cs="Times New Roman"/>
          <w:b/>
          <w:sz w:val="24"/>
          <w:szCs w:val="24"/>
          <w:lang w:val="ro-RO"/>
        </w:rPr>
        <w:t>7</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BD7EA0"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În vederea efectuării ITLV trebuie îndeplinite următoarele cerinţe:</w:t>
      </w:r>
    </w:p>
    <w:p w:rsidR="00087F85" w:rsidRPr="00A82C1F" w:rsidRDefault="00087F85"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autovehiculul trebuie să fie curat, în special caroseria, şasiul, ansamblurile şi subansamblurile ce urmează să fie controlate</w:t>
      </w:r>
      <w:r w:rsidRPr="00A82C1F">
        <w:rPr>
          <w:rFonts w:ascii="Times New Roman" w:eastAsia="TimesNewRoman+20" w:hAnsi="Times New Roman" w:cs="Times New Roman"/>
          <w:sz w:val="24"/>
          <w:szCs w:val="24"/>
          <w:lang w:val="ro-RO"/>
        </w:rPr>
        <w:t>;</w:t>
      </w:r>
    </w:p>
    <w:p w:rsidR="00087F85" w:rsidRPr="00A82C1F" w:rsidRDefault="00087F85"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b) </w:t>
      </w:r>
      <w:r w:rsidRPr="00A82C1F">
        <w:rPr>
          <w:rFonts w:ascii="Times New Roman" w:eastAsia="TimesNewRoman+20" w:hAnsi="Times New Roman" w:cs="Times New Roman"/>
          <w:sz w:val="24"/>
          <w:szCs w:val="24"/>
          <w:lang w:val="ro-RO"/>
        </w:rPr>
        <w:t>autovehiculul trebuie să fie neînc</w:t>
      </w:r>
      <w:r w:rsidRPr="00A82C1F">
        <w:rPr>
          <w:rFonts w:ascii="Times New Roman" w:eastAsia="TimesNewRoman+01" w:hAnsi="Times New Roman" w:cs="Times New Roman"/>
          <w:sz w:val="24"/>
          <w:szCs w:val="24"/>
          <w:lang w:val="ro-RO"/>
        </w:rPr>
        <w:t>ă</w:t>
      </w:r>
      <w:r w:rsidRPr="00A82C1F">
        <w:rPr>
          <w:rFonts w:ascii="Times New Roman" w:eastAsia="TimesNewRoman+20" w:hAnsi="Times New Roman" w:cs="Times New Roman"/>
          <w:sz w:val="24"/>
          <w:szCs w:val="24"/>
          <w:lang w:val="ro-RO"/>
        </w:rPr>
        <w:t>rcat, în condiţii normale de funcţionare;</w:t>
      </w:r>
    </w:p>
    <w:p w:rsidR="00087F85" w:rsidRPr="00A82C1F" w:rsidRDefault="00087F85"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pneurile trebuie să fie umflate la presiunea nominală</w:t>
      </w:r>
      <w:r w:rsidRPr="00A82C1F">
        <w:rPr>
          <w:rFonts w:ascii="Times New Roman" w:eastAsia="TimesNewRoman+20" w:hAnsi="Times New Roman" w:cs="Times New Roman"/>
          <w:sz w:val="24"/>
          <w:szCs w:val="24"/>
          <w:lang w:val="ro-RO"/>
        </w:rPr>
        <w:t>, în acord cu instrucţiunile produc</w:t>
      </w:r>
      <w:r w:rsidRPr="00A82C1F">
        <w:rPr>
          <w:rFonts w:ascii="Times New Roman" w:eastAsia="TimesNewRoman+01" w:hAnsi="Times New Roman" w:cs="Times New Roman"/>
          <w:sz w:val="24"/>
          <w:szCs w:val="24"/>
          <w:lang w:val="ro-RO"/>
        </w:rPr>
        <w:t>ă</w:t>
      </w:r>
      <w:r w:rsidRPr="00A82C1F">
        <w:rPr>
          <w:rFonts w:ascii="Times New Roman" w:eastAsia="TimesNewRoman+20" w:hAnsi="Times New Roman" w:cs="Times New Roman"/>
          <w:sz w:val="24"/>
          <w:szCs w:val="24"/>
          <w:lang w:val="ro-RO"/>
        </w:rPr>
        <w:t>torului autovehiculului;</w:t>
      </w:r>
    </w:p>
    <w:p w:rsidR="00087F85" w:rsidRPr="00A82C1F" w:rsidRDefault="00BD7EA0"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în timpul efectuării încercărilor pista trebuie să fie curată, fără zăpadă sau gheaţă;</w:t>
      </w:r>
    </w:p>
    <w:p w:rsidR="00087F85" w:rsidRPr="00A82C1F" w:rsidRDefault="00BD7EA0" w:rsidP="00BD7EA0">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în dreptul liniilor de start şi stop, inscripţionate pe pistă, trebuie să fie amplasate două jaloane, vertical, astfel încât să nu fie deteriorate de autovehiculele verificate. Distanţa dintre centrele acestor jaloane trebuie să fie de 20±0,01 m.</w:t>
      </w:r>
      <w:r w:rsidR="00087F85" w:rsidRPr="00A82C1F">
        <w:rPr>
          <w:rFonts w:ascii="Times New Roman" w:eastAsia="TimesNewRoman+20" w:hAnsi="Times New Roman" w:cs="Times New Roman"/>
          <w:sz w:val="24"/>
          <w:szCs w:val="24"/>
          <w:lang w:val="ro-RO"/>
        </w:rPr>
        <w:t xml:space="preserve"> </w:t>
      </w:r>
    </w:p>
    <w:p w:rsidR="00087F85" w:rsidRPr="00A82C1F" w:rsidRDefault="00087F85" w:rsidP="00087F85">
      <w:pPr>
        <w:spacing w:after="0" w:line="240" w:lineRule="auto"/>
        <w:jc w:val="both"/>
        <w:rPr>
          <w:rStyle w:val="tpt1"/>
          <w:rFonts w:ascii="Times New Roman" w:hAnsi="Times New Roman" w:cs="Times New Roman"/>
          <w:sz w:val="24"/>
          <w:szCs w:val="24"/>
          <w:lang w:val="ro-RO"/>
        </w:rPr>
      </w:pPr>
      <w:r w:rsidRPr="00A82C1F">
        <w:rPr>
          <w:rFonts w:ascii="Times New Roman" w:hAnsi="Times New Roman" w:cs="Times New Roman"/>
          <w:b/>
          <w:sz w:val="24"/>
          <w:szCs w:val="24"/>
          <w:lang w:val="ro-RO"/>
        </w:rPr>
        <w:tab/>
      </w:r>
      <w:r w:rsidR="0097691A" w:rsidRPr="00A82C1F">
        <w:rPr>
          <w:rFonts w:ascii="Times New Roman" w:hAnsi="Times New Roman" w:cs="Times New Roman"/>
          <w:b/>
          <w:sz w:val="24"/>
          <w:szCs w:val="24"/>
          <w:lang w:val="ro-RO"/>
        </w:rPr>
        <w:t>Art.</w:t>
      </w:r>
      <w:r w:rsidR="001614FB" w:rsidRPr="00A82C1F">
        <w:rPr>
          <w:rFonts w:ascii="Times New Roman" w:hAnsi="Times New Roman" w:cs="Times New Roman"/>
          <w:b/>
          <w:sz w:val="24"/>
          <w:szCs w:val="24"/>
          <w:lang w:val="ro-RO"/>
        </w:rPr>
        <w:t xml:space="preserve"> </w:t>
      </w:r>
      <w:r w:rsidR="0097691A" w:rsidRPr="00A82C1F">
        <w:rPr>
          <w:rFonts w:ascii="Times New Roman" w:hAnsi="Times New Roman" w:cs="Times New Roman"/>
          <w:b/>
          <w:sz w:val="24"/>
          <w:szCs w:val="24"/>
          <w:lang w:val="ro-RO"/>
        </w:rPr>
        <w:t>38</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97691A"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w:t>
      </w:r>
      <w:r w:rsidRPr="00A82C1F">
        <w:rPr>
          <w:rStyle w:val="tpt1"/>
          <w:rFonts w:ascii="Times New Roman" w:hAnsi="Times New Roman" w:cs="Times New Roman"/>
          <w:sz w:val="24"/>
          <w:szCs w:val="24"/>
          <w:lang w:val="ro-RO"/>
        </w:rPr>
        <w:t>Erorile maxime tolerate la ITLV sunt cele prevăzute în anexa nr. 2</w:t>
      </w:r>
      <w:r w:rsidR="00367E66" w:rsidRPr="00A82C1F">
        <w:rPr>
          <w:rStyle w:val="tpt1"/>
          <w:rFonts w:ascii="Times New Roman" w:hAnsi="Times New Roman" w:cs="Times New Roman"/>
          <w:sz w:val="24"/>
          <w:szCs w:val="24"/>
          <w:lang w:val="ro-RO"/>
        </w:rPr>
        <w:t>0</w:t>
      </w:r>
      <w:r w:rsidR="00432EAA" w:rsidRPr="00A82C1F">
        <w:rPr>
          <w:rStyle w:val="tpt1"/>
          <w:rFonts w:ascii="Times New Roman" w:hAnsi="Times New Roman" w:cs="Times New Roman"/>
          <w:sz w:val="24"/>
          <w:szCs w:val="24"/>
          <w:lang w:val="ro-RO"/>
        </w:rPr>
        <w:t>.</w:t>
      </w:r>
      <w:r w:rsidRPr="00A82C1F">
        <w:rPr>
          <w:rStyle w:val="tpt1"/>
          <w:rFonts w:ascii="Times New Roman" w:hAnsi="Times New Roman" w:cs="Times New Roman"/>
          <w:sz w:val="24"/>
          <w:szCs w:val="24"/>
          <w:lang w:val="ro-RO"/>
        </w:rPr>
        <w:t xml:space="preserve"> </w:t>
      </w:r>
    </w:p>
    <w:p w:rsidR="00087F85" w:rsidRPr="00A82C1F" w:rsidRDefault="00087F85" w:rsidP="00087F85">
      <w:pPr>
        <w:spacing w:after="0" w:line="240" w:lineRule="auto"/>
        <w:ind w:firstLine="720"/>
        <w:jc w:val="both"/>
        <w:rPr>
          <w:rStyle w:val="tpt1"/>
          <w:rFonts w:ascii="Times New Roman" w:hAnsi="Times New Roman" w:cs="Times New Roman"/>
          <w:sz w:val="24"/>
          <w:szCs w:val="24"/>
          <w:lang w:val="ro-RO"/>
        </w:rPr>
      </w:pPr>
      <w:r w:rsidRPr="00A82C1F">
        <w:rPr>
          <w:rStyle w:val="tpt1"/>
          <w:rFonts w:ascii="Times New Roman" w:hAnsi="Times New Roman" w:cs="Times New Roman"/>
          <w:b/>
          <w:sz w:val="24"/>
          <w:szCs w:val="24"/>
          <w:lang w:val="ro-RO"/>
        </w:rPr>
        <w:lastRenderedPageBreak/>
        <w:t>(2)</w:t>
      </w:r>
      <w:r w:rsidRPr="00A82C1F">
        <w:rPr>
          <w:rStyle w:val="tpt1"/>
          <w:rFonts w:ascii="Times New Roman" w:hAnsi="Times New Roman" w:cs="Times New Roman"/>
          <w:sz w:val="24"/>
          <w:szCs w:val="24"/>
          <w:lang w:val="ro-RO"/>
        </w:rPr>
        <w:t xml:space="preserve"> Erorile maxime tolerate la ITLV sunt valabile pentru o temperatură între 0°C şi 40°C, temperaturile fiind măsurate în imediata apropiere a aparaturii.</w:t>
      </w:r>
    </w:p>
    <w:p w:rsidR="00DC2D47" w:rsidRPr="00A82C1F" w:rsidRDefault="00087F85" w:rsidP="00087F85">
      <w:pPr>
        <w:autoSpaceDE w:val="0"/>
        <w:autoSpaceDN w:val="0"/>
        <w:adjustRightInd w:val="0"/>
        <w:spacing w:after="0" w:line="240" w:lineRule="auto"/>
        <w:jc w:val="both"/>
        <w:rPr>
          <w:rStyle w:val="tal1"/>
          <w:rFonts w:ascii="Times New Roman" w:hAnsi="Times New Roman" w:cs="Times New Roman"/>
          <w:sz w:val="24"/>
          <w:szCs w:val="24"/>
          <w:lang w:val="ro-RO"/>
        </w:rPr>
      </w:pPr>
      <w:r w:rsidRPr="00A82C1F">
        <w:rPr>
          <w:rFonts w:ascii="Times New Roman" w:hAnsi="Times New Roman" w:cs="Times New Roman"/>
          <w:b/>
          <w:sz w:val="24"/>
          <w:szCs w:val="24"/>
          <w:lang w:val="ro-RO"/>
        </w:rPr>
        <w:tab/>
      </w:r>
      <w:r w:rsidR="0097691A" w:rsidRPr="00A82C1F">
        <w:rPr>
          <w:rFonts w:ascii="Times New Roman" w:hAnsi="Times New Roman" w:cs="Times New Roman"/>
          <w:b/>
          <w:sz w:val="24"/>
          <w:szCs w:val="24"/>
          <w:lang w:val="ro-RO"/>
        </w:rPr>
        <w:t>Art. 39</w:t>
      </w:r>
      <w:r w:rsidRPr="00A82C1F">
        <w:rPr>
          <w:rFonts w:ascii="Times New Roman" w:hAnsi="Times New Roman" w:cs="Times New Roman"/>
          <w:b/>
          <w:sz w:val="24"/>
          <w:szCs w:val="24"/>
          <w:lang w:val="ro-RO"/>
        </w:rPr>
        <w:t xml:space="preserve">. </w:t>
      </w:r>
      <w:r w:rsidR="0097691A"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Pr="00A82C1F">
        <w:rPr>
          <w:rStyle w:val="tal1"/>
          <w:rFonts w:ascii="Times New Roman" w:hAnsi="Times New Roman" w:cs="Times New Roman"/>
          <w:sz w:val="24"/>
          <w:szCs w:val="24"/>
          <w:lang w:val="ro-RO"/>
        </w:rPr>
        <w:t xml:space="preserve"> La ITLV se verifică dacă se respectă configurația de omologare a tahografului</w:t>
      </w:r>
      <w:r w:rsidR="0097691A" w:rsidRPr="00A82C1F">
        <w:rPr>
          <w:rStyle w:val="tal1"/>
          <w:rFonts w:ascii="Times New Roman" w:hAnsi="Times New Roman" w:cs="Times New Roman"/>
          <w:sz w:val="24"/>
          <w:szCs w:val="24"/>
          <w:lang w:val="ro-RO"/>
        </w:rPr>
        <w:t>.</w:t>
      </w:r>
    </w:p>
    <w:p w:rsidR="00087F85" w:rsidRPr="00A82C1F" w:rsidRDefault="00087F85" w:rsidP="00087F85">
      <w:pPr>
        <w:autoSpaceDE w:val="0"/>
        <w:autoSpaceDN w:val="0"/>
        <w:adjustRightInd w:val="0"/>
        <w:spacing w:after="0" w:line="240" w:lineRule="auto"/>
        <w:jc w:val="both"/>
        <w:rPr>
          <w:rFonts w:ascii="Times New Roman" w:hAnsi="Times New Roman" w:cs="Times New Roman"/>
          <w:bCs/>
          <w:sz w:val="24"/>
          <w:szCs w:val="24"/>
          <w:lang w:val="ro-RO"/>
        </w:rPr>
      </w:pPr>
      <w:r w:rsidRPr="00A82C1F">
        <w:rPr>
          <w:rFonts w:ascii="Times New Roman" w:hAnsi="Times New Roman" w:cs="Times New Roman"/>
          <w:b/>
          <w:bCs/>
          <w:sz w:val="24"/>
          <w:szCs w:val="24"/>
          <w:lang w:val="ro-RO"/>
        </w:rPr>
        <w:tab/>
        <w:t>(2)</w:t>
      </w:r>
      <w:r w:rsidRPr="00A82C1F">
        <w:rPr>
          <w:rFonts w:ascii="Times New Roman" w:hAnsi="Times New Roman" w:cs="Times New Roman"/>
          <w:bCs/>
          <w:sz w:val="24"/>
          <w:szCs w:val="24"/>
          <w:lang w:val="ro-RO"/>
        </w:rPr>
        <w:t xml:space="preserve"> </w:t>
      </w:r>
      <w:r w:rsidRPr="00A82C1F">
        <w:rPr>
          <w:rFonts w:ascii="Times New Roman" w:hAnsi="Times New Roman" w:cs="Times New Roman"/>
          <w:sz w:val="24"/>
          <w:szCs w:val="24"/>
          <w:lang w:val="ro-RO"/>
        </w:rPr>
        <w:t>La ITLV prima operațiune este identificarea</w:t>
      </w:r>
      <w:r w:rsidR="00890FAD" w:rsidRPr="00A82C1F">
        <w:rPr>
          <w:rFonts w:ascii="Times New Roman" w:hAnsi="Times New Roman" w:cs="Times New Roman"/>
          <w:sz w:val="24"/>
          <w:szCs w:val="24"/>
          <w:lang w:val="ro-RO"/>
        </w:rPr>
        <w:t xml:space="preserve"> autovehiculului</w:t>
      </w:r>
      <w:r w:rsidRPr="00A82C1F">
        <w:rPr>
          <w:rFonts w:ascii="Times New Roman" w:hAnsi="Times New Roman" w:cs="Times New Roman"/>
          <w:sz w:val="24"/>
          <w:szCs w:val="24"/>
          <w:lang w:val="ro-RO"/>
        </w:rPr>
        <w:t xml:space="preserve"> și ultima operațiune este sigilarea instalației.</w:t>
      </w:r>
    </w:p>
    <w:p w:rsidR="00087F85" w:rsidRPr="00A82C1F" w:rsidRDefault="00087F85" w:rsidP="00087F85">
      <w:pPr>
        <w:autoSpaceDE w:val="0"/>
        <w:autoSpaceDN w:val="0"/>
        <w:adjustRightInd w:val="0"/>
        <w:spacing w:after="0" w:line="240" w:lineRule="auto"/>
        <w:jc w:val="both"/>
        <w:rPr>
          <w:rFonts w:ascii="Times New Roman" w:hAnsi="Times New Roman" w:cs="Times New Roman"/>
          <w:bCs/>
          <w:sz w:val="24"/>
          <w:szCs w:val="24"/>
          <w:lang w:val="ro-RO"/>
        </w:rPr>
      </w:pPr>
      <w:r w:rsidRPr="00A82C1F">
        <w:rPr>
          <w:rFonts w:ascii="Times New Roman" w:hAnsi="Times New Roman" w:cs="Times New Roman"/>
          <w:b/>
          <w:bCs/>
          <w:sz w:val="24"/>
          <w:szCs w:val="24"/>
          <w:lang w:val="ro-RO"/>
        </w:rPr>
        <w:tab/>
        <w:t>Art. 4</w:t>
      </w:r>
      <w:r w:rsidR="0097691A" w:rsidRPr="00A82C1F">
        <w:rPr>
          <w:rFonts w:ascii="Times New Roman" w:hAnsi="Times New Roman" w:cs="Times New Roman"/>
          <w:b/>
          <w:bCs/>
          <w:sz w:val="24"/>
          <w:szCs w:val="24"/>
          <w:lang w:val="ro-RO"/>
        </w:rPr>
        <w:t>0</w:t>
      </w:r>
      <w:r w:rsidRPr="00A82C1F">
        <w:rPr>
          <w:rFonts w:ascii="Times New Roman" w:hAnsi="Times New Roman" w:cs="Times New Roman"/>
          <w:b/>
          <w:bCs/>
          <w:sz w:val="24"/>
          <w:szCs w:val="24"/>
          <w:lang w:val="ro-RO"/>
        </w:rPr>
        <w:t>.</w:t>
      </w:r>
      <w:r w:rsidR="0097691A" w:rsidRPr="00A82C1F">
        <w:rPr>
          <w:rFonts w:ascii="Times New Roman" w:hAnsi="Times New Roman" w:cs="Times New Roman"/>
          <w:b/>
          <w:bCs/>
          <w:sz w:val="24"/>
          <w:szCs w:val="24"/>
          <w:lang w:val="ro-RO"/>
        </w:rPr>
        <w:t xml:space="preserve"> -</w:t>
      </w:r>
      <w:r w:rsidRPr="00A82C1F">
        <w:rPr>
          <w:rFonts w:ascii="Times New Roman" w:hAnsi="Times New Roman" w:cs="Times New Roman"/>
          <w:bCs/>
          <w:sz w:val="24"/>
          <w:szCs w:val="24"/>
          <w:lang w:val="ro-RO"/>
        </w:rPr>
        <w:t xml:space="preserve"> </w:t>
      </w:r>
      <w:r w:rsidRPr="00A82C1F">
        <w:rPr>
          <w:rFonts w:ascii="Times New Roman" w:hAnsi="Times New Roman" w:cs="Times New Roman"/>
          <w:sz w:val="24"/>
          <w:szCs w:val="24"/>
          <w:lang w:val="ro-RO"/>
        </w:rPr>
        <w:t xml:space="preserve">În cazul în care la identificarea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 xml:space="preserve">vehiculului se constată necesitatea respingerii pentru motive de </w:t>
      </w:r>
      <w:r w:rsidR="0097691A" w:rsidRPr="00A82C1F">
        <w:rPr>
          <w:rFonts w:ascii="Times New Roman" w:hAnsi="Times New Roman" w:cs="Times New Roman"/>
          <w:sz w:val="24"/>
          <w:szCs w:val="24"/>
          <w:lang w:val="ro-RO"/>
        </w:rPr>
        <w:t>neconcordanță</w:t>
      </w:r>
      <w:r w:rsidRPr="00A82C1F">
        <w:rPr>
          <w:rFonts w:ascii="Times New Roman" w:hAnsi="Times New Roman" w:cs="Times New Roman"/>
          <w:sz w:val="24"/>
          <w:szCs w:val="24"/>
          <w:lang w:val="ro-RO"/>
        </w:rPr>
        <w:t xml:space="preserve"> între documentele însoțitoare și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 se interzice continuarea ITLV. În acest caz nu se acceptă efectuarea unei noi ITLV decât după rezolvarea problemelor care au condus la respingerea autovehiculului. Este obligatorie înregistrarea în sistemul național de supraveghere informatică a inspecțiilor tahografelor și limitatoarelor de viteză</w:t>
      </w:r>
      <w:r w:rsidR="006661E7"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a problemelor care au condus la respingerea autovehiculului.</w:t>
      </w:r>
    </w:p>
    <w:p w:rsidR="00087F85" w:rsidRPr="00A82C1F" w:rsidRDefault="00087F85" w:rsidP="00087F85">
      <w:pPr>
        <w:autoSpaceDE w:val="0"/>
        <w:autoSpaceDN w:val="0"/>
        <w:adjustRightInd w:val="0"/>
        <w:spacing w:after="0" w:line="240" w:lineRule="auto"/>
        <w:jc w:val="both"/>
        <w:rPr>
          <w:rFonts w:ascii="Times New Roman" w:hAnsi="Times New Roman" w:cs="Times New Roman"/>
          <w:b/>
          <w:bCs/>
          <w:sz w:val="24"/>
          <w:szCs w:val="24"/>
          <w:u w:val="single"/>
          <w:lang w:val="ro-RO"/>
        </w:rPr>
      </w:pPr>
      <w:r w:rsidRPr="00A82C1F">
        <w:rPr>
          <w:rFonts w:ascii="Times New Roman" w:hAnsi="Times New Roman" w:cs="Times New Roman"/>
          <w:b/>
          <w:bCs/>
          <w:sz w:val="24"/>
          <w:szCs w:val="24"/>
          <w:lang w:val="ro-RO"/>
        </w:rPr>
        <w:tab/>
        <w:t>Art.</w:t>
      </w:r>
      <w:r w:rsidR="001614FB" w:rsidRPr="00A82C1F">
        <w:rPr>
          <w:rFonts w:ascii="Times New Roman" w:hAnsi="Times New Roman" w:cs="Times New Roman"/>
          <w:b/>
          <w:bCs/>
          <w:sz w:val="24"/>
          <w:szCs w:val="24"/>
          <w:lang w:val="ro-RO"/>
        </w:rPr>
        <w:t xml:space="preserve"> </w:t>
      </w:r>
      <w:r w:rsidRPr="00A82C1F">
        <w:rPr>
          <w:rFonts w:ascii="Times New Roman" w:hAnsi="Times New Roman" w:cs="Times New Roman"/>
          <w:b/>
          <w:bCs/>
          <w:sz w:val="24"/>
          <w:szCs w:val="24"/>
          <w:lang w:val="ro-RO"/>
        </w:rPr>
        <w:t>4</w:t>
      </w:r>
      <w:r w:rsidR="00B10FB1" w:rsidRPr="00A82C1F">
        <w:rPr>
          <w:rFonts w:ascii="Times New Roman" w:hAnsi="Times New Roman" w:cs="Times New Roman"/>
          <w:b/>
          <w:bCs/>
          <w:sz w:val="24"/>
          <w:szCs w:val="24"/>
          <w:lang w:val="ro-RO"/>
        </w:rPr>
        <w:t>1</w:t>
      </w:r>
      <w:r w:rsidRPr="00A82C1F">
        <w:rPr>
          <w:rFonts w:ascii="Times New Roman" w:hAnsi="Times New Roman" w:cs="Times New Roman"/>
          <w:b/>
          <w:bCs/>
          <w:sz w:val="24"/>
          <w:szCs w:val="24"/>
          <w:lang w:val="ro-RO"/>
        </w:rPr>
        <w:t xml:space="preserve">. </w:t>
      </w:r>
      <w:r w:rsidR="00D26A89" w:rsidRPr="00A82C1F">
        <w:rPr>
          <w:rFonts w:ascii="Times New Roman" w:hAnsi="Times New Roman" w:cs="Times New Roman"/>
          <w:b/>
          <w:bCs/>
          <w:sz w:val="24"/>
          <w:szCs w:val="24"/>
          <w:lang w:val="ro-RO"/>
        </w:rPr>
        <w:t xml:space="preserve">- </w:t>
      </w:r>
      <w:r w:rsidRPr="00A82C1F">
        <w:rPr>
          <w:rFonts w:ascii="Times New Roman" w:hAnsi="Times New Roman" w:cs="Times New Roman"/>
          <w:b/>
          <w:bCs/>
          <w:sz w:val="24"/>
          <w:szCs w:val="24"/>
          <w:lang w:val="ro-RO"/>
        </w:rPr>
        <w:t>(1)</w:t>
      </w:r>
      <w:r w:rsidRPr="00A82C1F">
        <w:rPr>
          <w:rFonts w:ascii="Times New Roman" w:hAnsi="Times New Roman" w:cs="Times New Roman"/>
          <w:bCs/>
          <w:sz w:val="24"/>
          <w:szCs w:val="24"/>
          <w:lang w:val="ro-RO"/>
        </w:rPr>
        <w:t xml:space="preserve"> </w:t>
      </w:r>
      <w:r w:rsidRPr="00A82C1F">
        <w:rPr>
          <w:rFonts w:ascii="Times New Roman" w:hAnsi="Times New Roman" w:cs="Times New Roman"/>
          <w:sz w:val="24"/>
          <w:szCs w:val="24"/>
          <w:lang w:val="ro-RO"/>
        </w:rPr>
        <w:t>Pentru fiecare ITLV se completează de către personalul atestat un raport ITLV la care se anexează documentele care atestă efectuarea inspecției. Raportul ITLV va fi semnat de către persoana atestată care a efectuat inspecția</w:t>
      </w:r>
      <w:r w:rsidR="0097691A" w:rsidRPr="00A82C1F">
        <w:rPr>
          <w:rFonts w:ascii="Times New Roman" w:hAnsi="Times New Roman" w:cs="Times New Roman"/>
          <w:sz w:val="24"/>
          <w:szCs w:val="24"/>
          <w:lang w:val="ro-RO"/>
        </w:rPr>
        <w:t>.</w:t>
      </w:r>
    </w:p>
    <w:p w:rsidR="00087F85" w:rsidRPr="00A82C1F" w:rsidRDefault="00087F85" w:rsidP="00087F85">
      <w:pPr>
        <w:autoSpaceDE w:val="0"/>
        <w:autoSpaceDN w:val="0"/>
        <w:adjustRightInd w:val="0"/>
        <w:spacing w:after="0" w:line="240" w:lineRule="auto"/>
        <w:jc w:val="both"/>
        <w:rPr>
          <w:rFonts w:ascii="Times New Roman" w:hAnsi="Times New Roman" w:cs="Times New Roman"/>
          <w:bCs/>
          <w:sz w:val="24"/>
          <w:szCs w:val="24"/>
          <w:lang w:val="ro-RO"/>
        </w:rPr>
      </w:pPr>
      <w:r w:rsidRPr="00A82C1F">
        <w:rPr>
          <w:rFonts w:ascii="Times New Roman" w:hAnsi="Times New Roman" w:cs="Times New Roman"/>
          <w:b/>
          <w:bCs/>
          <w:sz w:val="24"/>
          <w:szCs w:val="24"/>
          <w:lang w:val="ro-RO"/>
        </w:rPr>
        <w:tab/>
        <w:t>(2)</w:t>
      </w:r>
      <w:r w:rsidRPr="00A82C1F">
        <w:rPr>
          <w:rFonts w:ascii="Times New Roman" w:hAnsi="Times New Roman" w:cs="Times New Roman"/>
          <w:bCs/>
          <w:sz w:val="24"/>
          <w:szCs w:val="24"/>
          <w:lang w:val="ro-RO"/>
        </w:rPr>
        <w:t xml:space="preserve"> </w:t>
      </w:r>
      <w:r w:rsidRPr="00A82C1F">
        <w:rPr>
          <w:rFonts w:ascii="Times New Roman" w:hAnsi="Times New Roman" w:cs="Times New Roman"/>
          <w:sz w:val="24"/>
          <w:szCs w:val="24"/>
          <w:lang w:val="ro-RO"/>
        </w:rPr>
        <w:t>Documentele care se anexează la raportul ITLV sunt, după caz, următoarele:</w:t>
      </w:r>
    </w:p>
    <w:p w:rsidR="00087F85" w:rsidRPr="00A82C1F" w:rsidRDefault="00D26A89" w:rsidP="00D26A89">
      <w:pPr>
        <w:autoSpaceDE w:val="0"/>
        <w:autoSpaceDN w:val="0"/>
        <w:adjustRightInd w:val="0"/>
        <w:spacing w:after="0" w:line="240" w:lineRule="auto"/>
        <w:ind w:firstLine="708"/>
        <w:jc w:val="both"/>
        <w:rPr>
          <w:rFonts w:ascii="Times New Roman" w:hAnsi="Times New Roman" w:cs="Times New Roman"/>
          <w:bCs/>
          <w:sz w:val="24"/>
          <w:szCs w:val="24"/>
          <w:lang w:val="ro-RO"/>
        </w:rPr>
      </w:pPr>
      <w:r w:rsidRPr="00A82C1F">
        <w:rPr>
          <w:rFonts w:ascii="Times New Roman" w:hAnsi="Times New Roman" w:cs="Times New Roman"/>
          <w:bCs/>
          <w:sz w:val="24"/>
          <w:szCs w:val="24"/>
          <w:lang w:val="ro-RO"/>
        </w:rPr>
        <w:t>a)</w:t>
      </w:r>
      <w:r w:rsidR="00087F85" w:rsidRPr="00A82C1F">
        <w:rPr>
          <w:rFonts w:ascii="Times New Roman" w:hAnsi="Times New Roman" w:cs="Times New Roman"/>
          <w:bCs/>
          <w:sz w:val="24"/>
          <w:szCs w:val="24"/>
          <w:lang w:val="ro-RO"/>
        </w:rPr>
        <w:t xml:space="preserve"> </w:t>
      </w:r>
      <w:r w:rsidR="00087F85" w:rsidRPr="00A82C1F">
        <w:rPr>
          <w:rFonts w:ascii="Times New Roman" w:hAnsi="Times New Roman" w:cs="Times New Roman"/>
          <w:sz w:val="24"/>
          <w:szCs w:val="24"/>
          <w:lang w:val="ro-RO"/>
        </w:rPr>
        <w:t>foi de înregistrare, listinguri care conțin date tehnice, evenimente și abateri, raport card atelier 24h, raport depășiri viteze sau raport de interpretare a datelor descărcate din tahograf;</w:t>
      </w:r>
    </w:p>
    <w:p w:rsidR="00087F85" w:rsidRPr="00A82C1F" w:rsidRDefault="00D26A89" w:rsidP="00D26A89">
      <w:pPr>
        <w:autoSpaceDE w:val="0"/>
        <w:autoSpaceDN w:val="0"/>
        <w:adjustRightInd w:val="0"/>
        <w:spacing w:after="0" w:line="240" w:lineRule="auto"/>
        <w:ind w:firstLine="708"/>
        <w:jc w:val="both"/>
        <w:rPr>
          <w:rFonts w:ascii="Times New Roman" w:hAnsi="Times New Roman" w:cs="Times New Roman"/>
          <w:bCs/>
          <w:color w:val="FF0000"/>
          <w:sz w:val="24"/>
          <w:szCs w:val="24"/>
          <w:lang w:val="ro-RO"/>
        </w:rPr>
      </w:pPr>
      <w:r w:rsidRPr="00A82C1F">
        <w:rPr>
          <w:rFonts w:ascii="Times New Roman" w:hAnsi="Times New Roman" w:cs="Times New Roman"/>
          <w:bCs/>
          <w:sz w:val="24"/>
          <w:szCs w:val="24"/>
          <w:lang w:val="ro-RO"/>
        </w:rPr>
        <w:t>b)</w:t>
      </w:r>
      <w:r w:rsidR="00087F85" w:rsidRPr="00A82C1F">
        <w:rPr>
          <w:rFonts w:ascii="Times New Roman" w:hAnsi="Times New Roman" w:cs="Times New Roman"/>
          <w:bCs/>
          <w:sz w:val="24"/>
          <w:szCs w:val="24"/>
          <w:lang w:val="ro-RO"/>
        </w:rPr>
        <w:t xml:space="preserve"> </w:t>
      </w:r>
      <w:r w:rsidR="00087F85" w:rsidRPr="00A82C1F">
        <w:rPr>
          <w:rFonts w:ascii="Times New Roman" w:hAnsi="Times New Roman" w:cs="Times New Roman"/>
          <w:sz w:val="24"/>
          <w:szCs w:val="24"/>
          <w:lang w:val="ro-RO"/>
        </w:rPr>
        <w:t>copie de pe dovada de inspecție;</w:t>
      </w:r>
    </w:p>
    <w:p w:rsidR="00087F85" w:rsidRPr="00A82C1F" w:rsidRDefault="00D26A89" w:rsidP="00D26A89">
      <w:pPr>
        <w:autoSpaceDE w:val="0"/>
        <w:autoSpaceDN w:val="0"/>
        <w:adjustRightInd w:val="0"/>
        <w:spacing w:after="0" w:line="240" w:lineRule="auto"/>
        <w:ind w:firstLine="708"/>
        <w:jc w:val="both"/>
        <w:rPr>
          <w:rFonts w:ascii="Times New Roman" w:hAnsi="Times New Roman" w:cs="Times New Roman"/>
          <w:bCs/>
          <w:sz w:val="24"/>
          <w:szCs w:val="24"/>
          <w:lang w:val="ro-RO"/>
        </w:rPr>
      </w:pPr>
      <w:r w:rsidRPr="00A82C1F">
        <w:rPr>
          <w:rFonts w:ascii="Times New Roman" w:hAnsi="Times New Roman" w:cs="Times New Roman"/>
          <w:bCs/>
          <w:sz w:val="24"/>
          <w:szCs w:val="24"/>
          <w:lang w:val="ro-RO"/>
        </w:rPr>
        <w:t>c)</w:t>
      </w:r>
      <w:r w:rsidR="00087F85" w:rsidRPr="00A82C1F">
        <w:rPr>
          <w:rFonts w:ascii="Times New Roman" w:hAnsi="Times New Roman" w:cs="Times New Roman"/>
          <w:bCs/>
          <w:sz w:val="24"/>
          <w:szCs w:val="24"/>
          <w:lang w:val="ro-RO"/>
        </w:rPr>
        <w:t xml:space="preserve"> </w:t>
      </w:r>
      <w:r w:rsidR="00087F85" w:rsidRPr="00A82C1F">
        <w:rPr>
          <w:rFonts w:ascii="Times New Roman" w:hAnsi="Times New Roman" w:cs="Times New Roman"/>
          <w:sz w:val="24"/>
          <w:szCs w:val="24"/>
          <w:lang w:val="ro-RO"/>
        </w:rPr>
        <w:t xml:space="preserve">copie a documentului de înmatriculare pentru </w:t>
      </w:r>
      <w:r w:rsidR="00E60C73" w:rsidRPr="00A82C1F">
        <w:rPr>
          <w:rFonts w:ascii="Times New Roman" w:hAnsi="Times New Roman" w:cs="Times New Roman"/>
          <w:sz w:val="24"/>
          <w:szCs w:val="24"/>
          <w:lang w:val="ro-RO"/>
        </w:rPr>
        <w:t>auto</w:t>
      </w:r>
      <w:r w:rsidR="00087F85" w:rsidRPr="00A82C1F">
        <w:rPr>
          <w:rFonts w:ascii="Times New Roman" w:hAnsi="Times New Roman" w:cs="Times New Roman"/>
          <w:sz w:val="24"/>
          <w:szCs w:val="24"/>
          <w:lang w:val="ro-RO"/>
        </w:rPr>
        <w:t xml:space="preserve">vehiculele înmatriculate în state </w:t>
      </w:r>
      <w:r w:rsidR="00E40A28" w:rsidRPr="00A82C1F">
        <w:rPr>
          <w:rFonts w:ascii="Times New Roman" w:hAnsi="Times New Roman" w:cs="Times New Roman"/>
          <w:sz w:val="24"/>
          <w:szCs w:val="24"/>
          <w:lang w:val="ro-RO"/>
        </w:rPr>
        <w:t>membre</w:t>
      </w:r>
      <w:r w:rsidR="00087F85" w:rsidRPr="00A82C1F">
        <w:rPr>
          <w:rFonts w:ascii="Times New Roman" w:hAnsi="Times New Roman" w:cs="Times New Roman"/>
          <w:sz w:val="24"/>
          <w:szCs w:val="24"/>
          <w:lang w:val="ro-RO"/>
        </w:rPr>
        <w:t xml:space="preserve"> UE sau </w:t>
      </w:r>
      <w:r w:rsidR="00E40A28" w:rsidRPr="00A82C1F">
        <w:rPr>
          <w:rFonts w:ascii="Times New Roman" w:hAnsi="Times New Roman" w:cs="Times New Roman"/>
          <w:sz w:val="24"/>
          <w:szCs w:val="24"/>
          <w:lang w:val="ro-RO"/>
        </w:rPr>
        <w:t xml:space="preserve">părţi contractante ale </w:t>
      </w:r>
      <w:r w:rsidR="00087F85" w:rsidRPr="00A82C1F">
        <w:rPr>
          <w:rFonts w:ascii="Times New Roman" w:hAnsi="Times New Roman" w:cs="Times New Roman"/>
          <w:sz w:val="24"/>
          <w:szCs w:val="24"/>
          <w:lang w:val="ro-RO"/>
        </w:rPr>
        <w:t>AETR;</w:t>
      </w:r>
    </w:p>
    <w:p w:rsidR="00087F85" w:rsidRPr="00A82C1F" w:rsidRDefault="00E40A28" w:rsidP="00E40A28">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xml:space="preserve"> copie de pe CIV;</w:t>
      </w:r>
    </w:p>
    <w:p w:rsidR="00087F85" w:rsidRPr="00A82C1F" w:rsidRDefault="00E40A28" w:rsidP="00E40A28">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087F85" w:rsidRPr="00A82C1F">
        <w:rPr>
          <w:rFonts w:ascii="Times New Roman" w:hAnsi="Times New Roman" w:cs="Times New Roman"/>
          <w:sz w:val="24"/>
          <w:szCs w:val="24"/>
          <w:lang w:val="ro-RO"/>
        </w:rPr>
        <w:t xml:space="preserve"> copie de pe declarația de desigilare;</w:t>
      </w:r>
    </w:p>
    <w:p w:rsidR="00087F85" w:rsidRPr="00A82C1F" w:rsidRDefault="00E40A28" w:rsidP="00E40A28">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declarație de conformitate;</w:t>
      </w:r>
    </w:p>
    <w:p w:rsidR="00087F85" w:rsidRPr="00A82C1F" w:rsidRDefault="00E40A28" w:rsidP="00E40A28">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w:t>
      </w:r>
      <w:r w:rsidR="00087F85" w:rsidRPr="00A82C1F">
        <w:rPr>
          <w:rFonts w:ascii="Times New Roman" w:hAnsi="Times New Roman" w:cs="Times New Roman"/>
          <w:sz w:val="24"/>
          <w:szCs w:val="24"/>
          <w:lang w:val="ro-RO"/>
        </w:rPr>
        <w:t xml:space="preserve"> declarație de limitare a vitezei;</w:t>
      </w:r>
    </w:p>
    <w:p w:rsidR="00087F85" w:rsidRPr="00A82C1F" w:rsidRDefault="00E40A28" w:rsidP="00E40A28">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xml:space="preserve"> declarație </w:t>
      </w:r>
      <w:r w:rsidR="00B10FB1" w:rsidRPr="00A82C1F">
        <w:rPr>
          <w:rFonts w:ascii="Times New Roman" w:hAnsi="Times New Roman"/>
          <w:sz w:val="24"/>
          <w:szCs w:val="24"/>
          <w:lang w:val="ro-RO"/>
        </w:rPr>
        <w:t>de imposibilitate descărcare date din tahograf</w:t>
      </w:r>
      <w:r w:rsidR="00087F85" w:rsidRPr="00A82C1F">
        <w:rPr>
          <w:rFonts w:ascii="Times New Roman" w:hAnsi="Times New Roman" w:cs="Times New Roman"/>
          <w:sz w:val="24"/>
          <w:szCs w:val="24"/>
          <w:lang w:val="ro-RO"/>
        </w:rPr>
        <w:t>.</w:t>
      </w:r>
      <w:r w:rsidR="00087F85" w:rsidRPr="00A82C1F">
        <w:rPr>
          <w:rFonts w:ascii="Times New Roman" w:hAnsi="Times New Roman" w:cs="Times New Roman"/>
          <w:b/>
          <w:sz w:val="24"/>
          <w:szCs w:val="24"/>
          <w:highlight w:val="cyan"/>
          <w:u w:val="single"/>
          <w:lang w:val="ro-RO"/>
        </w:rPr>
        <w:t xml:space="preserve">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1614FB"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4</w:t>
      </w:r>
      <w:r w:rsidR="00B10FB1"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B10FB1"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Este obligatorie menționarea pe raportul ITLV a tuturor defectelor constatate</w:t>
      </w:r>
      <w:r w:rsidR="00B10FB1"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(2)</w:t>
      </w:r>
      <w:r w:rsidRPr="00A82C1F">
        <w:rPr>
          <w:rFonts w:ascii="Times New Roman" w:hAnsi="Times New Roman" w:cs="Times New Roman"/>
          <w:sz w:val="24"/>
          <w:szCs w:val="24"/>
          <w:lang w:val="ro-RO"/>
        </w:rPr>
        <w:t xml:space="preserve"> În cazul în care se constată defecte și persoana atestată are capabilitatea tehnică</w:t>
      </w:r>
      <w:r w:rsidR="00AF0E0C" w:rsidRPr="00A82C1F">
        <w:rPr>
          <w:rFonts w:ascii="Times New Roman" w:hAnsi="Times New Roman" w:cs="Times New Roman"/>
          <w:sz w:val="24"/>
          <w:szCs w:val="24"/>
          <w:lang w:val="ro-RO"/>
        </w:rPr>
        <w:t xml:space="preserve"> necesară pentru remedierea lor</w:t>
      </w:r>
      <w:r w:rsidRPr="00A82C1F">
        <w:rPr>
          <w:rFonts w:ascii="Times New Roman" w:hAnsi="Times New Roman" w:cs="Times New Roman"/>
          <w:sz w:val="24"/>
          <w:szCs w:val="24"/>
          <w:lang w:val="ro-RO"/>
        </w:rPr>
        <w:t>, aceasta va proceda la eliminarea lor numai în limita autorizației tehnice a ATLV.</w:t>
      </w:r>
    </w:p>
    <w:p w:rsidR="00AF0E0C" w:rsidRPr="00A82C1F" w:rsidRDefault="00087F85" w:rsidP="00890FAD">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(3)</w:t>
      </w:r>
      <w:r w:rsidRPr="00A82C1F">
        <w:rPr>
          <w:rFonts w:ascii="Times New Roman" w:hAnsi="Times New Roman" w:cs="Times New Roman"/>
          <w:sz w:val="24"/>
          <w:szCs w:val="24"/>
          <w:lang w:val="ro-RO"/>
        </w:rPr>
        <w:t xml:space="preserve"> În cazul în care se constată defecte și persoana atestată nu are capabilitatea tehnică </w:t>
      </w:r>
      <w:r w:rsidR="00AF0E0C" w:rsidRPr="00A82C1F">
        <w:rPr>
          <w:rFonts w:ascii="Times New Roman" w:hAnsi="Times New Roman" w:cs="Times New Roman"/>
          <w:sz w:val="24"/>
          <w:szCs w:val="24"/>
          <w:lang w:val="ro-RO"/>
        </w:rPr>
        <w:t xml:space="preserve">necesară </w:t>
      </w:r>
      <w:r w:rsidRPr="00A82C1F">
        <w:rPr>
          <w:rFonts w:ascii="Times New Roman" w:hAnsi="Times New Roman" w:cs="Times New Roman"/>
          <w:sz w:val="24"/>
          <w:szCs w:val="24"/>
          <w:lang w:val="ro-RO"/>
        </w:rPr>
        <w:t xml:space="preserve">pentru remedierea lor, aceasta va respinge de la ITLV instalația tahograf și/sau limitatorul de viteză. În această situație, persoana care a prezentat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vehiculul la ITLV va fi informată cu privire la defectele constatate.</w:t>
      </w:r>
      <w:r w:rsidRPr="00A82C1F">
        <w:rPr>
          <w:rFonts w:ascii="Times New Roman" w:hAnsi="Times New Roman" w:cs="Times New Roman"/>
          <w:b/>
          <w:sz w:val="24"/>
          <w:szCs w:val="24"/>
          <w:lang w:val="ro-RO"/>
        </w:rPr>
        <w:tab/>
      </w:r>
    </w:p>
    <w:p w:rsidR="00087F85" w:rsidRPr="00A82C1F" w:rsidRDefault="00087F85" w:rsidP="00AF0E0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Art.</w:t>
      </w:r>
      <w:r w:rsidR="001614FB"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4</w:t>
      </w:r>
      <w:r w:rsidR="00B10FB1"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w:t>
      </w:r>
      <w:r w:rsidR="00B10FB1"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În cadrul ITLV se va respecta ordinea operațiunilor prevăzută în procedura de inspecție și în planul de operațiuni, conform fluxului de inspecție declarat la autorizarea ATLV. Persoana atestată nu va începe o nouă ITLV până nu o finalizează pe cea curentă, inclusiv înregistrarea în calculator, emiterea dovezii de inspecție, sigilarea completă a instalației de tahograf, a plăcuței de instalare și încărcarea înregistrărilor fotografice.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4</w:t>
      </w:r>
      <w:r w:rsidR="00B10FB1"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00C5163B"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Pentru fiecare ITLV se realizează 7 înregistrări fotografice, care sunt precizate în procedura de inspecție și care vor fi salvate în unitatea hardware  a ATLV.</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(2)</w:t>
      </w:r>
      <w:r w:rsidR="00FF11AE"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Arhiva cu înregistrările fotografice efectuate anual se memorează pe un mediu de stocare extern şi se păstrează pe o perioadă de cel puţin 5 ani.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4</w:t>
      </w:r>
      <w:r w:rsidR="00C5163B"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00C5163B"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După finalizarea ITLV, inspectorii RAR pot reverifica inspecția, în conformitate cu procedurile și planul de operațiuni. Dacă în urma reverificării efectuate sunt constatate neconformități, acestea sunt consemnate în raportul ITLV</w:t>
      </w:r>
      <w:r w:rsidR="00CF1206"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întocmit de inspectorul RAR,</w:t>
      </w:r>
      <w:r w:rsidR="00C5163B"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după care se efectuează înregistrarea acestora în calculator, urmând ca finalizarea ITLV să se realizeze în funcție de constatările inspectorului RAR.</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5E2C0D"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4</w:t>
      </w:r>
      <w:r w:rsidR="00C5163B" w:rsidRPr="00A82C1F">
        <w:rPr>
          <w:rFonts w:ascii="Times New Roman" w:hAnsi="Times New Roman" w:cs="Times New Roman"/>
          <w:b/>
          <w:sz w:val="24"/>
          <w:szCs w:val="24"/>
          <w:lang w:val="ro-RO"/>
        </w:rPr>
        <w:t>6</w:t>
      </w:r>
      <w:r w:rsidRPr="00A82C1F">
        <w:rPr>
          <w:rFonts w:ascii="Times New Roman" w:hAnsi="Times New Roman" w:cs="Times New Roman"/>
          <w:b/>
          <w:sz w:val="24"/>
          <w:szCs w:val="24"/>
          <w:lang w:val="ro-RO"/>
        </w:rPr>
        <w:t>.</w:t>
      </w:r>
      <w:r w:rsidR="00C5163B"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 xml:space="preserve"> Persoana atestată va proceda la finalizarea ITLV în </w:t>
      </w:r>
      <w:r w:rsidR="00C5163B" w:rsidRPr="00A82C1F">
        <w:rPr>
          <w:rFonts w:ascii="Times New Roman" w:hAnsi="Times New Roman" w:cs="Times New Roman"/>
          <w:sz w:val="24"/>
          <w:szCs w:val="24"/>
          <w:lang w:val="ro-RO"/>
        </w:rPr>
        <w:t>următoarele</w:t>
      </w:r>
      <w:r w:rsidRPr="00A82C1F">
        <w:rPr>
          <w:rFonts w:ascii="Times New Roman" w:hAnsi="Times New Roman" w:cs="Times New Roman"/>
          <w:sz w:val="24"/>
          <w:szCs w:val="24"/>
          <w:lang w:val="ro-RO"/>
        </w:rPr>
        <w:t xml:space="preserve"> situații:</w:t>
      </w:r>
    </w:p>
    <w:p w:rsidR="00087F85" w:rsidRPr="00A82C1F" w:rsidRDefault="00087F85" w:rsidP="001614FB">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nu s-a solicitat de RAR prin mijloace informatice sau prin intermediul inspectorului RAR reverificarea ITLV;</w:t>
      </w:r>
    </w:p>
    <w:p w:rsidR="00087F85" w:rsidRPr="00A82C1F" w:rsidRDefault="00087F85" w:rsidP="001614FB">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b) RAR solicită reverificarea ITLV</w:t>
      </w:r>
      <w:r w:rsidR="00D12D22"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dar inspectorul RAR nu se prezintă în intervalul de timp prevăzut (45</w:t>
      </w:r>
      <w:r w:rsidR="00646F43"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min.). </w:t>
      </w:r>
    </w:p>
    <w:p w:rsidR="00087F85" w:rsidRPr="00A82C1F" w:rsidRDefault="001614FB"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Art. 47</w:t>
      </w:r>
      <w:r w:rsidR="00087F85" w:rsidRPr="00A82C1F">
        <w:rPr>
          <w:rFonts w:ascii="Times New Roman" w:hAnsi="Times New Roman" w:cs="Times New Roman"/>
          <w:b/>
          <w:sz w:val="24"/>
          <w:szCs w:val="24"/>
          <w:lang w:val="ro-RO"/>
        </w:rPr>
        <w:t>.</w:t>
      </w:r>
      <w:r w:rsidR="00087F85"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 </w:t>
      </w:r>
      <w:r w:rsidR="00087F85" w:rsidRPr="00A82C1F">
        <w:rPr>
          <w:rFonts w:ascii="Times New Roman" w:hAnsi="Times New Roman" w:cs="Times New Roman"/>
          <w:b/>
          <w:sz w:val="24"/>
          <w:szCs w:val="24"/>
          <w:lang w:val="ro-RO"/>
        </w:rPr>
        <w:t>(1)</w:t>
      </w:r>
      <w:r w:rsidR="00087F85" w:rsidRPr="00A82C1F">
        <w:rPr>
          <w:rFonts w:ascii="Times New Roman" w:hAnsi="Times New Roman" w:cs="Times New Roman"/>
          <w:sz w:val="24"/>
          <w:szCs w:val="24"/>
          <w:lang w:val="ro-RO"/>
        </w:rPr>
        <w:t xml:space="preserve"> Persoana atestată nu va </w:t>
      </w:r>
      <w:r w:rsidR="00B20159" w:rsidRPr="00A82C1F">
        <w:rPr>
          <w:rFonts w:ascii="Times New Roman" w:hAnsi="Times New Roman" w:cs="Times New Roman"/>
          <w:sz w:val="24"/>
          <w:szCs w:val="24"/>
          <w:lang w:val="ro-RO"/>
        </w:rPr>
        <w:t>părăsi</w:t>
      </w:r>
      <w:r w:rsidR="00087F85" w:rsidRPr="00A82C1F">
        <w:rPr>
          <w:rFonts w:ascii="Times New Roman" w:hAnsi="Times New Roman" w:cs="Times New Roman"/>
          <w:sz w:val="24"/>
          <w:szCs w:val="24"/>
          <w:lang w:val="ro-RO"/>
        </w:rPr>
        <w:t xml:space="preserve"> incinta ATLV în situaţia în care inspecţia tahografului a fost selectată pentru reinspecţie, până la finalizarea reinspecţiei.</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(2)</w:t>
      </w:r>
      <w:r w:rsidRPr="00A82C1F">
        <w:rPr>
          <w:rFonts w:ascii="Times New Roman" w:hAnsi="Times New Roman" w:cs="Times New Roman"/>
          <w:sz w:val="24"/>
          <w:szCs w:val="24"/>
          <w:lang w:val="ro-RO"/>
        </w:rPr>
        <w:t xml:space="preserve"> În cazul reinspecției, inspectorul RAR întocmește și semnează un raport ITLV.</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Art.</w:t>
      </w:r>
      <w:r w:rsidR="001614FB"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48.</w:t>
      </w:r>
      <w:r w:rsidRPr="00A82C1F">
        <w:rPr>
          <w:rFonts w:ascii="Times New Roman" w:hAnsi="Times New Roman" w:cs="Times New Roman"/>
          <w:sz w:val="24"/>
          <w:szCs w:val="24"/>
          <w:lang w:val="ro-RO"/>
        </w:rPr>
        <w:t xml:space="preserve"> </w:t>
      </w:r>
      <w:r w:rsidR="002A6851"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ATLV comunică electronic RAR informațiile necesare pentru generarea dovezii de inspecție, iar RAR transmite electronic ATLV dovada de inspecție în vederea emiterii acesteia și seriile sigiliilor ce vor fi utilizate la sigilarea instalației tahografului și a limitatorului de viteză.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2A6851"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49. </w:t>
      </w:r>
      <w:r w:rsidR="002A6851"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După finalizarea și validarea ITLV se eliberează dovada de inspecţie și plăcuța de instalare.</w:t>
      </w:r>
    </w:p>
    <w:p w:rsidR="00087F85" w:rsidRPr="00A82C1F" w:rsidRDefault="00087F85" w:rsidP="00087F85">
      <w:pPr>
        <w:spacing w:after="0" w:line="240" w:lineRule="auto"/>
        <w:jc w:val="both"/>
        <w:rPr>
          <w:rFonts w:ascii="Times New Roman" w:eastAsia="Times New Roman" w:hAnsi="Times New Roman" w:cs="Times New Roman"/>
          <w:sz w:val="24"/>
          <w:szCs w:val="24"/>
          <w:lang w:val="ro-RO" w:eastAsia="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w:t>
      </w:r>
      <w:r w:rsidRPr="00A82C1F">
        <w:rPr>
          <w:rFonts w:ascii="Times New Roman" w:eastAsia="Times New Roman" w:hAnsi="Times New Roman" w:cs="Times New Roman"/>
          <w:sz w:val="24"/>
          <w:szCs w:val="24"/>
          <w:lang w:val="ro-RO" w:eastAsia="ro-RO"/>
        </w:rPr>
        <w:t>După finalizarea inspecției tahografului,  persoana atestată va sigila următoarele părţi:</w:t>
      </w:r>
    </w:p>
    <w:p w:rsidR="00087F85" w:rsidRPr="00A82C1F" w:rsidRDefault="00087F85" w:rsidP="00C036C4">
      <w:pPr>
        <w:spacing w:after="0" w:line="240" w:lineRule="auto"/>
        <w:ind w:firstLine="708"/>
        <w:jc w:val="both"/>
        <w:rPr>
          <w:rFonts w:ascii="Times New Roman" w:eastAsia="Times New Roman" w:hAnsi="Times New Roman" w:cs="Times New Roman"/>
          <w:strike/>
          <w:sz w:val="24"/>
          <w:szCs w:val="24"/>
          <w:lang w:val="ro-RO" w:eastAsia="ro-RO"/>
        </w:rPr>
      </w:pPr>
      <w:r w:rsidRPr="00A82C1F">
        <w:rPr>
          <w:rFonts w:ascii="Times New Roman" w:eastAsia="Times New Roman" w:hAnsi="Times New Roman" w:cs="Times New Roman"/>
          <w:sz w:val="24"/>
          <w:szCs w:val="24"/>
          <w:lang w:val="ro-RO" w:eastAsia="ro-RO"/>
        </w:rPr>
        <w:t>a) plăcuţa de instalare;</w:t>
      </w:r>
    </w:p>
    <w:p w:rsidR="00087F85" w:rsidRPr="00A82C1F" w:rsidRDefault="00087F85" w:rsidP="00C036C4">
      <w:pPr>
        <w:spacing w:after="0" w:line="240" w:lineRule="auto"/>
        <w:ind w:firstLine="708"/>
        <w:jc w:val="both"/>
        <w:rPr>
          <w:strike/>
          <w:lang w:val="ro-RO"/>
        </w:rPr>
      </w:pPr>
      <w:r w:rsidRPr="00A82C1F">
        <w:rPr>
          <w:rFonts w:ascii="Times New Roman" w:eastAsia="Times New Roman" w:hAnsi="Times New Roman" w:cs="Times New Roman"/>
          <w:sz w:val="24"/>
          <w:szCs w:val="24"/>
          <w:lang w:val="ro-RO" w:eastAsia="ro-RO"/>
        </w:rPr>
        <w:t>b) senzorul de mişcare de pe carcasa cutiei de viteză;</w:t>
      </w:r>
    </w:p>
    <w:p w:rsidR="00087F85" w:rsidRPr="00A82C1F" w:rsidRDefault="001244AA" w:rsidP="001244AA">
      <w:pPr>
        <w:spacing w:after="0" w:line="240" w:lineRule="auto"/>
        <w:ind w:firstLine="708"/>
        <w:jc w:val="both"/>
        <w:rPr>
          <w:lang w:val="ro-RO"/>
        </w:rPr>
      </w:pPr>
      <w:r w:rsidRPr="00A82C1F">
        <w:rPr>
          <w:rFonts w:ascii="Times New Roman" w:eastAsia="Times New Roman" w:hAnsi="Times New Roman" w:cs="Times New Roman"/>
          <w:sz w:val="24"/>
          <w:szCs w:val="24"/>
          <w:lang w:val="ro-RO" w:eastAsia="ro-RO"/>
        </w:rPr>
        <w:t>c</w:t>
      </w:r>
      <w:r w:rsidR="00087F85" w:rsidRPr="00A82C1F">
        <w:rPr>
          <w:rFonts w:ascii="Times New Roman" w:eastAsia="Times New Roman" w:hAnsi="Times New Roman" w:cs="Times New Roman"/>
          <w:sz w:val="24"/>
          <w:szCs w:val="24"/>
          <w:lang w:val="ro-RO" w:eastAsia="ro-RO"/>
        </w:rPr>
        <w:t xml:space="preserve">) cele două capete ale elementului de legătură dintre aparatura de înregistrare propriu-zisă şi </w:t>
      </w:r>
      <w:r w:rsidR="00E60C73" w:rsidRPr="00A82C1F">
        <w:rPr>
          <w:rFonts w:ascii="Times New Roman" w:eastAsia="Times New Roman" w:hAnsi="Times New Roman" w:cs="Times New Roman"/>
          <w:sz w:val="24"/>
          <w:szCs w:val="24"/>
          <w:lang w:val="ro-RO" w:eastAsia="ro-RO"/>
        </w:rPr>
        <w:t>auto</w:t>
      </w:r>
      <w:r w:rsidR="00087F85" w:rsidRPr="00A82C1F">
        <w:rPr>
          <w:rFonts w:ascii="Times New Roman" w:eastAsia="Times New Roman" w:hAnsi="Times New Roman" w:cs="Times New Roman"/>
          <w:sz w:val="24"/>
          <w:szCs w:val="24"/>
          <w:lang w:val="ro-RO" w:eastAsia="ro-RO"/>
        </w:rPr>
        <w:t>vehicul, după caz;</w:t>
      </w:r>
    </w:p>
    <w:p w:rsidR="00087F85" w:rsidRPr="00A82C1F" w:rsidRDefault="001244AA" w:rsidP="001244A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w:t>
      </w:r>
      <w:r w:rsidR="00087F85" w:rsidRPr="00A82C1F">
        <w:rPr>
          <w:rFonts w:ascii="Times New Roman" w:hAnsi="Times New Roman" w:cs="Times New Roman"/>
          <w:sz w:val="24"/>
          <w:szCs w:val="24"/>
          <w:lang w:val="ro-RO"/>
        </w:rPr>
        <w:t xml:space="preserve">) </w:t>
      </w:r>
      <w:r w:rsidR="00087F85" w:rsidRPr="00A82C1F">
        <w:rPr>
          <w:rFonts w:ascii="Times New Roman" w:eastAsia="Times New Roman" w:hAnsi="Times New Roman" w:cs="Times New Roman"/>
          <w:sz w:val="24"/>
          <w:szCs w:val="24"/>
          <w:lang w:val="ro-RO" w:eastAsia="ro-RO"/>
        </w:rPr>
        <w:t>adaptorul propriu-zis şi punctul de inserare al acestuia în circuit, după caz;</w:t>
      </w:r>
    </w:p>
    <w:p w:rsidR="00087F85" w:rsidRPr="00A82C1F" w:rsidRDefault="001244AA" w:rsidP="001244AA">
      <w:pPr>
        <w:spacing w:after="0" w:line="240" w:lineRule="auto"/>
        <w:ind w:firstLine="708"/>
        <w:jc w:val="both"/>
        <w:rPr>
          <w:rFonts w:ascii="Times New Roman" w:eastAsia="Times New Roman" w:hAnsi="Times New Roman" w:cs="Times New Roman"/>
          <w:sz w:val="24"/>
          <w:szCs w:val="24"/>
          <w:lang w:val="ro-RO" w:eastAsia="ro-RO"/>
        </w:rPr>
      </w:pPr>
      <w:r w:rsidRPr="00A82C1F">
        <w:rPr>
          <w:rFonts w:ascii="Times New Roman" w:eastAsia="Times New Roman" w:hAnsi="Times New Roman" w:cs="Times New Roman"/>
          <w:sz w:val="24"/>
          <w:szCs w:val="24"/>
          <w:lang w:val="ro-RO" w:eastAsia="ro-RO"/>
        </w:rPr>
        <w:t>e</w:t>
      </w:r>
      <w:r w:rsidR="00087F85" w:rsidRPr="00A82C1F">
        <w:rPr>
          <w:rFonts w:ascii="Times New Roman" w:eastAsia="Times New Roman" w:hAnsi="Times New Roman" w:cs="Times New Roman"/>
          <w:sz w:val="24"/>
          <w:szCs w:val="24"/>
          <w:lang w:val="ro-RO" w:eastAsia="ro-RO"/>
        </w:rPr>
        <w:t xml:space="preserve">) dispozitivul de comutare pentru </w:t>
      </w:r>
      <w:r w:rsidR="00E60C73" w:rsidRPr="00A82C1F">
        <w:rPr>
          <w:rFonts w:ascii="Times New Roman" w:eastAsia="Times New Roman" w:hAnsi="Times New Roman" w:cs="Times New Roman"/>
          <w:sz w:val="24"/>
          <w:szCs w:val="24"/>
          <w:lang w:val="ro-RO" w:eastAsia="ro-RO"/>
        </w:rPr>
        <w:t>auto</w:t>
      </w:r>
      <w:r w:rsidR="00087F85" w:rsidRPr="00A82C1F">
        <w:rPr>
          <w:rFonts w:ascii="Times New Roman" w:eastAsia="Times New Roman" w:hAnsi="Times New Roman" w:cs="Times New Roman"/>
          <w:sz w:val="24"/>
          <w:szCs w:val="24"/>
          <w:lang w:val="ro-RO" w:eastAsia="ro-RO"/>
        </w:rPr>
        <w:t>vehiculele cu două sau mai multe rapoarte ale punţii motoare, după caz;</w:t>
      </w:r>
    </w:p>
    <w:p w:rsidR="00087F85" w:rsidRPr="00A82C1F" w:rsidRDefault="001244AA" w:rsidP="001244AA">
      <w:pPr>
        <w:shd w:val="clear" w:color="auto" w:fill="FFFFFF"/>
        <w:spacing w:after="0" w:line="240" w:lineRule="auto"/>
        <w:ind w:firstLine="708"/>
        <w:jc w:val="both"/>
        <w:rPr>
          <w:rFonts w:ascii="Times New Roman" w:eastAsia="Times New Roman" w:hAnsi="Times New Roman" w:cs="Times New Roman"/>
          <w:sz w:val="24"/>
          <w:szCs w:val="24"/>
          <w:lang w:val="ro-RO" w:eastAsia="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w:t>
      </w:r>
      <w:hyperlink r:id="rId7" w:anchor="#" w:history="1"/>
      <w:r w:rsidR="00087F85" w:rsidRPr="00A82C1F">
        <w:rPr>
          <w:rFonts w:ascii="Times New Roman" w:eastAsia="Times New Roman" w:hAnsi="Times New Roman" w:cs="Times New Roman"/>
          <w:sz w:val="24"/>
          <w:szCs w:val="24"/>
          <w:lang w:val="ro-RO" w:eastAsia="ro-RO"/>
        </w:rPr>
        <w:t>elementele de legătură ale adaptorului şi dispozitivului de comutare cu restul aparaturii, după caz;</w:t>
      </w:r>
    </w:p>
    <w:p w:rsidR="00087F85" w:rsidRPr="00A82C1F" w:rsidRDefault="00807DBB" w:rsidP="001244AA">
      <w:pPr>
        <w:shd w:val="clear" w:color="auto" w:fill="FFFFFF"/>
        <w:spacing w:after="0" w:line="240" w:lineRule="auto"/>
        <w:ind w:firstLine="708"/>
        <w:jc w:val="both"/>
        <w:rPr>
          <w:rFonts w:ascii="Times New Roman" w:eastAsia="Times New Roman" w:hAnsi="Times New Roman" w:cs="Times New Roman"/>
          <w:bCs/>
          <w:sz w:val="24"/>
          <w:szCs w:val="24"/>
          <w:lang w:val="ro-RO" w:eastAsia="ro-RO"/>
        </w:rPr>
      </w:pPr>
      <w:hyperlink r:id="rId8" w:anchor="#" w:history="1"/>
      <w:r w:rsidR="001244AA" w:rsidRPr="00A82C1F">
        <w:rPr>
          <w:lang w:val="ro-RO"/>
        </w:rPr>
        <w:t>g</w:t>
      </w:r>
      <w:r w:rsidR="00087F85" w:rsidRPr="00A82C1F">
        <w:rPr>
          <w:rFonts w:ascii="Times New Roman" w:eastAsia="Times New Roman" w:hAnsi="Times New Roman" w:cs="Times New Roman"/>
          <w:bCs/>
          <w:sz w:val="24"/>
          <w:szCs w:val="24"/>
          <w:lang w:val="ro-RO" w:eastAsia="ro-RO"/>
        </w:rPr>
        <w:t xml:space="preserve">) </w:t>
      </w:r>
      <w:r w:rsidR="00087F85" w:rsidRPr="00A82C1F">
        <w:rPr>
          <w:rFonts w:ascii="Times New Roman" w:eastAsia="Times New Roman" w:hAnsi="Times New Roman" w:cs="Times New Roman"/>
          <w:sz w:val="24"/>
          <w:szCs w:val="24"/>
          <w:lang w:val="ro-RO" w:eastAsia="ro-RO"/>
        </w:rPr>
        <w:t xml:space="preserve">toate părţile interioare ale aparaturii </w:t>
      </w:r>
      <w:r w:rsidR="00D12D22" w:rsidRPr="00A82C1F">
        <w:rPr>
          <w:rFonts w:ascii="Times New Roman" w:eastAsia="Times New Roman" w:hAnsi="Times New Roman" w:cs="Times New Roman"/>
          <w:sz w:val="24"/>
          <w:szCs w:val="24"/>
          <w:lang w:val="ro-RO" w:eastAsia="ro-RO"/>
        </w:rPr>
        <w:t xml:space="preserve">care </w:t>
      </w:r>
      <w:r w:rsidR="00087F85" w:rsidRPr="00A82C1F">
        <w:rPr>
          <w:rFonts w:ascii="Times New Roman" w:eastAsia="Times New Roman" w:hAnsi="Times New Roman" w:cs="Times New Roman"/>
          <w:sz w:val="24"/>
          <w:szCs w:val="24"/>
          <w:lang w:val="ro-RO" w:eastAsia="ro-RO"/>
        </w:rPr>
        <w:t xml:space="preserve">trebuie să fie protejate împotriva umidităţii şi prafului, </w:t>
      </w:r>
      <w:r w:rsidR="001244AA" w:rsidRPr="00A82C1F">
        <w:rPr>
          <w:rFonts w:ascii="Times New Roman" w:eastAsia="Times New Roman" w:hAnsi="Times New Roman" w:cs="Times New Roman"/>
          <w:sz w:val="24"/>
          <w:szCs w:val="24"/>
          <w:lang w:val="ro-RO" w:eastAsia="ro-RO"/>
        </w:rPr>
        <w:t xml:space="preserve">precum și </w:t>
      </w:r>
      <w:r w:rsidR="00087F85" w:rsidRPr="00A82C1F">
        <w:rPr>
          <w:rFonts w:ascii="Times New Roman" w:eastAsia="Times New Roman" w:hAnsi="Times New Roman" w:cs="Times New Roman"/>
          <w:sz w:val="24"/>
          <w:szCs w:val="24"/>
          <w:lang w:val="ro-RO" w:eastAsia="ro-RO"/>
        </w:rPr>
        <w:t>împotriva accesului neautorizat prin carcase care pot fi sigilate;</w:t>
      </w:r>
    </w:p>
    <w:p w:rsidR="00087F85" w:rsidRPr="00A82C1F" w:rsidRDefault="002A6851" w:rsidP="002A6851">
      <w:pPr>
        <w:shd w:val="clear" w:color="auto" w:fill="FFFFFF"/>
        <w:spacing w:after="0" w:line="240" w:lineRule="auto"/>
        <w:ind w:firstLine="708"/>
        <w:jc w:val="both"/>
        <w:rPr>
          <w:rFonts w:ascii="Times New Roman" w:eastAsia="Times New Roman" w:hAnsi="Times New Roman" w:cs="Times New Roman"/>
          <w:bCs/>
          <w:sz w:val="24"/>
          <w:szCs w:val="24"/>
          <w:lang w:val="ro-RO" w:eastAsia="ro-RO"/>
        </w:rPr>
      </w:pPr>
      <w:r w:rsidRPr="00A82C1F">
        <w:rPr>
          <w:rFonts w:ascii="Times New Roman" w:eastAsia="Times New Roman" w:hAnsi="Times New Roman" w:cs="Times New Roman"/>
          <w:bCs/>
          <w:sz w:val="24"/>
          <w:szCs w:val="24"/>
          <w:lang w:val="ro-RO" w:eastAsia="ro-RO"/>
        </w:rPr>
        <w:t>h</w:t>
      </w:r>
      <w:r w:rsidR="00087F85" w:rsidRPr="00A82C1F">
        <w:rPr>
          <w:rFonts w:ascii="Times New Roman" w:eastAsia="Times New Roman" w:hAnsi="Times New Roman" w:cs="Times New Roman"/>
          <w:bCs/>
          <w:sz w:val="24"/>
          <w:szCs w:val="24"/>
          <w:lang w:val="ro-RO" w:eastAsia="ro-RO"/>
        </w:rPr>
        <w:t xml:space="preserve">) </w:t>
      </w:r>
      <w:r w:rsidR="00087F85" w:rsidRPr="00A82C1F">
        <w:rPr>
          <w:rFonts w:ascii="Times New Roman" w:eastAsia="Times New Roman" w:hAnsi="Times New Roman" w:cs="Times New Roman"/>
          <w:sz w:val="24"/>
          <w:szCs w:val="24"/>
          <w:lang w:val="ro-RO" w:eastAsia="ro-RO"/>
        </w:rPr>
        <w:t xml:space="preserve">orice strat protector pentru accesul la dispozitivele de adaptare a constantei aparaturii de înregistrare la coeficientul caracteristic </w:t>
      </w:r>
      <w:r w:rsidR="00E60C73" w:rsidRPr="00A82C1F">
        <w:rPr>
          <w:rFonts w:ascii="Times New Roman" w:eastAsia="Times New Roman" w:hAnsi="Times New Roman" w:cs="Times New Roman"/>
          <w:sz w:val="24"/>
          <w:szCs w:val="24"/>
          <w:lang w:val="ro-RO" w:eastAsia="ro-RO"/>
        </w:rPr>
        <w:t>auto</w:t>
      </w:r>
      <w:r w:rsidR="00087F85" w:rsidRPr="00A82C1F">
        <w:rPr>
          <w:rFonts w:ascii="Times New Roman" w:eastAsia="Times New Roman" w:hAnsi="Times New Roman" w:cs="Times New Roman"/>
          <w:sz w:val="24"/>
          <w:szCs w:val="24"/>
          <w:lang w:val="ro-RO" w:eastAsia="ro-RO"/>
        </w:rPr>
        <w:t>vehiculului;</w:t>
      </w:r>
    </w:p>
    <w:p w:rsidR="00087F85" w:rsidRPr="00A82C1F" w:rsidRDefault="002A6851" w:rsidP="002A6851">
      <w:pPr>
        <w:shd w:val="clear" w:color="auto" w:fill="FFFFFF"/>
        <w:spacing w:after="0" w:line="240" w:lineRule="auto"/>
        <w:ind w:firstLine="708"/>
        <w:jc w:val="both"/>
        <w:rPr>
          <w:rFonts w:ascii="Times New Roman" w:eastAsia="Times New Roman" w:hAnsi="Times New Roman" w:cs="Times New Roman"/>
          <w:bCs/>
          <w:sz w:val="24"/>
          <w:szCs w:val="24"/>
          <w:lang w:val="ro-RO" w:eastAsia="ro-RO"/>
        </w:rPr>
      </w:pPr>
      <w:r w:rsidRPr="00A82C1F">
        <w:rPr>
          <w:rFonts w:ascii="Times New Roman" w:eastAsia="Times New Roman" w:hAnsi="Times New Roman" w:cs="Times New Roman"/>
          <w:bCs/>
          <w:sz w:val="24"/>
          <w:szCs w:val="24"/>
          <w:lang w:val="ro-RO" w:eastAsia="ro-RO"/>
        </w:rPr>
        <w:t>i</w:t>
      </w:r>
      <w:r w:rsidR="00087F85" w:rsidRPr="00A82C1F">
        <w:rPr>
          <w:rFonts w:ascii="Times New Roman" w:eastAsia="Times New Roman" w:hAnsi="Times New Roman" w:cs="Times New Roman"/>
          <w:bCs/>
          <w:sz w:val="24"/>
          <w:szCs w:val="24"/>
          <w:lang w:val="ro-RO" w:eastAsia="ro-RO"/>
        </w:rPr>
        <w:t xml:space="preserve">) </w:t>
      </w:r>
      <w:r w:rsidR="00087F85" w:rsidRPr="00A82C1F">
        <w:rPr>
          <w:rFonts w:ascii="Times New Roman" w:eastAsia="Times New Roman" w:hAnsi="Times New Roman" w:cs="Times New Roman"/>
          <w:sz w:val="24"/>
          <w:szCs w:val="24"/>
          <w:lang w:val="ro-RO" w:eastAsia="ro-RO"/>
        </w:rPr>
        <w:t xml:space="preserve">conexiunea cu sistemele DSRC și GNSS în cazul în care sunt unități separate de tahograf, după caz. </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z w:val="24"/>
          <w:szCs w:val="24"/>
          <w:lang w:val="ro-RO" w:eastAsia="ro-RO"/>
        </w:rPr>
      </w:pPr>
      <w:r w:rsidRPr="00A82C1F">
        <w:rPr>
          <w:rFonts w:ascii="Times New Roman" w:eastAsia="Times New Roman" w:hAnsi="Times New Roman" w:cs="Times New Roman"/>
          <w:b/>
          <w:bCs/>
          <w:sz w:val="24"/>
          <w:szCs w:val="24"/>
          <w:lang w:val="ro-RO" w:eastAsia="ro-RO"/>
        </w:rPr>
        <w:tab/>
        <w:t>(3)</w:t>
      </w:r>
      <w:r w:rsidRPr="00A82C1F">
        <w:rPr>
          <w:rFonts w:ascii="Times New Roman" w:eastAsia="Times New Roman" w:hAnsi="Times New Roman" w:cs="Times New Roman"/>
          <w:bCs/>
          <w:sz w:val="24"/>
          <w:szCs w:val="24"/>
          <w:lang w:val="ro-RO" w:eastAsia="ro-RO"/>
        </w:rPr>
        <w:t xml:space="preserve"> </w:t>
      </w:r>
      <w:hyperlink r:id="rId9" w:anchor="#" w:history="1"/>
      <w:r w:rsidRPr="00A82C1F">
        <w:rPr>
          <w:rFonts w:ascii="Times New Roman" w:eastAsia="Times New Roman" w:hAnsi="Times New Roman" w:cs="Times New Roman"/>
          <w:sz w:val="24"/>
          <w:szCs w:val="24"/>
          <w:lang w:val="ro-RO" w:eastAsia="ro-RO"/>
        </w:rPr>
        <w:t>În cazuri particulare, pot fi necesare și sigilii suplimentare, care sunt menționate în certificatul de omologare al tahografului.</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color w:val="FF0000"/>
          <w:sz w:val="24"/>
          <w:szCs w:val="24"/>
          <w:lang w:val="ro-RO" w:eastAsia="ro-RO"/>
        </w:rPr>
      </w:pPr>
      <w:r w:rsidRPr="00A82C1F">
        <w:rPr>
          <w:rFonts w:ascii="Times New Roman" w:eastAsia="Times New Roman" w:hAnsi="Times New Roman" w:cs="Times New Roman"/>
          <w:b/>
          <w:bCs/>
          <w:sz w:val="24"/>
          <w:szCs w:val="24"/>
          <w:lang w:val="ro-RO" w:eastAsia="ro-RO"/>
        </w:rPr>
        <w:tab/>
        <w:t>Art.</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
          <w:bCs/>
          <w:sz w:val="24"/>
          <w:szCs w:val="24"/>
          <w:lang w:val="ro-RO" w:eastAsia="ro-RO"/>
        </w:rPr>
        <w:t>50.</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
          <w:bCs/>
          <w:sz w:val="24"/>
          <w:szCs w:val="24"/>
          <w:lang w:val="ro-RO" w:eastAsia="ro-RO"/>
        </w:rPr>
        <w:t xml:space="preserve"> (1)</w:t>
      </w:r>
      <w:r w:rsidRPr="00A82C1F">
        <w:rPr>
          <w:rFonts w:ascii="Times New Roman" w:eastAsia="Times New Roman" w:hAnsi="Times New Roman" w:cs="Times New Roman"/>
          <w:bCs/>
          <w:sz w:val="24"/>
          <w:szCs w:val="24"/>
          <w:lang w:val="ro-RO" w:eastAsia="ro-RO"/>
        </w:rPr>
        <w:t xml:space="preserve"> </w:t>
      </w:r>
      <w:r w:rsidRPr="00A82C1F">
        <w:rPr>
          <w:rFonts w:ascii="Times New Roman" w:eastAsia="Times New Roman" w:hAnsi="Times New Roman" w:cs="Times New Roman"/>
          <w:sz w:val="24"/>
          <w:szCs w:val="24"/>
          <w:lang w:val="ro-RO" w:eastAsia="ro-RO"/>
        </w:rPr>
        <w:t xml:space="preserve">Sigiliile utilizate de către ATLV trebuie inscripționate cu marca de sigilare precizată în autorizaţia tehnică. </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z w:val="24"/>
          <w:szCs w:val="24"/>
          <w:lang w:val="ro-RO" w:eastAsia="ro-RO"/>
        </w:rPr>
      </w:pPr>
      <w:r w:rsidRPr="00A82C1F">
        <w:rPr>
          <w:rFonts w:ascii="Times New Roman" w:eastAsia="Times New Roman" w:hAnsi="Times New Roman" w:cs="Times New Roman"/>
          <w:b/>
          <w:bCs/>
          <w:sz w:val="24"/>
          <w:szCs w:val="24"/>
          <w:lang w:val="ro-RO" w:eastAsia="ro-RO"/>
        </w:rPr>
        <w:tab/>
      </w:r>
      <w:r w:rsidRPr="00A82C1F">
        <w:rPr>
          <w:rFonts w:ascii="Times New Roman" w:hAnsi="Times New Roman" w:cs="Times New Roman"/>
          <w:b/>
          <w:bCs/>
          <w:sz w:val="24"/>
          <w:szCs w:val="24"/>
          <w:lang w:val="ro-RO"/>
        </w:rPr>
        <w:t>(2)</w:t>
      </w:r>
      <w:r w:rsidRPr="00A82C1F">
        <w:rPr>
          <w:rFonts w:ascii="Times New Roman" w:hAnsi="Times New Roman" w:cs="Times New Roman"/>
          <w:sz w:val="24"/>
          <w:szCs w:val="24"/>
          <w:lang w:val="ro-RO"/>
        </w:rPr>
        <w:t xml:space="preserve"> Sigilarea senzorului de mişcare de pe carcasa cutiei de viteză, a </w:t>
      </w:r>
      <w:r w:rsidRPr="00A82C1F">
        <w:rPr>
          <w:rFonts w:ascii="Times New Roman" w:hAnsi="Times New Roman" w:cs="Times New Roman"/>
          <w:color w:val="000000"/>
          <w:sz w:val="24"/>
          <w:szCs w:val="24"/>
          <w:lang w:val="ro-RO"/>
        </w:rPr>
        <w:t xml:space="preserve">adaptorului destinat </w:t>
      </w:r>
      <w:r w:rsidR="00E60C73" w:rsidRPr="00A82C1F">
        <w:rPr>
          <w:rFonts w:ascii="Times New Roman" w:hAnsi="Times New Roman" w:cs="Times New Roman"/>
          <w:color w:val="000000"/>
          <w:sz w:val="24"/>
          <w:szCs w:val="24"/>
          <w:lang w:val="ro-RO"/>
        </w:rPr>
        <w:t>auto</w:t>
      </w:r>
      <w:r w:rsidRPr="00A82C1F">
        <w:rPr>
          <w:rFonts w:ascii="Times New Roman" w:hAnsi="Times New Roman" w:cs="Times New Roman"/>
          <w:color w:val="000000"/>
          <w:sz w:val="24"/>
          <w:szCs w:val="24"/>
          <w:lang w:val="ro-RO"/>
        </w:rPr>
        <w:t>vehiculelor M</w:t>
      </w:r>
      <w:r w:rsidRPr="00A82C1F">
        <w:rPr>
          <w:rFonts w:ascii="Times New Roman" w:hAnsi="Times New Roman" w:cs="Times New Roman"/>
          <w:color w:val="000000"/>
          <w:sz w:val="24"/>
          <w:szCs w:val="24"/>
          <w:vertAlign w:val="subscript"/>
          <w:lang w:val="ro-RO"/>
        </w:rPr>
        <w:t>1</w:t>
      </w:r>
      <w:r w:rsidRPr="00A82C1F">
        <w:rPr>
          <w:rFonts w:ascii="Times New Roman" w:hAnsi="Times New Roman" w:cs="Times New Roman"/>
          <w:color w:val="000000"/>
          <w:sz w:val="24"/>
          <w:szCs w:val="24"/>
          <w:lang w:val="ro-RO"/>
        </w:rPr>
        <w:t xml:space="preserve"> și N</w:t>
      </w:r>
      <w:r w:rsidRPr="00A82C1F">
        <w:rPr>
          <w:rFonts w:ascii="Times New Roman" w:hAnsi="Times New Roman" w:cs="Times New Roman"/>
          <w:color w:val="000000"/>
          <w:sz w:val="24"/>
          <w:szCs w:val="24"/>
          <w:vertAlign w:val="subscript"/>
          <w:lang w:val="ro-RO"/>
        </w:rPr>
        <w:t>1</w:t>
      </w:r>
      <w:r w:rsidRPr="00A82C1F">
        <w:rPr>
          <w:rFonts w:ascii="Times New Roman" w:hAnsi="Times New Roman" w:cs="Times New Roman"/>
          <w:color w:val="000000"/>
          <w:sz w:val="24"/>
          <w:szCs w:val="24"/>
          <w:lang w:val="ro-RO"/>
        </w:rPr>
        <w:t xml:space="preserve">, a conexiunii GNSS externă și a tahografului </w:t>
      </w:r>
      <w:r w:rsidRPr="00A82C1F">
        <w:rPr>
          <w:rFonts w:ascii="Times New Roman" w:hAnsi="Times New Roman" w:cs="Times New Roman"/>
          <w:sz w:val="24"/>
          <w:szCs w:val="24"/>
          <w:lang w:val="ro-RO"/>
        </w:rPr>
        <w:t xml:space="preserve">se realizează cu sigilii </w:t>
      </w:r>
      <w:r w:rsidR="002179E9" w:rsidRPr="00A82C1F">
        <w:rPr>
          <w:rFonts w:ascii="Times New Roman" w:hAnsi="Times New Roman" w:cs="Times New Roman"/>
          <w:sz w:val="24"/>
          <w:szCs w:val="24"/>
          <w:lang w:val="ro-RO"/>
        </w:rPr>
        <w:t>fabricate de producători de sigilii înregistrați în baza de date specifică a Comisiei Europene.</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z w:val="24"/>
          <w:szCs w:val="24"/>
          <w:lang w:val="ro-RO" w:eastAsia="ro-RO"/>
        </w:rPr>
      </w:pPr>
      <w:r w:rsidRPr="00A82C1F">
        <w:rPr>
          <w:rFonts w:ascii="Times New Roman" w:eastAsia="Times New Roman" w:hAnsi="Times New Roman" w:cs="Times New Roman"/>
          <w:b/>
          <w:bCs/>
          <w:sz w:val="24"/>
          <w:szCs w:val="24"/>
          <w:lang w:val="ro-RO" w:eastAsia="ro-RO"/>
        </w:rPr>
        <w:tab/>
        <w:t>Art.</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
          <w:bCs/>
          <w:sz w:val="24"/>
          <w:szCs w:val="24"/>
          <w:lang w:val="ro-RO" w:eastAsia="ro-RO"/>
        </w:rPr>
        <w:t>5</w:t>
      </w:r>
      <w:r w:rsidR="001401B2" w:rsidRPr="00A82C1F">
        <w:rPr>
          <w:rFonts w:ascii="Times New Roman" w:eastAsia="Times New Roman" w:hAnsi="Times New Roman" w:cs="Times New Roman"/>
          <w:b/>
          <w:bCs/>
          <w:sz w:val="24"/>
          <w:szCs w:val="24"/>
          <w:lang w:val="ro-RO" w:eastAsia="ro-RO"/>
        </w:rPr>
        <w:t>1</w:t>
      </w:r>
      <w:r w:rsidRPr="00A82C1F">
        <w:rPr>
          <w:rFonts w:ascii="Times New Roman" w:eastAsia="Times New Roman" w:hAnsi="Times New Roman" w:cs="Times New Roman"/>
          <w:b/>
          <w:bCs/>
          <w:sz w:val="24"/>
          <w:szCs w:val="24"/>
          <w:lang w:val="ro-RO" w:eastAsia="ro-RO"/>
        </w:rPr>
        <w:t>.</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Cs/>
          <w:sz w:val="24"/>
          <w:szCs w:val="24"/>
          <w:lang w:val="ro-RO" w:eastAsia="ro-RO"/>
        </w:rPr>
        <w:t xml:space="preserve"> </w:t>
      </w:r>
      <w:r w:rsidRPr="00A82C1F">
        <w:rPr>
          <w:rStyle w:val="tpa1"/>
          <w:rFonts w:ascii="Times New Roman" w:hAnsi="Times New Roman" w:cs="Times New Roman"/>
          <w:sz w:val="24"/>
          <w:szCs w:val="24"/>
          <w:lang w:val="ro-RO"/>
        </w:rPr>
        <w:t>Înainte de înlocuirea sigiliilor, se realizează o inspecţie a tahografului de către un atelier autorizat.</w:t>
      </w:r>
    </w:p>
    <w:p w:rsidR="002A6851" w:rsidRPr="00A82C1F" w:rsidRDefault="00087F85" w:rsidP="00087F85">
      <w:pPr>
        <w:shd w:val="clear" w:color="auto" w:fill="FFFFFF"/>
        <w:spacing w:after="0" w:line="240" w:lineRule="auto"/>
        <w:jc w:val="both"/>
        <w:rPr>
          <w:rFonts w:ascii="Times New Roman" w:hAnsi="Times New Roman" w:cs="Times New Roman"/>
          <w:sz w:val="24"/>
          <w:szCs w:val="24"/>
          <w:lang w:val="ro-RO"/>
        </w:rPr>
      </w:pPr>
      <w:r w:rsidRPr="00A82C1F">
        <w:rPr>
          <w:rFonts w:ascii="Times New Roman" w:eastAsia="Times New Roman" w:hAnsi="Times New Roman" w:cs="Times New Roman"/>
          <w:b/>
          <w:bCs/>
          <w:sz w:val="24"/>
          <w:szCs w:val="24"/>
          <w:lang w:val="ro-RO" w:eastAsia="ro-RO"/>
        </w:rPr>
        <w:tab/>
        <w:t>Art.</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
          <w:bCs/>
          <w:sz w:val="24"/>
          <w:szCs w:val="24"/>
          <w:lang w:val="ro-RO" w:eastAsia="ro-RO"/>
        </w:rPr>
        <w:t>5</w:t>
      </w:r>
      <w:r w:rsidR="001401B2" w:rsidRPr="00A82C1F">
        <w:rPr>
          <w:rFonts w:ascii="Times New Roman" w:eastAsia="Times New Roman" w:hAnsi="Times New Roman" w:cs="Times New Roman"/>
          <w:b/>
          <w:bCs/>
          <w:sz w:val="24"/>
          <w:szCs w:val="24"/>
          <w:lang w:val="ro-RO" w:eastAsia="ro-RO"/>
        </w:rPr>
        <w:t>2</w:t>
      </w:r>
      <w:r w:rsidRPr="00A82C1F">
        <w:rPr>
          <w:rFonts w:ascii="Times New Roman" w:eastAsia="Times New Roman" w:hAnsi="Times New Roman" w:cs="Times New Roman"/>
          <w:b/>
          <w:bCs/>
          <w:sz w:val="24"/>
          <w:szCs w:val="24"/>
          <w:lang w:val="ro-RO" w:eastAsia="ro-RO"/>
        </w:rPr>
        <w:t>.</w:t>
      </w:r>
      <w:r w:rsidRPr="00A82C1F">
        <w:rPr>
          <w:rFonts w:ascii="Times New Roman" w:eastAsia="Times New Roman" w:hAnsi="Times New Roman" w:cs="Times New Roman"/>
          <w:bCs/>
          <w:sz w:val="24"/>
          <w:szCs w:val="24"/>
          <w:lang w:val="ro-RO" w:eastAsia="ro-RO"/>
        </w:rPr>
        <w:t xml:space="preserve"> </w:t>
      </w:r>
      <w:r w:rsidR="002A6851" w:rsidRPr="00A82C1F">
        <w:rPr>
          <w:rFonts w:ascii="Times New Roman" w:eastAsia="Times New Roman" w:hAnsi="Times New Roman" w:cs="Times New Roman"/>
          <w:bCs/>
          <w:sz w:val="24"/>
          <w:szCs w:val="24"/>
          <w:lang w:val="ro-RO" w:eastAsia="ro-RO"/>
        </w:rPr>
        <w:t xml:space="preserve">- </w:t>
      </w:r>
      <w:r w:rsidRPr="00A82C1F">
        <w:rPr>
          <w:rFonts w:ascii="Times New Roman" w:eastAsia="Times New Roman" w:hAnsi="Times New Roman" w:cs="Times New Roman"/>
          <w:sz w:val="24"/>
          <w:szCs w:val="24"/>
          <w:lang w:val="ro-RO" w:eastAsia="ro-RO"/>
        </w:rPr>
        <w:t xml:space="preserve">Pentru fiecare ocazie cu care sigiliile sunt îndepărtate de către atelierele de reparaţii, acestea  întocmesc o declaraţie </w:t>
      </w:r>
      <w:r w:rsidRPr="00A82C1F">
        <w:rPr>
          <w:rFonts w:ascii="Times New Roman" w:hAnsi="Times New Roman" w:cs="Times New Roman"/>
          <w:sz w:val="24"/>
          <w:szCs w:val="24"/>
          <w:lang w:val="ro-RO"/>
        </w:rPr>
        <w:t>de desigilare.</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z w:val="24"/>
          <w:szCs w:val="24"/>
          <w:lang w:val="ro-RO" w:eastAsia="ro-RO"/>
        </w:rPr>
      </w:pPr>
      <w:r w:rsidRPr="00A82C1F">
        <w:rPr>
          <w:rFonts w:ascii="Times New Roman" w:eastAsia="Times New Roman" w:hAnsi="Times New Roman" w:cs="Times New Roman"/>
          <w:b/>
          <w:bCs/>
          <w:sz w:val="24"/>
          <w:szCs w:val="24"/>
          <w:lang w:val="ro-RO" w:eastAsia="ro-RO"/>
        </w:rPr>
        <w:tab/>
        <w:t>Art.</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
          <w:bCs/>
          <w:sz w:val="24"/>
          <w:szCs w:val="24"/>
          <w:lang w:val="ro-RO" w:eastAsia="ro-RO"/>
        </w:rPr>
        <w:t>5</w:t>
      </w:r>
      <w:r w:rsidR="001401B2" w:rsidRPr="00A82C1F">
        <w:rPr>
          <w:rFonts w:ascii="Times New Roman" w:eastAsia="Times New Roman" w:hAnsi="Times New Roman" w:cs="Times New Roman"/>
          <w:b/>
          <w:bCs/>
          <w:sz w:val="24"/>
          <w:szCs w:val="24"/>
          <w:lang w:val="ro-RO" w:eastAsia="ro-RO"/>
        </w:rPr>
        <w:t>3</w:t>
      </w:r>
      <w:r w:rsidRPr="00A82C1F">
        <w:rPr>
          <w:rFonts w:ascii="Times New Roman" w:eastAsia="Times New Roman" w:hAnsi="Times New Roman" w:cs="Times New Roman"/>
          <w:b/>
          <w:bCs/>
          <w:sz w:val="24"/>
          <w:szCs w:val="24"/>
          <w:lang w:val="ro-RO" w:eastAsia="ro-RO"/>
        </w:rPr>
        <w:t>.</w:t>
      </w:r>
      <w:r w:rsidRPr="00A82C1F">
        <w:rPr>
          <w:rFonts w:ascii="Times New Roman" w:eastAsia="Times New Roman" w:hAnsi="Times New Roman" w:cs="Times New Roman"/>
          <w:bCs/>
          <w:sz w:val="24"/>
          <w:szCs w:val="24"/>
          <w:lang w:val="ro-RO" w:eastAsia="ro-RO"/>
        </w:rPr>
        <w:t xml:space="preserve"> </w:t>
      </w:r>
      <w:r w:rsidR="002A6851" w:rsidRPr="00A82C1F">
        <w:rPr>
          <w:rFonts w:ascii="Times New Roman" w:eastAsia="Times New Roman" w:hAnsi="Times New Roman" w:cs="Times New Roman"/>
          <w:bCs/>
          <w:sz w:val="24"/>
          <w:szCs w:val="24"/>
          <w:lang w:val="ro-RO" w:eastAsia="ro-RO"/>
        </w:rPr>
        <w:t xml:space="preserve">- </w:t>
      </w:r>
      <w:r w:rsidRPr="00A82C1F">
        <w:rPr>
          <w:rFonts w:ascii="Times New Roman" w:hAnsi="Times New Roman" w:cs="Times New Roman"/>
          <w:sz w:val="24"/>
          <w:szCs w:val="24"/>
          <w:lang w:val="ro-RO"/>
        </w:rPr>
        <w:t xml:space="preserve">Dovada de inspecţie se eliberează și pentru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vehicule înmatriculate în alte state membre UE sau părți contractante ale AETR.</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trike/>
          <w:sz w:val="24"/>
          <w:szCs w:val="24"/>
          <w:lang w:val="ro-RO" w:eastAsia="ro-RO"/>
        </w:rPr>
      </w:pPr>
      <w:r w:rsidRPr="00A82C1F">
        <w:rPr>
          <w:rFonts w:ascii="Times New Roman" w:eastAsia="Times New Roman" w:hAnsi="Times New Roman" w:cs="Times New Roman"/>
          <w:b/>
          <w:bCs/>
          <w:sz w:val="24"/>
          <w:szCs w:val="24"/>
          <w:lang w:val="ro-RO" w:eastAsia="ro-RO"/>
        </w:rPr>
        <w:tab/>
        <w:t>Art.</w:t>
      </w:r>
      <w:r w:rsidR="002A6851" w:rsidRPr="00A82C1F">
        <w:rPr>
          <w:rFonts w:ascii="Times New Roman" w:eastAsia="Times New Roman" w:hAnsi="Times New Roman" w:cs="Times New Roman"/>
          <w:b/>
          <w:bCs/>
          <w:sz w:val="24"/>
          <w:szCs w:val="24"/>
          <w:lang w:val="ro-RO" w:eastAsia="ro-RO"/>
        </w:rPr>
        <w:t xml:space="preserve"> </w:t>
      </w:r>
      <w:r w:rsidR="001401B2" w:rsidRPr="00A82C1F">
        <w:rPr>
          <w:rFonts w:ascii="Times New Roman" w:eastAsia="Times New Roman" w:hAnsi="Times New Roman" w:cs="Times New Roman"/>
          <w:b/>
          <w:bCs/>
          <w:sz w:val="24"/>
          <w:szCs w:val="24"/>
          <w:lang w:val="ro-RO" w:eastAsia="ro-RO"/>
        </w:rPr>
        <w:t>54</w:t>
      </w:r>
      <w:r w:rsidRPr="00A82C1F">
        <w:rPr>
          <w:rFonts w:ascii="Times New Roman" w:eastAsia="Times New Roman" w:hAnsi="Times New Roman" w:cs="Times New Roman"/>
          <w:b/>
          <w:bCs/>
          <w:sz w:val="24"/>
          <w:szCs w:val="24"/>
          <w:lang w:val="ro-RO" w:eastAsia="ro-RO"/>
        </w:rPr>
        <w:t xml:space="preserve">. </w:t>
      </w:r>
      <w:r w:rsidR="002A6851" w:rsidRPr="00A82C1F">
        <w:rPr>
          <w:rFonts w:ascii="Times New Roman" w:eastAsia="Times New Roman" w:hAnsi="Times New Roman" w:cs="Times New Roman"/>
          <w:b/>
          <w:bCs/>
          <w:sz w:val="24"/>
          <w:szCs w:val="24"/>
          <w:lang w:val="ro-RO" w:eastAsia="ro-RO"/>
        </w:rPr>
        <w:t xml:space="preserve">- </w:t>
      </w:r>
      <w:r w:rsidRPr="00A82C1F">
        <w:rPr>
          <w:rFonts w:ascii="Times New Roman" w:eastAsia="Times New Roman" w:hAnsi="Times New Roman" w:cs="Times New Roman"/>
          <w:b/>
          <w:bCs/>
          <w:sz w:val="24"/>
          <w:szCs w:val="24"/>
          <w:lang w:val="ro-RO" w:eastAsia="ro-RO"/>
        </w:rPr>
        <w:t>(1)</w:t>
      </w:r>
      <w:r w:rsidRPr="00A82C1F">
        <w:rPr>
          <w:rFonts w:ascii="Times New Roman" w:eastAsia="Times New Roman" w:hAnsi="Times New Roman" w:cs="Times New Roman"/>
          <w:bCs/>
          <w:sz w:val="24"/>
          <w:szCs w:val="24"/>
          <w:lang w:val="ro-RO" w:eastAsia="ro-RO"/>
        </w:rPr>
        <w:t xml:space="preserve"> </w:t>
      </w:r>
      <w:r w:rsidRPr="00A82C1F">
        <w:rPr>
          <w:rFonts w:ascii="Times New Roman" w:hAnsi="Times New Roman" w:cs="Times New Roman"/>
          <w:sz w:val="24"/>
          <w:szCs w:val="24"/>
          <w:lang w:val="ro-RO"/>
        </w:rPr>
        <w:t xml:space="preserve">Pentru dovada de inspecţie se poate elibera un duplicat </w:t>
      </w:r>
      <w:r w:rsidRPr="00A82C1F">
        <w:rPr>
          <w:rFonts w:ascii="Times New Roman" w:eastAsia="Times New Roman" w:hAnsi="Times New Roman" w:cs="Times New Roman"/>
          <w:bCs/>
          <w:sz w:val="24"/>
          <w:szCs w:val="24"/>
          <w:lang w:val="ro-RO" w:eastAsia="ro-RO"/>
        </w:rPr>
        <w:t xml:space="preserve">dacă </w:t>
      </w:r>
      <w:r w:rsidRPr="00A82C1F">
        <w:rPr>
          <w:rFonts w:ascii="Times New Roman" w:hAnsi="Times New Roman" w:cs="Times New Roman"/>
          <w:sz w:val="24"/>
          <w:szCs w:val="24"/>
          <w:lang w:val="ro-RO"/>
        </w:rPr>
        <w:t>plăcuța de instalare și/sau dovada de inspecție este deteriorată, ilizibilă, lipsă sau pierdută.</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trike/>
          <w:sz w:val="24"/>
          <w:szCs w:val="24"/>
          <w:lang w:val="ro-RO" w:eastAsia="ro-RO"/>
        </w:rPr>
      </w:pPr>
      <w:r w:rsidRPr="00A82C1F">
        <w:rPr>
          <w:rFonts w:ascii="Times New Roman" w:eastAsia="Times New Roman" w:hAnsi="Times New Roman" w:cs="Times New Roman"/>
          <w:b/>
          <w:bCs/>
          <w:sz w:val="24"/>
          <w:szCs w:val="24"/>
          <w:lang w:val="ro-RO" w:eastAsia="ro-RO"/>
        </w:rPr>
        <w:tab/>
        <w:t>(2)</w:t>
      </w:r>
      <w:r w:rsidRPr="00A82C1F">
        <w:rPr>
          <w:rFonts w:ascii="Times New Roman" w:eastAsia="Times New Roman" w:hAnsi="Times New Roman" w:cs="Times New Roman"/>
          <w:bCs/>
          <w:sz w:val="24"/>
          <w:szCs w:val="24"/>
          <w:lang w:val="ro-RO" w:eastAsia="ro-RO"/>
        </w:rPr>
        <w:t xml:space="preserve"> </w:t>
      </w:r>
      <w:r w:rsidRPr="00A82C1F">
        <w:rPr>
          <w:rFonts w:ascii="Times New Roman" w:hAnsi="Times New Roman" w:cs="Times New Roman"/>
          <w:sz w:val="24"/>
          <w:szCs w:val="24"/>
          <w:lang w:val="ro-RO"/>
        </w:rPr>
        <w:t>Duplicatul dovezii de inspecţie  poate fi eliberat de ATLV care a emis dovada de inspecţie</w:t>
      </w:r>
      <w:r w:rsidR="00A22F9C" w:rsidRPr="00A82C1F">
        <w:rPr>
          <w:rFonts w:ascii="Times New Roman" w:hAnsi="Times New Roman" w:cs="Times New Roman"/>
          <w:sz w:val="24"/>
          <w:szCs w:val="24"/>
          <w:lang w:val="ro-RO"/>
        </w:rPr>
        <w:t>.</w:t>
      </w:r>
    </w:p>
    <w:p w:rsidR="00087F85" w:rsidRPr="00A82C1F" w:rsidRDefault="00087F85" w:rsidP="00087F85">
      <w:pPr>
        <w:shd w:val="clear" w:color="auto" w:fill="FFFFFF"/>
        <w:spacing w:after="0" w:line="240" w:lineRule="auto"/>
        <w:jc w:val="both"/>
        <w:rPr>
          <w:rFonts w:ascii="Times New Roman" w:eastAsia="Times New Roman" w:hAnsi="Times New Roman" w:cs="Times New Roman"/>
          <w:bCs/>
          <w:strike/>
          <w:sz w:val="24"/>
          <w:szCs w:val="24"/>
          <w:lang w:val="ro-RO" w:eastAsia="ro-RO"/>
        </w:rPr>
      </w:pPr>
      <w:r w:rsidRPr="00A82C1F">
        <w:rPr>
          <w:rFonts w:ascii="Times New Roman" w:eastAsia="Times New Roman" w:hAnsi="Times New Roman" w:cs="Times New Roman"/>
          <w:b/>
          <w:bCs/>
          <w:sz w:val="24"/>
          <w:szCs w:val="24"/>
          <w:lang w:val="ro-RO" w:eastAsia="ro-RO"/>
        </w:rPr>
        <w:tab/>
        <w:t>(3)</w:t>
      </w:r>
      <w:r w:rsidRPr="00A82C1F">
        <w:rPr>
          <w:rFonts w:ascii="Times New Roman" w:eastAsia="Times New Roman" w:hAnsi="Times New Roman" w:cs="Times New Roman"/>
          <w:bCs/>
          <w:sz w:val="24"/>
          <w:szCs w:val="24"/>
          <w:lang w:val="ro-RO" w:eastAsia="ro-RO"/>
        </w:rPr>
        <w:t xml:space="preserve"> </w:t>
      </w:r>
      <w:r w:rsidRPr="00A82C1F">
        <w:rPr>
          <w:rFonts w:ascii="Times New Roman" w:hAnsi="Times New Roman" w:cs="Times New Roman"/>
          <w:sz w:val="24"/>
          <w:szCs w:val="24"/>
          <w:lang w:val="ro-RO"/>
        </w:rPr>
        <w:t xml:space="preserve">Pentru emiterea duplicatului dovezii de inspecţie se vor parcurge obligatoriu </w:t>
      </w:r>
      <w:r w:rsidR="002A6851" w:rsidRPr="00A82C1F">
        <w:rPr>
          <w:rFonts w:ascii="Times New Roman" w:hAnsi="Times New Roman" w:cs="Times New Roman"/>
          <w:sz w:val="24"/>
          <w:szCs w:val="24"/>
          <w:lang w:val="ro-RO"/>
        </w:rPr>
        <w:t>următoarele</w:t>
      </w:r>
      <w:r w:rsidRPr="00A82C1F">
        <w:rPr>
          <w:rFonts w:ascii="Times New Roman" w:hAnsi="Times New Roman" w:cs="Times New Roman"/>
          <w:sz w:val="24"/>
          <w:szCs w:val="24"/>
          <w:lang w:val="ro-RO"/>
        </w:rPr>
        <w:t xml:space="preserve"> etape:</w:t>
      </w:r>
    </w:p>
    <w:p w:rsidR="00087F85" w:rsidRPr="00A82C1F" w:rsidRDefault="00087F85" w:rsidP="00A22F9C">
      <w:pPr>
        <w:shd w:val="clear" w:color="auto" w:fill="FFFFFF"/>
        <w:spacing w:after="0" w:line="240" w:lineRule="auto"/>
        <w:ind w:firstLine="708"/>
        <w:jc w:val="both"/>
        <w:rPr>
          <w:rFonts w:ascii="Times New Roman" w:hAnsi="Times New Roman" w:cs="Times New Roman"/>
          <w:sz w:val="24"/>
          <w:szCs w:val="24"/>
          <w:lang w:val="ro-RO"/>
        </w:rPr>
      </w:pPr>
      <w:r w:rsidRPr="00A82C1F">
        <w:rPr>
          <w:rFonts w:ascii="Times New Roman" w:eastAsia="Times New Roman" w:hAnsi="Times New Roman" w:cs="Times New Roman"/>
          <w:bCs/>
          <w:sz w:val="24"/>
          <w:szCs w:val="24"/>
          <w:lang w:val="ro-RO" w:eastAsia="ro-RO"/>
        </w:rPr>
        <w:t xml:space="preserve">a) </w:t>
      </w:r>
      <w:r w:rsidRPr="00A82C1F">
        <w:rPr>
          <w:rFonts w:ascii="Times New Roman" w:hAnsi="Times New Roman" w:cs="Times New Roman"/>
          <w:sz w:val="24"/>
          <w:szCs w:val="24"/>
          <w:lang w:val="ro-RO"/>
        </w:rPr>
        <w:t xml:space="preserve">identificarea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vehiculului și conformitatea instalației  tahografului și a limitatorului de viteză;</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realizarea si arhivarea a 3 înregistrări fotografice astfel:</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00300133"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plăcuța constructor tahograf;</w:t>
      </w:r>
    </w:p>
    <w:p w:rsidR="00087F85" w:rsidRPr="00A82C1F" w:rsidRDefault="00300133"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t>-</w:t>
      </w:r>
      <w:r w:rsidR="00087F85" w:rsidRPr="00A82C1F">
        <w:rPr>
          <w:rFonts w:ascii="Times New Roman" w:hAnsi="Times New Roman" w:cs="Times New Roman"/>
          <w:sz w:val="24"/>
          <w:szCs w:val="24"/>
          <w:lang w:val="ro-RO"/>
        </w:rPr>
        <w:t xml:space="preserve"> sigiliul aplicat la senzorul de mișcare;</w:t>
      </w:r>
    </w:p>
    <w:p w:rsidR="00A22F9C" w:rsidRPr="00A82C1F" w:rsidRDefault="00300133" w:rsidP="00A22F9C">
      <w:pPr>
        <w:shd w:val="clear" w:color="auto" w:fill="FFFFFF"/>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t>-</w:t>
      </w:r>
      <w:r w:rsidR="00087F85" w:rsidRPr="00A82C1F">
        <w:rPr>
          <w:rFonts w:ascii="Times New Roman" w:hAnsi="Times New Roman" w:cs="Times New Roman"/>
          <w:sz w:val="24"/>
          <w:szCs w:val="24"/>
          <w:lang w:val="ro-RO"/>
        </w:rPr>
        <w:t xml:space="preserve"> plăcuţa de instalare aplicată</w:t>
      </w:r>
      <w:r w:rsidR="001401B2" w:rsidRPr="00A82C1F">
        <w:rPr>
          <w:rFonts w:ascii="Times New Roman" w:hAnsi="Times New Roman" w:cs="Times New Roman"/>
          <w:sz w:val="24"/>
          <w:szCs w:val="24"/>
          <w:lang w:val="ro-RO"/>
        </w:rPr>
        <w:t>;</w:t>
      </w:r>
      <w:r w:rsidR="00087F85" w:rsidRPr="00A82C1F">
        <w:rPr>
          <w:rFonts w:ascii="Times New Roman" w:hAnsi="Times New Roman" w:cs="Times New Roman"/>
          <w:sz w:val="24"/>
          <w:szCs w:val="24"/>
          <w:lang w:val="ro-RO"/>
        </w:rPr>
        <w:t xml:space="preserve"> </w:t>
      </w:r>
    </w:p>
    <w:p w:rsidR="00087F85" w:rsidRPr="00A82C1F" w:rsidRDefault="00087F85" w:rsidP="00A22F9C">
      <w:pPr>
        <w:shd w:val="clear" w:color="auto" w:fill="FFFFFF"/>
        <w:spacing w:after="0" w:line="240" w:lineRule="auto"/>
        <w:ind w:firstLine="708"/>
        <w:jc w:val="both"/>
        <w:rPr>
          <w:rFonts w:ascii="Times New Roman" w:eastAsia="Times New Roman" w:hAnsi="Times New Roman" w:cs="Times New Roman"/>
          <w:bCs/>
          <w:strike/>
          <w:sz w:val="24"/>
          <w:szCs w:val="24"/>
          <w:lang w:val="ro-RO" w:eastAsia="ro-RO"/>
        </w:rPr>
      </w:pPr>
      <w:r w:rsidRPr="00A82C1F">
        <w:rPr>
          <w:rFonts w:ascii="Times New Roman" w:hAnsi="Times New Roman" w:cs="Times New Roman"/>
          <w:sz w:val="24"/>
          <w:szCs w:val="24"/>
          <w:lang w:val="ro-RO"/>
        </w:rPr>
        <w:t>c) arhivarea copiei duplicatului.</w:t>
      </w:r>
    </w:p>
    <w:p w:rsidR="00087F85" w:rsidRPr="00A82C1F" w:rsidRDefault="00087F85" w:rsidP="00A22F9C">
      <w:pPr>
        <w:shd w:val="clear" w:color="auto" w:fill="FFFFFF"/>
        <w:spacing w:after="0" w:line="240" w:lineRule="auto"/>
        <w:jc w:val="both"/>
        <w:rPr>
          <w:rFonts w:ascii="Times New Roman" w:hAnsi="Times New Roman" w:cs="Times New Roman"/>
          <w:sz w:val="24"/>
          <w:szCs w:val="24"/>
          <w:lang w:val="ro-RO"/>
        </w:rPr>
      </w:pPr>
      <w:r w:rsidRPr="00A82C1F">
        <w:rPr>
          <w:rFonts w:ascii="Times New Roman" w:eastAsia="Times New Roman" w:hAnsi="Times New Roman" w:cs="Times New Roman"/>
          <w:bCs/>
          <w:sz w:val="24"/>
          <w:szCs w:val="24"/>
          <w:lang w:val="ro-RO" w:eastAsia="ro-RO"/>
        </w:rPr>
        <w:lastRenderedPageBreak/>
        <w:tab/>
      </w:r>
      <w:r w:rsidRPr="00A82C1F">
        <w:rPr>
          <w:rFonts w:ascii="Times New Roman" w:hAnsi="Times New Roman" w:cs="Times New Roman"/>
          <w:b/>
          <w:sz w:val="24"/>
          <w:szCs w:val="24"/>
          <w:lang w:val="ro-RO"/>
        </w:rPr>
        <w:t>Art. 5</w:t>
      </w:r>
      <w:r w:rsidR="001401B2" w:rsidRPr="00A82C1F">
        <w:rPr>
          <w:rFonts w:ascii="Times New Roman" w:hAnsi="Times New Roman" w:cs="Times New Roman"/>
          <w:b/>
          <w:sz w:val="24"/>
          <w:szCs w:val="24"/>
          <w:lang w:val="ro-RO"/>
        </w:rPr>
        <w:t>5</w:t>
      </w:r>
      <w:r w:rsidR="00A22F9C" w:rsidRPr="00A82C1F">
        <w:rPr>
          <w:rFonts w:ascii="Times New Roman" w:hAnsi="Times New Roman" w:cs="Times New Roman"/>
          <w:sz w:val="24"/>
          <w:szCs w:val="24"/>
          <w:lang w:val="ro-RO"/>
        </w:rPr>
        <w:t>. -</w:t>
      </w:r>
      <w:r w:rsidRPr="00A82C1F">
        <w:rPr>
          <w:rFonts w:ascii="Times New Roman" w:hAnsi="Times New Roman" w:cs="Times New Roman"/>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La repara</w:t>
      </w:r>
      <w:r w:rsidR="00A11E35" w:rsidRPr="00A82C1F">
        <w:rPr>
          <w:rFonts w:ascii="Times New Roman" w:hAnsi="Times New Roman" w:cs="Times New Roman"/>
          <w:sz w:val="24"/>
          <w:szCs w:val="24"/>
          <w:lang w:val="ro-RO"/>
        </w:rPr>
        <w:t>rea</w:t>
      </w:r>
      <w:r w:rsidRPr="00A82C1F">
        <w:rPr>
          <w:rFonts w:ascii="Times New Roman" w:hAnsi="Times New Roman" w:cs="Times New Roman"/>
          <w:sz w:val="24"/>
          <w:szCs w:val="24"/>
          <w:lang w:val="ro-RO"/>
        </w:rPr>
        <w:t xml:space="preserve"> instalației tahograf se utilizează numai componente furnizate de producătorii de tahografe sau de reprezentanții acestora, care să fie însoțite de documente de proveniență și declarații de conformitate a</w:t>
      </w:r>
      <w:r w:rsidR="00A22F9C" w:rsidRPr="00A82C1F">
        <w:rPr>
          <w:rFonts w:ascii="Times New Roman" w:hAnsi="Times New Roman" w:cs="Times New Roman"/>
          <w:sz w:val="24"/>
          <w:szCs w:val="24"/>
          <w:lang w:val="ro-RO"/>
        </w:rPr>
        <w:t>le</w:t>
      </w:r>
      <w:r w:rsidRPr="00A82C1F">
        <w:rPr>
          <w:rFonts w:ascii="Times New Roman" w:hAnsi="Times New Roman" w:cs="Times New Roman"/>
          <w:sz w:val="24"/>
          <w:szCs w:val="24"/>
          <w:lang w:val="ro-RO"/>
        </w:rPr>
        <w:t xml:space="preserve"> componentei.</w:t>
      </w:r>
    </w:p>
    <w:p w:rsidR="00087F85" w:rsidRPr="00A82C1F" w:rsidRDefault="00087F85" w:rsidP="00087F85">
      <w:pPr>
        <w:pStyle w:val="NoSpacing"/>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(2)</w:t>
      </w:r>
      <w:r w:rsidRPr="00A82C1F">
        <w:rPr>
          <w:rFonts w:ascii="Times New Roman" w:hAnsi="Times New Roman" w:cs="Times New Roman"/>
          <w:sz w:val="24"/>
          <w:szCs w:val="24"/>
          <w:lang w:val="ro-RO"/>
        </w:rPr>
        <w:t xml:space="preserve"> Operatorii economici autorizați pentru activitatea de reparare tahografe pot înlocui sau repara orice componentă a instalației tahograf.</w:t>
      </w:r>
    </w:p>
    <w:p w:rsidR="00087F85" w:rsidRPr="00A82C1F" w:rsidRDefault="00087F85" w:rsidP="00087F85">
      <w:pPr>
        <w:pStyle w:val="NoSpacing"/>
        <w:jc w:val="both"/>
        <w:rPr>
          <w:rFonts w:ascii="Times New Roman" w:hAnsi="Times New Roman" w:cs="Times New Roman"/>
          <w:b/>
          <w:sz w:val="24"/>
          <w:szCs w:val="24"/>
          <w:u w:val="single"/>
          <w:lang w:val="ro-RO"/>
        </w:rPr>
      </w:pPr>
    </w:p>
    <w:p w:rsidR="00087F85" w:rsidRPr="00A82C1F" w:rsidRDefault="00087F85" w:rsidP="00087F85">
      <w:pPr>
        <w:spacing w:after="0"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Cap. VII – Supravegherea tehnică a operatorilor economici care </w:t>
      </w:r>
      <w:r w:rsidR="00A22F9C" w:rsidRPr="00A82C1F">
        <w:rPr>
          <w:rFonts w:ascii="Times New Roman" w:hAnsi="Times New Roman" w:cs="Times New Roman"/>
          <w:b/>
          <w:sz w:val="24"/>
          <w:szCs w:val="24"/>
          <w:lang w:val="ro-RO"/>
        </w:rPr>
        <w:t>i</w:t>
      </w:r>
      <w:r w:rsidR="00A22F9C" w:rsidRPr="00A82C1F">
        <w:rPr>
          <w:rFonts w:ascii="Times New Roman" w:hAnsi="Times New Roman"/>
          <w:b/>
          <w:sz w:val="24"/>
          <w:szCs w:val="24"/>
          <w:lang w:val="ro-RO"/>
        </w:rPr>
        <w:t>nstalează</w:t>
      </w:r>
      <w:r w:rsidRPr="00A82C1F">
        <w:rPr>
          <w:rFonts w:ascii="Times New Roman" w:hAnsi="Times New Roman"/>
          <w:b/>
          <w:sz w:val="24"/>
          <w:szCs w:val="24"/>
          <w:lang w:val="ro-RO"/>
        </w:rPr>
        <w:t>, repară sau inspectează</w:t>
      </w:r>
      <w:r w:rsidRPr="00A82C1F">
        <w:rPr>
          <w:rFonts w:ascii="Times New Roman" w:hAnsi="Times New Roman" w:cs="Times New Roman"/>
          <w:b/>
          <w:sz w:val="24"/>
          <w:szCs w:val="24"/>
          <w:lang w:val="ro-RO"/>
        </w:rPr>
        <w:t xml:space="preserve"> tahografe ori limitatoare de viteză</w:t>
      </w:r>
    </w:p>
    <w:p w:rsidR="00A22F9C" w:rsidRPr="00A82C1F" w:rsidRDefault="00A22F9C"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5</w:t>
      </w:r>
      <w:r w:rsidR="001401B2" w:rsidRPr="00A82C1F">
        <w:rPr>
          <w:rFonts w:ascii="Times New Roman" w:hAnsi="Times New Roman" w:cs="Times New Roman"/>
          <w:b/>
          <w:sz w:val="24"/>
          <w:szCs w:val="24"/>
          <w:lang w:val="ro-RO"/>
        </w:rPr>
        <w:t>6</w:t>
      </w:r>
      <w:r w:rsidRPr="00A82C1F">
        <w:rPr>
          <w:rFonts w:ascii="Times New Roman" w:hAnsi="Times New Roman" w:cs="Times New Roman"/>
          <w:b/>
          <w:sz w:val="24"/>
          <w:szCs w:val="24"/>
          <w:lang w:val="ro-RO"/>
        </w:rPr>
        <w:t xml:space="preserve">. </w:t>
      </w:r>
      <w:r w:rsidR="00F212F1"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Pe perioada de valabilitate a autorizaţiei tehnice, operatorul economic autorizat va fi supravegheat de RAR în baza contractului de autorizare și supraveghere tehnică. Cheltuielile aferente autorizării și supravegherii tehnice sunt suportate de către operatorul economic.</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b/>
      </w:r>
      <w:r w:rsidRPr="00A82C1F">
        <w:rPr>
          <w:rFonts w:ascii="Times New Roman" w:hAnsi="Times New Roman" w:cs="Times New Roman"/>
          <w:b/>
          <w:sz w:val="24"/>
          <w:szCs w:val="24"/>
          <w:lang w:val="ro-RO"/>
        </w:rPr>
        <w:t>(2)</w:t>
      </w:r>
      <w:r w:rsidRPr="00A82C1F">
        <w:rPr>
          <w:rFonts w:ascii="Times New Roman" w:hAnsi="Times New Roman" w:cs="Times New Roman"/>
          <w:sz w:val="24"/>
          <w:szCs w:val="24"/>
          <w:lang w:val="ro-RO"/>
        </w:rPr>
        <w:t xml:space="preserve"> În cadrul acţiunii de supraveghere tehnică, desfăşurată de către RAR,  inclusiv prin mijloace informatice, personalul atestat are obligaţia să furnizeze, la solicitarea inspectorilor RAR, toate documentele şi informaţiile aferente activităţilor de</w:t>
      </w:r>
      <w:r w:rsidR="007B7C85" w:rsidRPr="00A82C1F">
        <w:rPr>
          <w:rFonts w:ascii="Times New Roman" w:hAnsi="Times New Roman" w:cs="Times New Roman"/>
          <w:sz w:val="24"/>
          <w:szCs w:val="24"/>
          <w:lang w:val="ro-RO"/>
        </w:rPr>
        <w:t xml:space="preserve"> instalare,</w:t>
      </w:r>
      <w:r w:rsidRPr="00A82C1F">
        <w:rPr>
          <w:rFonts w:ascii="Times New Roman" w:hAnsi="Times New Roman" w:cs="Times New Roman"/>
          <w:sz w:val="24"/>
          <w:szCs w:val="24"/>
          <w:lang w:val="ro-RO"/>
        </w:rPr>
        <w:t xml:space="preserve"> reparare şi/sau</w:t>
      </w:r>
      <w:r w:rsidR="007B7C85" w:rsidRPr="00A82C1F">
        <w:rPr>
          <w:rFonts w:ascii="Times New Roman" w:hAnsi="Times New Roman" w:cs="Times New Roman"/>
          <w:sz w:val="24"/>
          <w:szCs w:val="24"/>
          <w:lang w:val="ro-RO"/>
        </w:rPr>
        <w:t xml:space="preserve"> inspecţie</w:t>
      </w:r>
      <w:r w:rsidRPr="00A82C1F">
        <w:rPr>
          <w:rFonts w:ascii="Times New Roman" w:hAnsi="Times New Roman" w:cs="Times New Roman"/>
          <w:sz w:val="24"/>
          <w:szCs w:val="24"/>
          <w:lang w:val="ro-RO"/>
        </w:rPr>
        <w:t xml:space="preserve"> a tahografelor </w:t>
      </w:r>
      <w:r w:rsidR="007B7C85" w:rsidRPr="00A82C1F">
        <w:rPr>
          <w:rFonts w:ascii="Times New Roman" w:hAnsi="Times New Roman" w:cs="Times New Roman"/>
          <w:sz w:val="24"/>
          <w:szCs w:val="24"/>
          <w:lang w:val="ro-RO"/>
        </w:rPr>
        <w:t>sau</w:t>
      </w:r>
      <w:r w:rsidRPr="00A82C1F">
        <w:rPr>
          <w:rFonts w:ascii="Times New Roman" w:hAnsi="Times New Roman" w:cs="Times New Roman"/>
          <w:sz w:val="24"/>
          <w:szCs w:val="24"/>
          <w:lang w:val="ro-RO"/>
        </w:rPr>
        <w:t xml:space="preserve"> limitatoarelor de viteză.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594EE7"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În cadrul acţiunii de supraveghere tehnică desfăşurată de către RAR, inspectorii RAR completează un raport de supraveghere.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594EE7" w:rsidRPr="00A82C1F">
        <w:rPr>
          <w:rFonts w:ascii="Times New Roman" w:hAnsi="Times New Roman" w:cs="Times New Roman"/>
          <w:b/>
          <w:sz w:val="24"/>
          <w:szCs w:val="24"/>
          <w:lang w:val="ro-RO"/>
        </w:rPr>
        <w:t>4</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În urma supravegherii tehnice, inspectorii RAR pot anula inspecția tahografelor şi/sau a limitatoarelor de viteză respective în următoarele cazuri:</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dacă dimensiunea pneurilor ce echipează puntea autovehiculului care transmite mişcarea către senzorul de mișcare diferă de dimensiunea pneurilor înscrisă pe plăcuța de instalare;</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dacă se constată existenţa unor dispozitive de manipulare a tahografului şi/sau a limitatorului de viteză;</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dacă viteza fixată (Vset) a limitatorului de viteză diferă de viteza fixată (Vset) înscrisă pe plăcuța de instalare;</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d) dacă plăcuța de instalare aplicată pe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 este nesigilată;</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e) dacă se constată lipsa </w:t>
      </w:r>
      <w:r w:rsidRPr="00A82C1F">
        <w:rPr>
          <w:rFonts w:ascii="Times New Roman" w:eastAsia="TimesNewRoman+20" w:hAnsi="Times New Roman" w:cs="Times New Roman"/>
          <w:sz w:val="24"/>
          <w:szCs w:val="24"/>
          <w:lang w:val="ro-RO"/>
        </w:rPr>
        <w:t xml:space="preserve">plăcuţei constructorului tahografului sau </w:t>
      </w:r>
      <w:r w:rsidRPr="00A82C1F">
        <w:rPr>
          <w:rFonts w:ascii="Times New Roman" w:hAnsi="Times New Roman" w:cs="Times New Roman"/>
          <w:sz w:val="24"/>
          <w:szCs w:val="24"/>
          <w:lang w:val="ro-RO"/>
        </w:rPr>
        <w:t>informaţiile sunt ilizibile;</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 dacă se constată că instalația tahografului şi/sau limitatorului de viteză are sigilii sau portsigilii lipsă, neconforme sau neinscripţionate;</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g) dacă se constată că sigiliile tahografului care pot fi îndepărtate pentru reglarea constantei </w:t>
      </w:r>
      <w:r w:rsidR="00A22F9C" w:rsidRPr="00A82C1F">
        <w:rPr>
          <w:rFonts w:ascii="Times New Roman" w:hAnsi="Times New Roman" w:cs="Times New Roman"/>
          <w:sz w:val="24"/>
          <w:szCs w:val="24"/>
          <w:lang w:val="ro-RO"/>
        </w:rPr>
        <w:t>„k</w:t>
      </w:r>
      <w:r w:rsidR="00FB2638"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sunt inscripționate cu altă marcă de sigilare decât cea menţionată în dovada de inspecție;</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 dacă se constată că atelierul a efectuat inspecții la tahografe şi/sau limitatoare de viteză pentru care nu este autorizat;</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i) dacă se constată că inspecția a fost acordata pentru un tahograf și/sau limitator de viteza defect;</w:t>
      </w:r>
    </w:p>
    <w:p w:rsidR="00087F85" w:rsidRPr="00A82C1F" w:rsidRDefault="00087F85" w:rsidP="00A22F9C">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j) dacă se constată prezenţa unui adaptor pentru tahograf pe un autovehicul din altă categorie decât M</w:t>
      </w:r>
      <w:r w:rsidRPr="00A82C1F">
        <w:rPr>
          <w:rFonts w:ascii="Times New Roman" w:hAnsi="Times New Roman" w:cs="Times New Roman"/>
          <w:sz w:val="24"/>
          <w:szCs w:val="24"/>
          <w:vertAlign w:val="subscript"/>
          <w:lang w:val="ro-RO"/>
        </w:rPr>
        <w:t>1</w:t>
      </w:r>
      <w:r w:rsidRPr="00A82C1F">
        <w:rPr>
          <w:rFonts w:ascii="Times New Roman" w:hAnsi="Times New Roman" w:cs="Times New Roman"/>
          <w:sz w:val="24"/>
          <w:szCs w:val="24"/>
          <w:lang w:val="ro-RO"/>
        </w:rPr>
        <w:t xml:space="preserve"> sau N</w:t>
      </w:r>
      <w:r w:rsidRPr="00A82C1F">
        <w:rPr>
          <w:rFonts w:ascii="Times New Roman" w:hAnsi="Times New Roman" w:cs="Times New Roman"/>
          <w:sz w:val="24"/>
          <w:szCs w:val="24"/>
          <w:vertAlign w:val="subscript"/>
          <w:lang w:val="ro-RO"/>
        </w:rPr>
        <w:t>1</w:t>
      </w:r>
      <w:r w:rsidR="00A22F9C"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w:t>
      </w:r>
      <w:r w:rsidR="00594EE7"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Anularea inspecției tahografului şi/sau limitatorului de viteză se realizează în baza raportului </w:t>
      </w:r>
      <w:r w:rsidR="00594EE7" w:rsidRPr="00A82C1F">
        <w:rPr>
          <w:rFonts w:ascii="Times New Roman" w:hAnsi="Times New Roman" w:cs="Times New Roman"/>
          <w:sz w:val="24"/>
          <w:szCs w:val="24"/>
          <w:lang w:val="ro-RO"/>
        </w:rPr>
        <w:t xml:space="preserve">ITLV </w:t>
      </w:r>
      <w:r w:rsidRPr="00A82C1F">
        <w:rPr>
          <w:rFonts w:ascii="Times New Roman" w:hAnsi="Times New Roman" w:cs="Times New Roman"/>
          <w:sz w:val="24"/>
          <w:szCs w:val="24"/>
          <w:lang w:val="ro-RO"/>
        </w:rPr>
        <w:t>prevăzut la art.</w:t>
      </w:r>
      <w:r w:rsidR="00594EE7" w:rsidRPr="00A82C1F">
        <w:rPr>
          <w:rFonts w:ascii="Times New Roman" w:hAnsi="Times New Roman" w:cs="Times New Roman"/>
          <w:sz w:val="24"/>
          <w:szCs w:val="24"/>
          <w:lang w:val="ro-RO"/>
        </w:rPr>
        <w:t xml:space="preserve"> </w:t>
      </w:r>
      <w:r w:rsidR="00570C4A" w:rsidRPr="00A82C1F">
        <w:rPr>
          <w:rFonts w:ascii="Times New Roman" w:hAnsi="Times New Roman" w:cs="Times New Roman"/>
          <w:sz w:val="24"/>
          <w:szCs w:val="24"/>
          <w:lang w:val="ro-RO"/>
        </w:rPr>
        <w:t>47 alin</w:t>
      </w:r>
      <w:r w:rsidR="00CD575E" w:rsidRPr="00A82C1F">
        <w:rPr>
          <w:rFonts w:ascii="Times New Roman" w:hAnsi="Times New Roman" w:cs="Times New Roman"/>
          <w:sz w:val="24"/>
          <w:szCs w:val="24"/>
          <w:lang w:val="ro-RO"/>
        </w:rPr>
        <w:t>.</w:t>
      </w:r>
      <w:r w:rsidR="00570C4A" w:rsidRPr="00A82C1F">
        <w:rPr>
          <w:rFonts w:ascii="Times New Roman" w:hAnsi="Times New Roman" w:cs="Times New Roman"/>
          <w:sz w:val="24"/>
          <w:szCs w:val="24"/>
          <w:lang w:val="ro-RO"/>
        </w:rPr>
        <w:t xml:space="preserve"> (2).</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r>
      <w:r w:rsidR="00594EE7" w:rsidRPr="00A82C1F">
        <w:rPr>
          <w:rFonts w:ascii="Times New Roman" w:hAnsi="Times New Roman" w:cs="Times New Roman"/>
          <w:b/>
          <w:sz w:val="24"/>
          <w:szCs w:val="24"/>
          <w:lang w:val="ro-RO"/>
        </w:rPr>
        <w:t>(6</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Anularea inspecției tahografului şi/sau limitatorului de viteză se înregistrează în sistemul național de supraveghere a inspecțiilor tahografelor și limitatoarelor de viteză gestionat de RAR.</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 5</w:t>
      </w:r>
      <w:r w:rsidR="001401B2" w:rsidRPr="00A82C1F">
        <w:rPr>
          <w:rFonts w:ascii="Times New Roman" w:hAnsi="Times New Roman" w:cs="Times New Roman"/>
          <w:b/>
          <w:sz w:val="24"/>
          <w:szCs w:val="24"/>
          <w:lang w:val="ro-RO"/>
        </w:rPr>
        <w:t>7</w:t>
      </w:r>
      <w:r w:rsidRPr="00A82C1F">
        <w:rPr>
          <w:rFonts w:ascii="Times New Roman" w:hAnsi="Times New Roman" w:cs="Times New Roman"/>
          <w:b/>
          <w:sz w:val="24"/>
          <w:szCs w:val="24"/>
          <w:lang w:val="ro-RO"/>
        </w:rPr>
        <w:t>.</w:t>
      </w:r>
      <w:r w:rsidR="00E838B7" w:rsidRPr="00A82C1F">
        <w:rPr>
          <w:rFonts w:ascii="Times New Roman" w:hAnsi="Times New Roman" w:cs="Times New Roman"/>
          <w:b/>
          <w:sz w:val="24"/>
          <w:szCs w:val="24"/>
          <w:lang w:val="ro-RO"/>
        </w:rPr>
        <w:t xml:space="preserve"> - </w:t>
      </w:r>
      <w:r w:rsidRPr="00A82C1F">
        <w:rPr>
          <w:rFonts w:ascii="Times New Roman" w:hAnsi="Times New Roman" w:cs="Times New Roman"/>
          <w:sz w:val="24"/>
          <w:szCs w:val="24"/>
          <w:lang w:val="ro-RO"/>
        </w:rPr>
        <w:t>Constituie abateri de la procedurile de efectuare a ITLV următoarele fapte săvârșite de către personalul atestat:</w:t>
      </w:r>
    </w:p>
    <w:p w:rsidR="00087F85" w:rsidRPr="00A82C1F" w:rsidRDefault="00087F85"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atestarea efectuării inspecțiilor tahografelor și/sau limitatoarelor de viteză instalate pe un </w:t>
      </w:r>
      <w:r w:rsidR="00E60C73"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 fără prezentarea acestuia în ATLV;</w:t>
      </w:r>
    </w:p>
    <w:p w:rsidR="00087F85" w:rsidRPr="00A82C1F" w:rsidRDefault="00087F85"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divulgarea codului de securitate a cardului de atelier sau utilizarea cardului de atelier de către o altă persoană decât titularul cardului;</w:t>
      </w:r>
    </w:p>
    <w:p w:rsidR="00087F85" w:rsidRPr="00A82C1F" w:rsidRDefault="00087F85"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atestarea efectuării ITLV având montate dispozitive destinate manipulării</w:t>
      </w:r>
      <w:r w:rsidRPr="00A82C1F">
        <w:rPr>
          <w:rFonts w:ascii="Times New Roman" w:hAnsi="Times New Roman" w:cs="Times New Roman"/>
          <w:color w:val="FF0000"/>
          <w:sz w:val="24"/>
          <w:szCs w:val="24"/>
          <w:lang w:val="ro-RO"/>
        </w:rPr>
        <w:t xml:space="preserve"> </w:t>
      </w:r>
      <w:r w:rsidRPr="00A82C1F">
        <w:rPr>
          <w:rFonts w:ascii="Times New Roman" w:hAnsi="Times New Roman" w:cs="Times New Roman"/>
          <w:sz w:val="24"/>
          <w:szCs w:val="24"/>
          <w:lang w:val="ro-RO"/>
        </w:rPr>
        <w:t>sau având instalate softuri neautorizate în tahograful digital şi/sau limitatorul de viteză;</w:t>
      </w:r>
    </w:p>
    <w:p w:rsidR="00087F85" w:rsidRPr="00A82C1F" w:rsidRDefault="00087F85"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d) aplicarea de sigilii a căror marcă aparține unui alt ATLV;</w:t>
      </w:r>
    </w:p>
    <w:p w:rsidR="00087F85" w:rsidRPr="00A82C1F" w:rsidRDefault="00087F85"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w:t>
      </w:r>
      <w:r w:rsidR="002B3969" w:rsidRPr="00A82C1F">
        <w:rPr>
          <w:rFonts w:ascii="Times New Roman" w:hAnsi="Times New Roman" w:cs="Times New Roman"/>
          <w:sz w:val="24"/>
          <w:szCs w:val="24"/>
          <w:lang w:val="ro-RO"/>
        </w:rPr>
        <w:t xml:space="preserve"> efectuarea necorespunzătoare </w:t>
      </w:r>
      <w:r w:rsidR="001549E5" w:rsidRPr="00A82C1F">
        <w:rPr>
          <w:rFonts w:ascii="Times New Roman" w:hAnsi="Times New Roman" w:cs="Times New Roman"/>
          <w:sz w:val="24"/>
          <w:szCs w:val="24"/>
          <w:lang w:val="ro-RO"/>
        </w:rPr>
        <w:t xml:space="preserve">unei </w:t>
      </w:r>
      <w:r w:rsidRPr="00A82C1F">
        <w:rPr>
          <w:rFonts w:ascii="Times New Roman" w:hAnsi="Times New Roman" w:cs="Times New Roman"/>
          <w:sz w:val="24"/>
          <w:szCs w:val="24"/>
          <w:lang w:val="ro-RO"/>
        </w:rPr>
        <w:t>inspecții, constatată cu ocazia supravegherii tehnice efectuate de RAR în conformitate cu prezentele reglementări;</w:t>
      </w:r>
    </w:p>
    <w:p w:rsidR="00087F85" w:rsidRPr="00A82C1F" w:rsidRDefault="00E838B7"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f</w:t>
      </w:r>
      <w:r w:rsidR="00087F85" w:rsidRPr="00A82C1F">
        <w:rPr>
          <w:rFonts w:ascii="Times New Roman" w:hAnsi="Times New Roman" w:cs="Times New Roman"/>
          <w:sz w:val="24"/>
          <w:szCs w:val="24"/>
          <w:lang w:val="ro-RO"/>
        </w:rPr>
        <w:t xml:space="preserve">) nerespectarea procedurilor de instalare, reparare sau inspecţie a tahografelor ori a limitatoarelor de viteză precizate în prezentele reglementări; </w:t>
      </w:r>
    </w:p>
    <w:p w:rsidR="00087F85" w:rsidRPr="00A82C1F" w:rsidRDefault="00613944" w:rsidP="00E838B7">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w:t>
      </w:r>
      <w:r w:rsidR="00087F85" w:rsidRPr="00A82C1F">
        <w:rPr>
          <w:rFonts w:ascii="Times New Roman" w:hAnsi="Times New Roman" w:cs="Times New Roman"/>
          <w:sz w:val="24"/>
          <w:szCs w:val="24"/>
          <w:lang w:val="ro-RO"/>
        </w:rPr>
        <w:t xml:space="preserve">) nerespectarea prevederilor privind evidența operațiunilor </w:t>
      </w:r>
      <w:r w:rsidR="00E838B7" w:rsidRPr="00A82C1F">
        <w:rPr>
          <w:rFonts w:ascii="Times New Roman" w:hAnsi="Times New Roman" w:cs="Times New Roman"/>
          <w:sz w:val="24"/>
          <w:szCs w:val="24"/>
          <w:lang w:val="ro-RO"/>
        </w:rPr>
        <w:t>efectuate</w:t>
      </w:r>
      <w:r w:rsidR="00087F85" w:rsidRPr="00A82C1F">
        <w:rPr>
          <w:rFonts w:ascii="Times New Roman" w:hAnsi="Times New Roman" w:cs="Times New Roman"/>
          <w:sz w:val="24"/>
          <w:szCs w:val="24"/>
          <w:lang w:val="ro-RO"/>
        </w:rPr>
        <w:t xml:space="preserve"> asupra tahografelor și/sau limitatoarelor de viteză prevăzute în prezentele reglementări;</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w:t>
      </w:r>
      <w:r w:rsidR="00087F85" w:rsidRPr="00A82C1F">
        <w:rPr>
          <w:rFonts w:ascii="Times New Roman" w:hAnsi="Times New Roman" w:cs="Times New Roman"/>
          <w:sz w:val="24"/>
          <w:szCs w:val="24"/>
          <w:lang w:val="ro-RO"/>
        </w:rPr>
        <w:t xml:space="preserve">) efectuarea unei inspecții a tahografului nou sau reparat </w:t>
      </w:r>
      <w:r w:rsidR="00B55937" w:rsidRPr="00A82C1F">
        <w:rPr>
          <w:rFonts w:ascii="Times New Roman" w:hAnsi="Times New Roman" w:cs="Times New Roman"/>
          <w:sz w:val="24"/>
          <w:szCs w:val="24"/>
          <w:lang w:val="ro-RO"/>
        </w:rPr>
        <w:t xml:space="preserve">sau a tahografului menționat la art. 8 alin. (2) </w:t>
      </w:r>
      <w:r w:rsidR="00087F85" w:rsidRPr="00A82C1F">
        <w:rPr>
          <w:rFonts w:ascii="Times New Roman" w:hAnsi="Times New Roman" w:cs="Times New Roman"/>
          <w:sz w:val="24"/>
          <w:szCs w:val="24"/>
          <w:lang w:val="ro-RO"/>
        </w:rPr>
        <w:t>fără declarația de conformitate;</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i</w:t>
      </w:r>
      <w:r w:rsidR="00087F85" w:rsidRPr="00A82C1F">
        <w:rPr>
          <w:rFonts w:ascii="Times New Roman" w:hAnsi="Times New Roman" w:cs="Times New Roman"/>
          <w:sz w:val="24"/>
          <w:szCs w:val="24"/>
          <w:lang w:val="ro-RO"/>
        </w:rPr>
        <w:t>) neaducerea la îndeplinire a măsurilor dispuse de către personalul RAR în rapoartele de supraveghere;</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j</w:t>
      </w:r>
      <w:r w:rsidR="00087F85" w:rsidRPr="00A82C1F">
        <w:rPr>
          <w:rFonts w:ascii="Times New Roman" w:hAnsi="Times New Roman" w:cs="Times New Roman"/>
          <w:sz w:val="24"/>
          <w:szCs w:val="24"/>
          <w:lang w:val="ro-RO"/>
        </w:rPr>
        <w:t xml:space="preserve">) împiedicarea, sub orice formă, a personalului RAR de a </w:t>
      </w:r>
      <w:r w:rsidR="00B55937" w:rsidRPr="00A82C1F">
        <w:rPr>
          <w:rFonts w:ascii="Times New Roman" w:hAnsi="Times New Roman" w:cs="Times New Roman"/>
          <w:sz w:val="24"/>
          <w:szCs w:val="24"/>
          <w:lang w:val="ro-RO"/>
        </w:rPr>
        <w:t xml:space="preserve">își </w:t>
      </w:r>
      <w:r w:rsidR="00087F85" w:rsidRPr="00A82C1F">
        <w:rPr>
          <w:rFonts w:ascii="Times New Roman" w:hAnsi="Times New Roman" w:cs="Times New Roman"/>
          <w:sz w:val="24"/>
          <w:szCs w:val="24"/>
          <w:lang w:val="ro-RO"/>
        </w:rPr>
        <w:t>exercita atribuțiile de serviciu;</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w:t>
      </w:r>
      <w:r w:rsidR="00087F85" w:rsidRPr="00A82C1F">
        <w:rPr>
          <w:rFonts w:ascii="Times New Roman" w:hAnsi="Times New Roman" w:cs="Times New Roman"/>
          <w:sz w:val="24"/>
          <w:szCs w:val="24"/>
          <w:lang w:val="ro-RO"/>
        </w:rPr>
        <w:t>) nerespectarea obligațiilor de notificare prevăzute în art. 4</w:t>
      </w:r>
      <w:r w:rsidR="00641FC8" w:rsidRPr="00A82C1F">
        <w:rPr>
          <w:rFonts w:ascii="Times New Roman" w:hAnsi="Times New Roman" w:cs="Times New Roman"/>
          <w:sz w:val="24"/>
          <w:szCs w:val="24"/>
          <w:lang w:val="ro-RO"/>
        </w:rPr>
        <w:t xml:space="preserve"> alin</w:t>
      </w:r>
      <w:r w:rsidR="00CD575E" w:rsidRPr="00A82C1F">
        <w:rPr>
          <w:rFonts w:ascii="Times New Roman" w:hAnsi="Times New Roman" w:cs="Times New Roman"/>
          <w:sz w:val="24"/>
          <w:szCs w:val="24"/>
          <w:lang w:val="ro-RO"/>
        </w:rPr>
        <w:t>.</w:t>
      </w:r>
      <w:r w:rsidR="00641FC8" w:rsidRPr="00A82C1F">
        <w:rPr>
          <w:rFonts w:ascii="Times New Roman" w:hAnsi="Times New Roman" w:cs="Times New Roman"/>
          <w:sz w:val="24"/>
          <w:szCs w:val="24"/>
          <w:lang w:val="ro-RO"/>
        </w:rPr>
        <w:t xml:space="preserve"> (9) din HG  nr. 899/2003;</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l</w:t>
      </w:r>
      <w:r w:rsidR="00087F85" w:rsidRPr="00A82C1F">
        <w:rPr>
          <w:rFonts w:ascii="Times New Roman" w:hAnsi="Times New Roman" w:cs="Times New Roman"/>
          <w:sz w:val="24"/>
          <w:szCs w:val="24"/>
          <w:lang w:val="ro-RO"/>
        </w:rPr>
        <w:t>) confirmarea drept corespunzătoare a instalației tahograf și/sau limitatorului de viteză care nu îndeplinește cerințele tehnice precizate prin prezentele reglementări;</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m</w:t>
      </w:r>
      <w:r w:rsidR="00087F85" w:rsidRPr="00A82C1F">
        <w:rPr>
          <w:rFonts w:ascii="Times New Roman" w:hAnsi="Times New Roman" w:cs="Times New Roman"/>
          <w:sz w:val="24"/>
          <w:szCs w:val="24"/>
          <w:lang w:val="ro-RO"/>
        </w:rPr>
        <w:t>) efectuarea ITLV pentru tipuri sau versiuni de tahografe şi/sau pentru mărci de limitatoare de viteză care nu sunt menţionate în autorizaţia tehnică a ATLV;</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n</w:t>
      </w:r>
      <w:r w:rsidR="00087F85" w:rsidRPr="00A82C1F">
        <w:rPr>
          <w:rFonts w:ascii="Times New Roman" w:hAnsi="Times New Roman" w:cs="Times New Roman"/>
          <w:sz w:val="24"/>
          <w:szCs w:val="24"/>
          <w:lang w:val="ro-RO"/>
        </w:rPr>
        <w:t>) efectuarea de activități care nu sunt menţionate în autorizaţia tehnică a ATLV;</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o</w:t>
      </w:r>
      <w:r w:rsidR="00087F85" w:rsidRPr="00A82C1F">
        <w:rPr>
          <w:rFonts w:ascii="Times New Roman" w:hAnsi="Times New Roman" w:cs="Times New Roman"/>
          <w:sz w:val="24"/>
          <w:szCs w:val="24"/>
          <w:lang w:val="ro-RO"/>
        </w:rPr>
        <w:t>) efectuarea de activități pentru tahografele şi/sau limitatoarele de viteză ce echipează autovehiculele pentru care există interdicţie în autorizaţia tehnică;</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p</w:t>
      </w:r>
      <w:r w:rsidR="00087F85" w:rsidRPr="00A82C1F">
        <w:rPr>
          <w:rFonts w:ascii="Times New Roman" w:hAnsi="Times New Roman" w:cs="Times New Roman"/>
          <w:sz w:val="24"/>
          <w:szCs w:val="24"/>
          <w:lang w:val="ro-RO"/>
        </w:rPr>
        <w:t>) efectuarea ITLV pentru tahografe şi/sau limitatoare de viteză de către o persoana atestată în numele altei persoane atestate din atelier;</w:t>
      </w:r>
    </w:p>
    <w:p w:rsidR="00087F85"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q</w:t>
      </w:r>
      <w:r w:rsidR="00087F85" w:rsidRPr="00A82C1F">
        <w:rPr>
          <w:rFonts w:ascii="Times New Roman" w:hAnsi="Times New Roman" w:cs="Times New Roman"/>
          <w:sz w:val="24"/>
          <w:szCs w:val="24"/>
          <w:lang w:val="ro-RO"/>
        </w:rPr>
        <w:t>) divulgarea către o altă persoană a parolei proprii de acces în sistemul național de supraveghere informatică  gestionat de RAR;</w:t>
      </w:r>
    </w:p>
    <w:p w:rsidR="00613944" w:rsidRPr="00A82C1F" w:rsidRDefault="00613944"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r) </w:t>
      </w:r>
      <w:r w:rsidR="00C41F3B" w:rsidRPr="00A82C1F">
        <w:rPr>
          <w:rFonts w:ascii="Times New Roman" w:hAnsi="Times New Roman" w:cs="Times New Roman"/>
          <w:sz w:val="24"/>
          <w:szCs w:val="24"/>
          <w:lang w:val="ro-RO"/>
        </w:rPr>
        <w:t>î</w:t>
      </w:r>
      <w:r w:rsidRPr="00A82C1F">
        <w:rPr>
          <w:rFonts w:ascii="Times New Roman" w:hAnsi="Times New Roman" w:cs="Times New Roman"/>
          <w:sz w:val="24"/>
          <w:szCs w:val="24"/>
          <w:lang w:val="ro-RO"/>
        </w:rPr>
        <w:t>nregistrarea în sistemul național de supraveghere informatică de date incomplete, eronate sau fictive cu privire la activitățile desfășurate;</w:t>
      </w:r>
      <w:r w:rsidR="00CF2D9F" w:rsidRPr="00A82C1F">
        <w:rPr>
          <w:rFonts w:ascii="Times New Roman" w:hAnsi="Times New Roman" w:cs="Times New Roman"/>
          <w:sz w:val="24"/>
          <w:szCs w:val="24"/>
          <w:lang w:val="ro-RO"/>
        </w:rPr>
        <w:t xml:space="preserve"> </w:t>
      </w:r>
    </w:p>
    <w:p w:rsidR="00087F85" w:rsidRPr="00A82C1F" w:rsidRDefault="001B644A" w:rsidP="001B644A">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s</w:t>
      </w:r>
      <w:r w:rsidR="00087F85" w:rsidRPr="00A82C1F">
        <w:rPr>
          <w:rFonts w:ascii="Times New Roman" w:hAnsi="Times New Roman" w:cs="Times New Roman"/>
          <w:sz w:val="24"/>
          <w:szCs w:val="24"/>
          <w:lang w:val="ro-RO"/>
        </w:rPr>
        <w:t>) lipsa persoanei atestate din incita ATLV la reverificare de către inspectorul RAR, a unei inspecții care a fost selectată în acest scop;</w:t>
      </w:r>
    </w:p>
    <w:p w:rsidR="00087F85" w:rsidRPr="00A82C1F" w:rsidRDefault="00502744" w:rsidP="00502744">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t</w:t>
      </w:r>
      <w:r w:rsidR="00087F85" w:rsidRPr="00A82C1F">
        <w:rPr>
          <w:rFonts w:ascii="Times New Roman" w:hAnsi="Times New Roman" w:cs="Times New Roman"/>
          <w:sz w:val="24"/>
          <w:szCs w:val="24"/>
          <w:lang w:val="ro-RO"/>
        </w:rPr>
        <w:t xml:space="preserve">) lipsa documentelor minim necesare </w:t>
      </w:r>
      <w:r w:rsidR="001B644A" w:rsidRPr="00A82C1F">
        <w:rPr>
          <w:rFonts w:ascii="Times New Roman" w:hAnsi="Times New Roman" w:cs="Times New Roman"/>
          <w:sz w:val="24"/>
          <w:szCs w:val="24"/>
          <w:lang w:val="ro-RO"/>
        </w:rPr>
        <w:t>efectuării</w:t>
      </w:r>
      <w:r w:rsidR="00087F85" w:rsidRPr="00A82C1F">
        <w:rPr>
          <w:rFonts w:ascii="Times New Roman" w:hAnsi="Times New Roman" w:cs="Times New Roman"/>
          <w:sz w:val="24"/>
          <w:szCs w:val="24"/>
          <w:lang w:val="ro-RO"/>
        </w:rPr>
        <w:t xml:space="preserve"> ITLV în cazul unei reverificări de către un inspector RAR;</w:t>
      </w:r>
    </w:p>
    <w:p w:rsidR="00087F85" w:rsidRPr="00A82C1F" w:rsidRDefault="00502744" w:rsidP="00502744">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u</w:t>
      </w:r>
      <w:r w:rsidR="00087F85" w:rsidRPr="00A82C1F">
        <w:rPr>
          <w:rFonts w:ascii="Times New Roman" w:hAnsi="Times New Roman" w:cs="Times New Roman"/>
          <w:sz w:val="24"/>
          <w:szCs w:val="24"/>
          <w:lang w:val="ro-RO"/>
        </w:rPr>
        <w:t xml:space="preserve">) utilizarea la ITLV a unui aparat care nu respectă cerințele </w:t>
      </w:r>
      <w:r w:rsidR="001B644A" w:rsidRPr="00A82C1F">
        <w:rPr>
          <w:rFonts w:ascii="Times New Roman" w:hAnsi="Times New Roman" w:cs="Times New Roman"/>
          <w:sz w:val="24"/>
          <w:szCs w:val="24"/>
          <w:lang w:val="ro-RO"/>
        </w:rPr>
        <w:t>prevăzute</w:t>
      </w:r>
      <w:r w:rsidR="00087F85" w:rsidRPr="00A82C1F">
        <w:rPr>
          <w:rFonts w:ascii="Times New Roman" w:hAnsi="Times New Roman" w:cs="Times New Roman"/>
          <w:sz w:val="24"/>
          <w:szCs w:val="24"/>
          <w:lang w:val="ro-RO"/>
        </w:rPr>
        <w:t xml:space="preserve"> de legislația privind activitatea de metrologie.</w:t>
      </w:r>
    </w:p>
    <w:p w:rsidR="00087F85" w:rsidRPr="00A82C1F" w:rsidRDefault="00087F85" w:rsidP="00486920">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C44A34" w:rsidRPr="00A82C1F">
        <w:rPr>
          <w:rFonts w:ascii="Times New Roman" w:hAnsi="Times New Roman" w:cs="Times New Roman"/>
          <w:b/>
          <w:sz w:val="24"/>
          <w:szCs w:val="24"/>
          <w:lang w:val="ro-RO"/>
        </w:rPr>
        <w:t xml:space="preserve"> </w:t>
      </w:r>
      <w:r w:rsidR="001401B2" w:rsidRPr="00A82C1F">
        <w:rPr>
          <w:rFonts w:ascii="Times New Roman" w:hAnsi="Times New Roman" w:cs="Times New Roman"/>
          <w:b/>
          <w:sz w:val="24"/>
          <w:szCs w:val="24"/>
          <w:lang w:val="ro-RO"/>
        </w:rPr>
        <w:t>58</w:t>
      </w:r>
      <w:r w:rsidRPr="00A82C1F">
        <w:rPr>
          <w:rFonts w:ascii="Times New Roman" w:hAnsi="Times New Roman" w:cs="Times New Roman"/>
          <w:b/>
          <w:sz w:val="24"/>
          <w:szCs w:val="24"/>
          <w:lang w:val="ro-RO"/>
        </w:rPr>
        <w:t>.</w:t>
      </w:r>
      <w:r w:rsidR="00C44A34"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(1)</w:t>
      </w:r>
      <w:r w:rsidRPr="00A82C1F">
        <w:rPr>
          <w:rFonts w:ascii="Times New Roman" w:hAnsi="Times New Roman" w:cs="Times New Roman"/>
          <w:sz w:val="24"/>
          <w:szCs w:val="24"/>
          <w:lang w:val="ro-RO"/>
        </w:rPr>
        <w:t xml:space="preserve"> Certificatul de atestare al unei persoane atestate poate fi suspendat</w:t>
      </w:r>
      <w:r w:rsidR="00486920"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pe o perioadă de 30 </w:t>
      </w:r>
      <w:r w:rsidR="007A1446" w:rsidRPr="00A82C1F">
        <w:rPr>
          <w:rFonts w:ascii="Times New Roman" w:hAnsi="Times New Roman" w:cs="Times New Roman"/>
          <w:sz w:val="24"/>
          <w:szCs w:val="24"/>
          <w:lang w:val="ro-RO"/>
        </w:rPr>
        <w:t xml:space="preserve">de </w:t>
      </w:r>
      <w:r w:rsidRPr="00A82C1F">
        <w:rPr>
          <w:rFonts w:ascii="Times New Roman" w:hAnsi="Times New Roman" w:cs="Times New Roman"/>
          <w:sz w:val="24"/>
          <w:szCs w:val="24"/>
          <w:lang w:val="ro-RO"/>
        </w:rPr>
        <w:t xml:space="preserve">zile în situația în care persoana atestată acumulează 5 abateri menționate la </w:t>
      </w:r>
      <w:r w:rsidR="00F212F1" w:rsidRPr="00A82C1F">
        <w:rPr>
          <w:rFonts w:ascii="Times New Roman" w:hAnsi="Times New Roman" w:cs="Times New Roman"/>
          <w:sz w:val="24"/>
          <w:szCs w:val="24"/>
          <w:lang w:val="ro-RO"/>
        </w:rPr>
        <w:t>a</w:t>
      </w:r>
      <w:r w:rsidRPr="00A82C1F">
        <w:rPr>
          <w:rFonts w:ascii="Times New Roman" w:hAnsi="Times New Roman" w:cs="Times New Roman"/>
          <w:sz w:val="24"/>
          <w:szCs w:val="24"/>
          <w:lang w:val="ro-RO"/>
        </w:rPr>
        <w:t>rt. 5</w:t>
      </w:r>
      <w:r w:rsidR="008A73C3" w:rsidRPr="00A82C1F">
        <w:rPr>
          <w:rFonts w:ascii="Times New Roman" w:hAnsi="Times New Roman" w:cs="Times New Roman"/>
          <w:sz w:val="24"/>
          <w:szCs w:val="24"/>
          <w:lang w:val="ro-RO"/>
        </w:rPr>
        <w:t>7</w:t>
      </w:r>
      <w:r w:rsidRPr="00A82C1F">
        <w:rPr>
          <w:rFonts w:ascii="Times New Roman" w:hAnsi="Times New Roman" w:cs="Times New Roman"/>
          <w:sz w:val="24"/>
          <w:szCs w:val="24"/>
          <w:lang w:val="ro-RO"/>
        </w:rPr>
        <w:t xml:space="preserve">, </w:t>
      </w:r>
      <w:r w:rsidR="001B644A" w:rsidRPr="00A82C1F">
        <w:rPr>
          <w:rFonts w:ascii="Times New Roman" w:hAnsi="Times New Roman" w:cs="Times New Roman"/>
          <w:sz w:val="24"/>
          <w:szCs w:val="24"/>
          <w:lang w:val="ro-RO"/>
        </w:rPr>
        <w:t>într-o</w:t>
      </w:r>
      <w:r w:rsidRPr="00A82C1F">
        <w:rPr>
          <w:rFonts w:ascii="Times New Roman" w:hAnsi="Times New Roman" w:cs="Times New Roman"/>
          <w:sz w:val="24"/>
          <w:szCs w:val="24"/>
          <w:lang w:val="ro-RO"/>
        </w:rPr>
        <w:t xml:space="preserve"> perioada de 6 luni, constatate </w:t>
      </w:r>
      <w:r w:rsidR="00856744" w:rsidRPr="00A82C1F">
        <w:rPr>
          <w:rFonts w:ascii="Times New Roman" w:hAnsi="Times New Roman" w:cs="Times New Roman"/>
          <w:sz w:val="24"/>
          <w:szCs w:val="24"/>
          <w:lang w:val="ro-RO"/>
        </w:rPr>
        <w:t>cu ocazia supravegherii tehnice.</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Certificatul de atestare al unei persoane atestate poate fi anulat în situația în care:</w:t>
      </w:r>
    </w:p>
    <w:p w:rsidR="00087F85" w:rsidRPr="00A82C1F" w:rsidRDefault="00F212F1" w:rsidP="00F212F1">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 xml:space="preserve"> persoana atestată acumulează </w:t>
      </w:r>
      <w:r w:rsidR="00916FA8" w:rsidRPr="00A82C1F">
        <w:rPr>
          <w:rFonts w:ascii="Times New Roman" w:hAnsi="Times New Roman" w:cs="Times New Roman"/>
          <w:sz w:val="24"/>
          <w:szCs w:val="24"/>
          <w:lang w:val="ro-RO"/>
        </w:rPr>
        <w:t>10</w:t>
      </w:r>
      <w:r w:rsidR="00087F85" w:rsidRPr="00A82C1F">
        <w:rPr>
          <w:rFonts w:ascii="Times New Roman" w:hAnsi="Times New Roman" w:cs="Times New Roman"/>
          <w:sz w:val="24"/>
          <w:szCs w:val="24"/>
          <w:lang w:val="ro-RO"/>
        </w:rPr>
        <w:t xml:space="preserve"> abateri menționate la </w:t>
      </w:r>
      <w:r w:rsidRPr="00A82C1F">
        <w:rPr>
          <w:rFonts w:ascii="Times New Roman" w:hAnsi="Times New Roman" w:cs="Times New Roman"/>
          <w:sz w:val="24"/>
          <w:szCs w:val="24"/>
          <w:lang w:val="ro-RO"/>
        </w:rPr>
        <w:t>a</w:t>
      </w:r>
      <w:r w:rsidR="00087F85" w:rsidRPr="00A82C1F">
        <w:rPr>
          <w:rFonts w:ascii="Times New Roman" w:hAnsi="Times New Roman" w:cs="Times New Roman"/>
          <w:sz w:val="24"/>
          <w:szCs w:val="24"/>
          <w:lang w:val="ro-RO"/>
        </w:rPr>
        <w:t>rt. 5</w:t>
      </w:r>
      <w:r w:rsidR="00916FA8" w:rsidRPr="00A82C1F">
        <w:rPr>
          <w:rFonts w:ascii="Times New Roman" w:hAnsi="Times New Roman" w:cs="Times New Roman"/>
          <w:sz w:val="24"/>
          <w:szCs w:val="24"/>
          <w:lang w:val="ro-RO"/>
        </w:rPr>
        <w:t>7</w:t>
      </w:r>
      <w:r w:rsidR="00087F85"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într-o</w:t>
      </w:r>
      <w:r w:rsidR="00087F85" w:rsidRPr="00A82C1F">
        <w:rPr>
          <w:rFonts w:ascii="Times New Roman" w:hAnsi="Times New Roman" w:cs="Times New Roman"/>
          <w:sz w:val="24"/>
          <w:szCs w:val="24"/>
          <w:lang w:val="ro-RO"/>
        </w:rPr>
        <w:t xml:space="preserve"> perioad</w:t>
      </w:r>
      <w:r w:rsidR="00D160E9" w:rsidRPr="00A82C1F">
        <w:rPr>
          <w:rFonts w:ascii="Times New Roman" w:hAnsi="Times New Roman" w:cs="Times New Roman"/>
          <w:sz w:val="24"/>
          <w:szCs w:val="24"/>
          <w:lang w:val="ro-RO"/>
        </w:rPr>
        <w:t>ă</w:t>
      </w:r>
      <w:r w:rsidR="00087F85" w:rsidRPr="00A82C1F">
        <w:rPr>
          <w:rFonts w:ascii="Times New Roman" w:hAnsi="Times New Roman" w:cs="Times New Roman"/>
          <w:sz w:val="24"/>
          <w:szCs w:val="24"/>
          <w:lang w:val="ro-RO"/>
        </w:rPr>
        <w:t xml:space="preserve"> de </w:t>
      </w:r>
      <w:r w:rsidR="0001688A" w:rsidRPr="00A82C1F">
        <w:rPr>
          <w:rFonts w:ascii="Times New Roman" w:hAnsi="Times New Roman" w:cs="Times New Roman"/>
          <w:sz w:val="24"/>
          <w:szCs w:val="24"/>
          <w:lang w:val="ro-RO"/>
        </w:rPr>
        <w:t>12</w:t>
      </w:r>
      <w:r w:rsidR="00087F85" w:rsidRPr="00A82C1F">
        <w:rPr>
          <w:rFonts w:ascii="Times New Roman" w:hAnsi="Times New Roman" w:cs="Times New Roman"/>
          <w:sz w:val="24"/>
          <w:szCs w:val="24"/>
          <w:lang w:val="ro-RO"/>
        </w:rPr>
        <w:t xml:space="preserve"> luni, constatate cu ocazia supravegherii tehnice;</w:t>
      </w:r>
    </w:p>
    <w:p w:rsidR="00087F85" w:rsidRPr="00A82C1F" w:rsidRDefault="00F212F1" w:rsidP="00C33481">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w:t>
      </w:r>
      <w:r w:rsidR="00087F85" w:rsidRPr="00A82C1F">
        <w:rPr>
          <w:rFonts w:ascii="Times New Roman" w:hAnsi="Times New Roman" w:cs="Times New Roman"/>
          <w:sz w:val="24"/>
          <w:szCs w:val="24"/>
          <w:lang w:val="ro-RO"/>
        </w:rPr>
        <w:t xml:space="preserve"> se constată una din abaterile de la </w:t>
      </w:r>
      <w:r w:rsidR="00C33481" w:rsidRPr="00A82C1F">
        <w:rPr>
          <w:rFonts w:ascii="Times New Roman" w:hAnsi="Times New Roman" w:cs="Times New Roman"/>
          <w:sz w:val="24"/>
          <w:szCs w:val="24"/>
          <w:lang w:val="ro-RO"/>
        </w:rPr>
        <w:t>art. 57  lit</w:t>
      </w:r>
      <w:r w:rsidR="00856744" w:rsidRPr="00A82C1F">
        <w:rPr>
          <w:rFonts w:ascii="Times New Roman" w:hAnsi="Times New Roman" w:cs="Times New Roman"/>
          <w:sz w:val="24"/>
          <w:szCs w:val="24"/>
          <w:lang w:val="ro-RO"/>
        </w:rPr>
        <w:t>.</w:t>
      </w:r>
      <w:r w:rsidR="00C33481" w:rsidRPr="00A82C1F">
        <w:rPr>
          <w:rFonts w:ascii="Times New Roman" w:hAnsi="Times New Roman" w:cs="Times New Roman"/>
          <w:sz w:val="24"/>
          <w:szCs w:val="24"/>
          <w:lang w:val="ro-RO"/>
        </w:rPr>
        <w:t xml:space="preserve"> a), c), d) </w:t>
      </w:r>
      <w:r w:rsidR="007A1446" w:rsidRPr="00A82C1F">
        <w:rPr>
          <w:rFonts w:ascii="Times New Roman" w:hAnsi="Times New Roman" w:cs="Times New Roman"/>
          <w:sz w:val="24"/>
          <w:szCs w:val="24"/>
          <w:lang w:val="ro-RO"/>
        </w:rPr>
        <w:t>sau</w:t>
      </w:r>
      <w:r w:rsidR="00C33481" w:rsidRPr="00A82C1F">
        <w:rPr>
          <w:rFonts w:ascii="Times New Roman" w:hAnsi="Times New Roman" w:cs="Times New Roman"/>
          <w:sz w:val="24"/>
          <w:szCs w:val="24"/>
          <w:lang w:val="ro-RO"/>
        </w:rPr>
        <w:t xml:space="preserve"> i)</w:t>
      </w:r>
      <w:r w:rsidR="00B009DB"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color w:val="FF0000"/>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w:t>
      </w:r>
      <w:r w:rsidR="00EC7D2A" w:rsidRPr="00A82C1F">
        <w:rPr>
          <w:rFonts w:ascii="Times New Roman" w:hAnsi="Times New Roman" w:cs="Times New Roman"/>
          <w:sz w:val="24"/>
          <w:szCs w:val="24"/>
          <w:lang w:val="ro-RO"/>
        </w:rPr>
        <w:t xml:space="preserve">În cazul în care analizarea abaterilor menţionate la art. 57 necesită un timp suplimentar, RAR poate dispune </w:t>
      </w:r>
      <w:r w:rsidRPr="00A82C1F">
        <w:rPr>
          <w:rFonts w:ascii="Times New Roman" w:hAnsi="Times New Roman" w:cs="Times New Roman"/>
          <w:sz w:val="24"/>
          <w:szCs w:val="24"/>
          <w:lang w:val="ro-RO"/>
        </w:rPr>
        <w:t>suspenda</w:t>
      </w:r>
      <w:r w:rsidR="00EC7D2A" w:rsidRPr="00A82C1F">
        <w:rPr>
          <w:rFonts w:ascii="Times New Roman" w:hAnsi="Times New Roman" w:cs="Times New Roman"/>
          <w:sz w:val="24"/>
          <w:szCs w:val="24"/>
          <w:lang w:val="ro-RO"/>
        </w:rPr>
        <w:t xml:space="preserve">rea </w:t>
      </w:r>
      <w:r w:rsidR="004D4A8C" w:rsidRPr="00A82C1F">
        <w:rPr>
          <w:rFonts w:ascii="Times New Roman" w:hAnsi="Times New Roman" w:cs="Times New Roman"/>
          <w:sz w:val="24"/>
          <w:szCs w:val="24"/>
          <w:lang w:val="ro-RO"/>
        </w:rPr>
        <w:t xml:space="preserve">certificatului de atestare </w:t>
      </w:r>
      <w:r w:rsidRPr="00A82C1F">
        <w:rPr>
          <w:rFonts w:ascii="Times New Roman" w:hAnsi="Times New Roman" w:cs="Times New Roman"/>
          <w:sz w:val="24"/>
          <w:szCs w:val="24"/>
          <w:lang w:val="ro-RO"/>
        </w:rPr>
        <w:t>pe o perioadă de maximum 30 de zile</w:t>
      </w:r>
      <w:r w:rsidR="00EC7D2A"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(4)</w:t>
      </w:r>
      <w:r w:rsidRPr="00A82C1F">
        <w:rPr>
          <w:rFonts w:ascii="Times New Roman" w:hAnsi="Times New Roman" w:cs="Times New Roman"/>
          <w:sz w:val="24"/>
          <w:szCs w:val="24"/>
          <w:lang w:val="ro-RO"/>
        </w:rPr>
        <w:t xml:space="preserve"> Obţinerea unui nou certificat de atestare în cazul anulării acestuia se face în conformitate cu prevederile </w:t>
      </w:r>
      <w:r w:rsidR="00F212F1" w:rsidRPr="00A82C1F">
        <w:rPr>
          <w:rFonts w:ascii="Times New Roman" w:hAnsi="Times New Roman" w:cs="Times New Roman"/>
          <w:sz w:val="24"/>
          <w:szCs w:val="24"/>
          <w:lang w:val="ro-RO"/>
        </w:rPr>
        <w:t>a</w:t>
      </w:r>
      <w:r w:rsidRPr="00A82C1F">
        <w:rPr>
          <w:rFonts w:ascii="Times New Roman" w:hAnsi="Times New Roman" w:cs="Times New Roman"/>
          <w:sz w:val="24"/>
          <w:szCs w:val="24"/>
          <w:lang w:val="ro-RO"/>
        </w:rPr>
        <w:t>rt.</w:t>
      </w:r>
      <w:r w:rsidR="009747E6"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2</w:t>
      </w:r>
      <w:r w:rsidR="009747E6" w:rsidRPr="00A82C1F">
        <w:rPr>
          <w:rFonts w:ascii="Times New Roman" w:hAnsi="Times New Roman" w:cs="Times New Roman"/>
          <w:sz w:val="24"/>
          <w:szCs w:val="24"/>
          <w:lang w:val="ro-RO"/>
        </w:rPr>
        <w:t>7</w:t>
      </w:r>
      <w:r w:rsidR="00F67F24"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Programarea pentru reatestare se face după trecerea unei perioade de minimum </w:t>
      </w:r>
      <w:r w:rsidR="009747E6" w:rsidRPr="00A82C1F">
        <w:rPr>
          <w:rFonts w:ascii="Times New Roman" w:hAnsi="Times New Roman" w:cs="Times New Roman"/>
          <w:sz w:val="24"/>
          <w:szCs w:val="24"/>
          <w:lang w:val="ro-RO"/>
        </w:rPr>
        <w:t>6 luni</w:t>
      </w:r>
      <w:r w:rsidRPr="00A82C1F">
        <w:rPr>
          <w:rFonts w:ascii="Times New Roman" w:hAnsi="Times New Roman" w:cs="Times New Roman"/>
          <w:sz w:val="24"/>
          <w:szCs w:val="24"/>
          <w:lang w:val="ro-RO"/>
        </w:rPr>
        <w:t xml:space="preserve"> de la data anulării.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(5)</w:t>
      </w:r>
      <w:r w:rsidRPr="00A82C1F">
        <w:rPr>
          <w:rFonts w:ascii="Times New Roman" w:hAnsi="Times New Roman" w:cs="Times New Roman"/>
          <w:sz w:val="24"/>
          <w:szCs w:val="24"/>
          <w:lang w:val="ro-RO"/>
        </w:rPr>
        <w:t xml:space="preserve"> Persoana atestată căreia i s-a anulat certificatul de atestare a doua oară i se suspendă dreptul de efectuare a ITLV pe o perioadă de</w:t>
      </w:r>
      <w:r w:rsidR="00562B00" w:rsidRPr="00A82C1F">
        <w:rPr>
          <w:rFonts w:ascii="Times New Roman" w:hAnsi="Times New Roman" w:cs="Times New Roman"/>
          <w:sz w:val="24"/>
          <w:szCs w:val="24"/>
          <w:lang w:val="ro-RO"/>
        </w:rPr>
        <w:t xml:space="preserve"> 1 an</w:t>
      </w:r>
      <w:r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(6)</w:t>
      </w:r>
      <w:r w:rsidRPr="00A82C1F">
        <w:rPr>
          <w:rFonts w:ascii="Times New Roman" w:hAnsi="Times New Roman" w:cs="Times New Roman"/>
          <w:sz w:val="24"/>
          <w:szCs w:val="24"/>
          <w:lang w:val="ro-RO"/>
        </w:rPr>
        <w:t xml:space="preserve"> Persoana atestată </w:t>
      </w:r>
      <w:r w:rsidR="00D4457D" w:rsidRPr="00A82C1F">
        <w:rPr>
          <w:rFonts w:ascii="Times New Roman" w:hAnsi="Times New Roman" w:cs="Times New Roman"/>
          <w:sz w:val="24"/>
          <w:szCs w:val="24"/>
          <w:lang w:val="ro-RO"/>
        </w:rPr>
        <w:t>căreia</w:t>
      </w:r>
      <w:r w:rsidRPr="00A82C1F">
        <w:rPr>
          <w:rFonts w:ascii="Times New Roman" w:hAnsi="Times New Roman" w:cs="Times New Roman"/>
          <w:sz w:val="24"/>
          <w:szCs w:val="24"/>
          <w:lang w:val="ro-RO"/>
        </w:rPr>
        <w:t xml:space="preserve"> i s-a anulat certificatul de atestare a treia oară i se suspendă dreptul de efectuare a ITLV pe o perioadă de </w:t>
      </w:r>
      <w:r w:rsidR="00562B00" w:rsidRPr="00A82C1F">
        <w:rPr>
          <w:rFonts w:ascii="Times New Roman" w:hAnsi="Times New Roman" w:cs="Times New Roman"/>
          <w:sz w:val="24"/>
          <w:szCs w:val="24"/>
          <w:lang w:val="ro-RO"/>
        </w:rPr>
        <w:t>2 ani.</w:t>
      </w:r>
      <w:r w:rsidR="00F54C0C" w:rsidRPr="00A82C1F">
        <w:rPr>
          <w:rFonts w:ascii="Times New Roman" w:hAnsi="Times New Roman" w:cs="Times New Roman"/>
          <w:sz w:val="24"/>
          <w:szCs w:val="24"/>
          <w:lang w:val="ro-RO"/>
        </w:rPr>
        <w:t xml:space="preserve"> La orice anulare ulterioară a certificatului de atestare i se suspendă dreptul de efectuare a ITLV pe o perioadă de 3 ani.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lastRenderedPageBreak/>
        <w:tab/>
        <w:t>Art.</w:t>
      </w:r>
      <w:r w:rsidR="007E6D70" w:rsidRPr="00A82C1F">
        <w:rPr>
          <w:rFonts w:ascii="Times New Roman" w:hAnsi="Times New Roman" w:cs="Times New Roman"/>
          <w:b/>
          <w:sz w:val="24"/>
          <w:szCs w:val="24"/>
          <w:lang w:val="ro-RO"/>
        </w:rPr>
        <w:t xml:space="preserve"> </w:t>
      </w:r>
      <w:r w:rsidR="001401B2" w:rsidRPr="00A82C1F">
        <w:rPr>
          <w:rFonts w:ascii="Times New Roman" w:hAnsi="Times New Roman" w:cs="Times New Roman"/>
          <w:b/>
          <w:sz w:val="24"/>
          <w:szCs w:val="24"/>
          <w:lang w:val="ro-RO"/>
        </w:rPr>
        <w:t>59</w:t>
      </w:r>
      <w:r w:rsidRPr="00A82C1F">
        <w:rPr>
          <w:rFonts w:ascii="Times New Roman" w:hAnsi="Times New Roman" w:cs="Times New Roman"/>
          <w:b/>
          <w:sz w:val="24"/>
          <w:szCs w:val="24"/>
          <w:lang w:val="ro-RO"/>
        </w:rPr>
        <w:t xml:space="preserve">. </w:t>
      </w:r>
      <w:r w:rsidR="00113C86"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Un atelier poate fi sancționat cu suspendarea autorizației tehnice pe o perioadă de 30</w:t>
      </w:r>
      <w:r w:rsidR="0076140D" w:rsidRPr="00A82C1F">
        <w:rPr>
          <w:rFonts w:ascii="Times New Roman" w:hAnsi="Times New Roman" w:cs="Times New Roman"/>
          <w:sz w:val="24"/>
          <w:szCs w:val="24"/>
          <w:lang w:val="ro-RO"/>
        </w:rPr>
        <w:t xml:space="preserve"> de</w:t>
      </w:r>
      <w:r w:rsidRPr="00A82C1F">
        <w:rPr>
          <w:rFonts w:ascii="Times New Roman" w:hAnsi="Times New Roman" w:cs="Times New Roman"/>
          <w:sz w:val="24"/>
          <w:szCs w:val="24"/>
          <w:lang w:val="ro-RO"/>
        </w:rPr>
        <w:t xml:space="preserve"> zile în cazul în care:</w:t>
      </w:r>
    </w:p>
    <w:p w:rsidR="00087F85" w:rsidRPr="00A82C1F" w:rsidRDefault="00087F85" w:rsidP="00D4457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a) nu se aduc la îndeplinire măsurile dispuse de către inspectorul RAR în raportul de supraveghere;</w:t>
      </w:r>
    </w:p>
    <w:p w:rsidR="00087F85" w:rsidRPr="00A82C1F" w:rsidRDefault="00087F85" w:rsidP="00D4457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b) se instalează tahografe sau limitatoare de viteză neomologate sau fără declarația de conformitate</w:t>
      </w:r>
      <w:r w:rsidRPr="00A82C1F">
        <w:rPr>
          <w:rFonts w:ascii="Times New Roman" w:eastAsia="Times New Roman" w:hAnsi="Times New Roman" w:cs="Times New Roman"/>
          <w:sz w:val="24"/>
          <w:szCs w:val="24"/>
          <w:lang w:val="ro-RO" w:eastAsia="ro-RO"/>
        </w:rPr>
        <w:t>;</w:t>
      </w:r>
    </w:p>
    <w:p w:rsidR="00087F85" w:rsidRPr="00A82C1F" w:rsidRDefault="00087F85" w:rsidP="00D4457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 nu se transmit RAR informaţiile necesare privitoare la datele de securitate utilizate în cazul tahografelor digitale;</w:t>
      </w:r>
    </w:p>
    <w:p w:rsidR="00087F85" w:rsidRPr="00A82C1F" w:rsidRDefault="00087F85" w:rsidP="00D4457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 se constată modificări sau intervenţii neautorizate la aparatura utilizată sau la programele utilizate;</w:t>
      </w:r>
    </w:p>
    <w:p w:rsidR="00087F85" w:rsidRPr="00A82C1F" w:rsidRDefault="00087F85" w:rsidP="00D4457D">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 se efectuează activităţi la mărci şi tipuri de tahografe şi/sau limitatoare de viteză pentru care operatorul economic nu este autorizat;</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f) nu se furnizează, la solicitarea inspectorilor RAR, toate documentele şi informaţiile aferente activităţilor de </w:t>
      </w:r>
      <w:r w:rsidRPr="00A82C1F">
        <w:rPr>
          <w:rFonts w:ascii="Times New Roman" w:hAnsi="Times New Roman"/>
          <w:sz w:val="24"/>
          <w:szCs w:val="24"/>
          <w:lang w:val="ro-RO"/>
        </w:rPr>
        <w:t xml:space="preserve"> instalare, reparare sau inspecție</w:t>
      </w:r>
      <w:r w:rsidRPr="00A82C1F">
        <w:rPr>
          <w:rFonts w:ascii="Times New Roman" w:hAnsi="Times New Roman" w:cs="Times New Roman"/>
          <w:sz w:val="24"/>
          <w:szCs w:val="24"/>
          <w:lang w:val="ro-RO"/>
        </w:rPr>
        <w:t xml:space="preserve"> a tahografelor ori limitatoarelor de viteză;</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g) se efectuează ITLV pentru tahografe şi/sau limitatoare de viteză de către o persoană atestată pe perioada în care certificatul de atestare a acesteia este suspendat, expirat sau anulat;</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h) se constată lipsa documentelor și înregistrărilor care au stat la baza efectuării inspecției tahografelor şi/sau limitatoarelor de viteză;</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i) nu se restituie în maximum 30</w:t>
      </w:r>
      <w:r w:rsidR="0076140D" w:rsidRPr="00A82C1F">
        <w:rPr>
          <w:rFonts w:ascii="Times New Roman" w:hAnsi="Times New Roman" w:cs="Times New Roman"/>
          <w:sz w:val="24"/>
          <w:szCs w:val="24"/>
          <w:lang w:val="ro-RO"/>
        </w:rPr>
        <w:t xml:space="preserve"> de</w:t>
      </w:r>
      <w:r w:rsidRPr="00A82C1F">
        <w:rPr>
          <w:rFonts w:ascii="Times New Roman" w:hAnsi="Times New Roman" w:cs="Times New Roman"/>
          <w:sz w:val="24"/>
          <w:szCs w:val="24"/>
          <w:lang w:val="ro-RO"/>
        </w:rPr>
        <w:t xml:space="preserve"> zile către RAR cardul de atelier în cazul în care persoanei atestate i s-a suspendat certificatul de atestare în conformitate cu prevederile prezentelor reglementări;</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j) se dispune suspendarea a două sau mai multe persoane atestate pe o perioadă de 30 </w:t>
      </w:r>
      <w:r w:rsidR="0076140D" w:rsidRPr="00A82C1F">
        <w:rPr>
          <w:rFonts w:ascii="Times New Roman" w:hAnsi="Times New Roman" w:cs="Times New Roman"/>
          <w:sz w:val="24"/>
          <w:szCs w:val="24"/>
          <w:lang w:val="ro-RO"/>
        </w:rPr>
        <w:t xml:space="preserve">de </w:t>
      </w:r>
      <w:r w:rsidRPr="00A82C1F">
        <w:rPr>
          <w:rFonts w:ascii="Times New Roman" w:hAnsi="Times New Roman" w:cs="Times New Roman"/>
          <w:sz w:val="24"/>
          <w:szCs w:val="24"/>
          <w:lang w:val="ro-RO"/>
        </w:rPr>
        <w:t>zile, în decursul unui</w:t>
      </w:r>
      <w:r w:rsidR="00D53667" w:rsidRPr="00A82C1F">
        <w:rPr>
          <w:rFonts w:ascii="Times New Roman" w:hAnsi="Times New Roman" w:cs="Times New Roman"/>
          <w:sz w:val="24"/>
          <w:szCs w:val="24"/>
          <w:lang w:val="ro-RO"/>
        </w:rPr>
        <w:t xml:space="preserve"> an în cadrul aceluiași atelier;</w:t>
      </w:r>
    </w:p>
    <w:p w:rsidR="00D53667" w:rsidRPr="00A82C1F" w:rsidRDefault="00D53667"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k) împiedic</w:t>
      </w:r>
      <w:r w:rsidR="003218B6" w:rsidRPr="00A82C1F">
        <w:rPr>
          <w:rFonts w:ascii="Times New Roman" w:hAnsi="Times New Roman" w:cs="Times New Roman"/>
          <w:sz w:val="24"/>
          <w:szCs w:val="24"/>
          <w:lang w:val="ro-RO"/>
        </w:rPr>
        <w:t>ă</w:t>
      </w:r>
      <w:r w:rsidRPr="00A82C1F">
        <w:rPr>
          <w:rFonts w:ascii="Times New Roman" w:hAnsi="Times New Roman" w:cs="Times New Roman"/>
          <w:sz w:val="24"/>
          <w:szCs w:val="24"/>
          <w:lang w:val="ro-RO"/>
        </w:rPr>
        <w:t xml:space="preserve">, sub orice formă, personalul RAR </w:t>
      </w:r>
      <w:r w:rsidR="00F536A4" w:rsidRPr="00A82C1F">
        <w:rPr>
          <w:rFonts w:ascii="Times New Roman" w:hAnsi="Times New Roman" w:cs="Times New Roman"/>
          <w:sz w:val="24"/>
          <w:szCs w:val="24"/>
          <w:lang w:val="ro-RO"/>
        </w:rPr>
        <w:t xml:space="preserve">să </w:t>
      </w:r>
      <w:r w:rsidR="00C53A55" w:rsidRPr="00A82C1F">
        <w:rPr>
          <w:rFonts w:ascii="Times New Roman" w:hAnsi="Times New Roman" w:cs="Times New Roman"/>
          <w:sz w:val="24"/>
          <w:szCs w:val="24"/>
          <w:lang w:val="ro-RO"/>
        </w:rPr>
        <w:t xml:space="preserve">își </w:t>
      </w:r>
      <w:r w:rsidRPr="00A82C1F">
        <w:rPr>
          <w:rFonts w:ascii="Times New Roman" w:hAnsi="Times New Roman" w:cs="Times New Roman"/>
          <w:sz w:val="24"/>
          <w:szCs w:val="24"/>
          <w:lang w:val="ro-RO"/>
        </w:rPr>
        <w:t>exercit</w:t>
      </w:r>
      <w:r w:rsidR="00F536A4" w:rsidRPr="00A82C1F">
        <w:rPr>
          <w:rFonts w:ascii="Times New Roman" w:hAnsi="Times New Roman" w:cs="Times New Roman"/>
          <w:sz w:val="24"/>
          <w:szCs w:val="24"/>
          <w:lang w:val="ro-RO"/>
        </w:rPr>
        <w:t>e</w:t>
      </w:r>
      <w:r w:rsidRPr="00A82C1F">
        <w:rPr>
          <w:rFonts w:ascii="Times New Roman" w:hAnsi="Times New Roman" w:cs="Times New Roman"/>
          <w:sz w:val="24"/>
          <w:szCs w:val="24"/>
          <w:lang w:val="ro-RO"/>
        </w:rPr>
        <w:t xml:space="preserve"> atribuțiile de serviciu.</w:t>
      </w:r>
      <w:r w:rsidR="00CF2D9F" w:rsidRPr="00A82C1F">
        <w:rPr>
          <w:rFonts w:ascii="Times New Roman" w:hAnsi="Times New Roman" w:cs="Times New Roman"/>
          <w:sz w:val="24"/>
          <w:szCs w:val="24"/>
          <w:lang w:val="ro-RO"/>
        </w:rPr>
        <w:t xml:space="preserve">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Un atelier poate fi sancționat cu anularea autorizației tehnice în cazul în care se montează</w:t>
      </w:r>
      <w:r w:rsidR="00F536A4" w:rsidRPr="00A82C1F">
        <w:rPr>
          <w:rFonts w:ascii="Times New Roman" w:hAnsi="Times New Roman" w:cs="Times New Roman"/>
          <w:sz w:val="24"/>
          <w:szCs w:val="24"/>
          <w:lang w:val="ro-RO"/>
        </w:rPr>
        <w:t xml:space="preserve"> în cadrul acestuia</w:t>
      </w:r>
      <w:r w:rsidRPr="00A82C1F">
        <w:rPr>
          <w:rFonts w:ascii="Times New Roman" w:hAnsi="Times New Roman" w:cs="Times New Roman"/>
          <w:sz w:val="24"/>
          <w:szCs w:val="24"/>
          <w:lang w:val="ro-RO"/>
        </w:rPr>
        <w:t xml:space="preserve"> dispozitive de manipulare a tahografului şi/sau li</w:t>
      </w:r>
      <w:r w:rsidR="00113C86" w:rsidRPr="00A82C1F">
        <w:rPr>
          <w:rFonts w:ascii="Times New Roman" w:hAnsi="Times New Roman" w:cs="Times New Roman"/>
          <w:sz w:val="24"/>
          <w:szCs w:val="24"/>
          <w:lang w:val="ro-RO"/>
        </w:rPr>
        <w:t>mitatorului de viteză.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Efectuarea ITLV şi aplicarea plăcuței de instalare de personal neatestat sau de personal atestat dar fără efectuarea în prealabil a inspecției sau încălcarea legislaţiei în vigoare aplicabilă activităţilor </w:t>
      </w:r>
      <w:r w:rsidRPr="00A82C1F">
        <w:rPr>
          <w:rFonts w:ascii="Times New Roman" w:hAnsi="Times New Roman"/>
          <w:sz w:val="24"/>
          <w:szCs w:val="24"/>
          <w:lang w:val="ro-RO"/>
        </w:rPr>
        <w:t>de instalare, reparare sau inspecție</w:t>
      </w:r>
      <w:r w:rsidRPr="00A82C1F">
        <w:rPr>
          <w:rFonts w:ascii="Times New Roman" w:hAnsi="Times New Roman" w:cs="Times New Roman"/>
          <w:sz w:val="24"/>
          <w:szCs w:val="24"/>
          <w:lang w:val="ro-RO"/>
        </w:rPr>
        <w:t xml:space="preserve"> a tahografelor ori a limitatoarelor de viteză atrage, după caz, răspunderea administrativă, disciplinară, materială sau penală.</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(4)</w:t>
      </w:r>
      <w:r w:rsidRPr="00A82C1F">
        <w:rPr>
          <w:rFonts w:ascii="Times New Roman" w:hAnsi="Times New Roman" w:cs="Times New Roman"/>
          <w:sz w:val="24"/>
          <w:szCs w:val="24"/>
          <w:lang w:val="ro-RO"/>
        </w:rPr>
        <w:t xml:space="preserve"> Conducerea operatorului economic va lua măsuri de supraveghere a desfăşurării activităţii de către persoanele atestate şi de sancţionare administrativă a persoanelor care se fac vinovate de săvârşirea abaterilor menţionate în prezentele reglementări.</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Art.</w:t>
      </w:r>
      <w:r w:rsidR="00113C86"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6</w:t>
      </w:r>
      <w:r w:rsidR="00582168" w:rsidRPr="00A82C1F">
        <w:rPr>
          <w:rFonts w:ascii="Times New Roman" w:hAnsi="Times New Roman" w:cs="Times New Roman"/>
          <w:b/>
          <w:sz w:val="24"/>
          <w:szCs w:val="24"/>
          <w:lang w:val="ro-RO"/>
        </w:rPr>
        <w:t>0</w:t>
      </w:r>
      <w:r w:rsidR="00113C86" w:rsidRPr="00A82C1F">
        <w:rPr>
          <w:rFonts w:ascii="Times New Roman" w:hAnsi="Times New Roman" w:cs="Times New Roman"/>
          <w:b/>
          <w:sz w:val="24"/>
          <w:szCs w:val="24"/>
          <w:lang w:val="ro-RO"/>
        </w:rPr>
        <w:t>.</w:t>
      </w:r>
      <w:r w:rsidRPr="00A82C1F">
        <w:rPr>
          <w:rFonts w:ascii="Times New Roman" w:hAnsi="Times New Roman" w:cs="Times New Roman"/>
          <w:b/>
          <w:sz w:val="24"/>
          <w:szCs w:val="24"/>
          <w:lang w:val="ro-RO"/>
        </w:rPr>
        <w:t xml:space="preserve"> </w:t>
      </w:r>
      <w:r w:rsidR="00113C86"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(1)</w:t>
      </w:r>
      <w:r w:rsidRPr="00A82C1F">
        <w:rPr>
          <w:rFonts w:ascii="Times New Roman" w:hAnsi="Times New Roman" w:cs="Times New Roman"/>
          <w:sz w:val="24"/>
          <w:szCs w:val="24"/>
          <w:lang w:val="ro-RO"/>
        </w:rPr>
        <w:t xml:space="preserve"> Neconformităţile constatate în cursul activităţii de supraveghere tehnică a activității de ITLV vor fi menţionate în registrul de neconformităţi al ATLV. </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(2)</w:t>
      </w:r>
      <w:r w:rsidRPr="00A82C1F">
        <w:rPr>
          <w:rFonts w:ascii="Times New Roman" w:hAnsi="Times New Roman" w:cs="Times New Roman"/>
          <w:sz w:val="24"/>
          <w:szCs w:val="24"/>
          <w:lang w:val="ro-RO"/>
        </w:rPr>
        <w:t xml:space="preserve"> În urma activităţii de supraveghere tehnică, RAR poate adopta una dintre următoarele măsuri:</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măsura de restrângere a domeniului de activitate se adoptă pentru perioada în care ATLV şi-a pierdut temporar capabilitatea tehnică de efectuare a </w:t>
      </w:r>
      <w:r w:rsidRPr="00A82C1F">
        <w:rPr>
          <w:rFonts w:ascii="Times New Roman" w:hAnsi="Times New Roman"/>
          <w:sz w:val="24"/>
          <w:szCs w:val="24"/>
          <w:lang w:val="ro-RO"/>
        </w:rPr>
        <w:t>instalării, reparării sau inspecției</w:t>
      </w:r>
      <w:r w:rsidRPr="00A82C1F">
        <w:rPr>
          <w:rFonts w:ascii="Times New Roman" w:hAnsi="Times New Roman" w:cs="Times New Roman"/>
          <w:sz w:val="24"/>
          <w:szCs w:val="24"/>
          <w:lang w:val="ro-RO"/>
        </w:rPr>
        <w:t xml:space="preserve"> tahografelor</w:t>
      </w:r>
      <w:r w:rsidR="00113C86" w:rsidRPr="00A82C1F">
        <w:rPr>
          <w:rFonts w:ascii="Times New Roman" w:hAnsi="Times New Roman" w:cs="Times New Roman"/>
          <w:sz w:val="24"/>
          <w:szCs w:val="24"/>
          <w:lang w:val="ro-RO"/>
        </w:rPr>
        <w:t xml:space="preserve"> ori a limitatoarelor de viteză;</w:t>
      </w:r>
    </w:p>
    <w:p w:rsidR="00087F85" w:rsidRPr="00A82C1F" w:rsidRDefault="00087F85" w:rsidP="00113C86">
      <w:pPr>
        <w:spacing w:after="0" w:line="240" w:lineRule="auto"/>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b) măsura de suspendare a autorizaţiei tehnice se adoptă în cazul comiterii cel puțin a uneia dintre abaterile prevăzute la </w:t>
      </w:r>
      <w:r w:rsidR="00F54C0C" w:rsidRPr="00A82C1F">
        <w:rPr>
          <w:rFonts w:ascii="Times New Roman" w:hAnsi="Times New Roman" w:cs="Times New Roman"/>
          <w:sz w:val="24"/>
          <w:szCs w:val="24"/>
          <w:lang w:val="ro-RO"/>
        </w:rPr>
        <w:t>art.</w:t>
      </w:r>
      <w:r w:rsidR="0047481C" w:rsidRPr="00A82C1F">
        <w:rPr>
          <w:rFonts w:ascii="Times New Roman" w:hAnsi="Times New Roman" w:cs="Times New Roman"/>
          <w:sz w:val="24"/>
          <w:szCs w:val="24"/>
          <w:lang w:val="ro-RO"/>
        </w:rPr>
        <w:t xml:space="preserve"> </w:t>
      </w:r>
      <w:r w:rsidR="00F54C0C" w:rsidRPr="00A82C1F">
        <w:rPr>
          <w:rFonts w:ascii="Times New Roman" w:hAnsi="Times New Roman" w:cs="Times New Roman"/>
          <w:sz w:val="24"/>
          <w:szCs w:val="24"/>
          <w:lang w:val="ro-RO"/>
        </w:rPr>
        <w:t>59 alin</w:t>
      </w:r>
      <w:r w:rsidR="00CD575E" w:rsidRPr="00A82C1F">
        <w:rPr>
          <w:rFonts w:ascii="Times New Roman" w:hAnsi="Times New Roman" w:cs="Times New Roman"/>
          <w:sz w:val="24"/>
          <w:szCs w:val="24"/>
          <w:lang w:val="ro-RO"/>
        </w:rPr>
        <w:t>.</w:t>
      </w:r>
      <w:r w:rsidR="00F54C0C" w:rsidRPr="00A82C1F">
        <w:rPr>
          <w:rFonts w:ascii="Times New Roman" w:hAnsi="Times New Roman" w:cs="Times New Roman"/>
          <w:sz w:val="24"/>
          <w:szCs w:val="24"/>
          <w:lang w:val="ro-RO"/>
        </w:rPr>
        <w:t xml:space="preserve"> (1)</w:t>
      </w:r>
      <w:r w:rsidR="00582168" w:rsidRPr="00A82C1F">
        <w:rPr>
          <w:rFonts w:ascii="Times New Roman" w:hAnsi="Times New Roman" w:cs="Times New Roman"/>
          <w:sz w:val="24"/>
          <w:szCs w:val="24"/>
          <w:lang w:val="ro-RO"/>
        </w:rPr>
        <w:t>.</w:t>
      </w:r>
    </w:p>
    <w:p w:rsidR="00087F85" w:rsidRPr="00A82C1F" w:rsidRDefault="00087F85" w:rsidP="00087F85">
      <w:pPr>
        <w:spacing w:after="0" w:line="240" w:lineRule="auto"/>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tab/>
        <w:t>(3)</w:t>
      </w:r>
      <w:r w:rsidRPr="00A82C1F">
        <w:rPr>
          <w:rFonts w:ascii="Times New Roman" w:hAnsi="Times New Roman" w:cs="Times New Roman"/>
          <w:sz w:val="24"/>
          <w:szCs w:val="24"/>
          <w:lang w:val="ro-RO"/>
        </w:rPr>
        <w:t xml:space="preserve"> În cazul suspendării autorizaţiei tehnice, ATLV va fi restricţionat informatic, se vor retrage elementele de sigilare, formularele dovezilor de inspecţie neutilizate până la acel moment, cardurile de atelier ale personalului atestat şi va fi menţionat în registrul de neconformităţi al ATLV ultimul număr de registru şi data inspecţiei efectuate.</w:t>
      </w:r>
    </w:p>
    <w:p w:rsidR="00087F85" w:rsidRPr="00A82C1F" w:rsidRDefault="00087F85" w:rsidP="00087F85">
      <w:pPr>
        <w:spacing w:after="0" w:line="240" w:lineRule="auto"/>
        <w:jc w:val="both"/>
        <w:rPr>
          <w:rFonts w:ascii="Times New Roman" w:hAnsi="Times New Roman" w:cs="Times New Roman"/>
          <w:strike/>
          <w:sz w:val="24"/>
          <w:szCs w:val="24"/>
          <w:lang w:val="ro-RO"/>
        </w:rPr>
      </w:pPr>
      <w:r w:rsidRPr="00A82C1F">
        <w:rPr>
          <w:rFonts w:ascii="Times New Roman" w:hAnsi="Times New Roman" w:cs="Times New Roman"/>
          <w:b/>
          <w:sz w:val="24"/>
          <w:szCs w:val="24"/>
          <w:lang w:val="ro-RO"/>
        </w:rPr>
        <w:tab/>
        <w:t>(4)</w:t>
      </w:r>
      <w:r w:rsidRPr="00A82C1F">
        <w:rPr>
          <w:rFonts w:ascii="Times New Roman" w:hAnsi="Times New Roman" w:cs="Times New Roman"/>
          <w:sz w:val="24"/>
          <w:szCs w:val="24"/>
          <w:lang w:val="ro-RO"/>
        </w:rPr>
        <w:t xml:space="preserve"> În cazul anulării autorizaţiei tehnice se procedează ca şi în cazul suspendării.</w:t>
      </w:r>
      <w:r w:rsidRPr="00A82C1F">
        <w:rPr>
          <w:rFonts w:ascii="Times New Roman" w:hAnsi="Times New Roman" w:cs="Times New Roman"/>
          <w:sz w:val="24"/>
          <w:szCs w:val="24"/>
          <w:lang w:val="ro-RO"/>
        </w:rPr>
        <w:tab/>
      </w:r>
    </w:p>
    <w:p w:rsidR="00087F85" w:rsidRPr="00A82C1F" w:rsidRDefault="00087F85" w:rsidP="00087F85">
      <w:pPr>
        <w:spacing w:after="0" w:line="240" w:lineRule="auto"/>
        <w:rPr>
          <w:rFonts w:ascii="Times New Roman" w:hAnsi="Times New Roman" w:cs="Times New Roman"/>
          <w:b/>
          <w:sz w:val="24"/>
          <w:szCs w:val="24"/>
          <w:lang w:val="ro-RO"/>
        </w:rPr>
      </w:pPr>
    </w:p>
    <w:p w:rsidR="00087F85" w:rsidRPr="00A82C1F" w:rsidRDefault="00CA4931" w:rsidP="00405DEB">
      <w:pPr>
        <w:spacing w:after="0" w:line="240" w:lineRule="auto"/>
        <w:ind w:firstLine="708"/>
        <w:rPr>
          <w:rFonts w:ascii="Times New Roman" w:hAnsi="Times New Roman" w:cs="Times New Roman"/>
          <w:b/>
          <w:sz w:val="24"/>
          <w:szCs w:val="24"/>
          <w:lang w:val="ro-RO"/>
        </w:rPr>
      </w:pPr>
      <w:r w:rsidRPr="00A82C1F">
        <w:rPr>
          <w:rFonts w:ascii="Times New Roman" w:hAnsi="Times New Roman" w:cs="Times New Roman"/>
          <w:b/>
          <w:sz w:val="24"/>
          <w:szCs w:val="24"/>
          <w:lang w:val="ro-RO"/>
        </w:rPr>
        <w:t>Cap.</w:t>
      </w:r>
      <w:r w:rsidR="00087F85" w:rsidRPr="00A82C1F">
        <w:rPr>
          <w:rFonts w:ascii="Times New Roman" w:hAnsi="Times New Roman" w:cs="Times New Roman"/>
          <w:b/>
          <w:sz w:val="24"/>
          <w:szCs w:val="24"/>
          <w:lang w:val="ro-RO"/>
        </w:rPr>
        <w:t xml:space="preserve"> VIII – Dispoziții finale și tranzitorii</w:t>
      </w:r>
    </w:p>
    <w:p w:rsidR="00087F85" w:rsidRPr="00A82C1F" w:rsidRDefault="00087F85" w:rsidP="00087F85">
      <w:pPr>
        <w:spacing w:after="0" w:line="240" w:lineRule="auto"/>
        <w:jc w:val="center"/>
        <w:rPr>
          <w:rFonts w:ascii="Times New Roman" w:hAnsi="Times New Roman" w:cs="Times New Roman"/>
          <w:b/>
          <w:sz w:val="24"/>
          <w:szCs w:val="24"/>
          <w:lang w:val="ro-RO"/>
        </w:rPr>
      </w:pPr>
    </w:p>
    <w:p w:rsidR="00087F85" w:rsidRPr="00A82C1F" w:rsidRDefault="00087F85" w:rsidP="00087F85">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ab/>
      </w:r>
      <w:r w:rsidRPr="00A82C1F">
        <w:rPr>
          <w:rFonts w:ascii="Times New Roman" w:hAnsi="Times New Roman" w:cs="Times New Roman"/>
          <w:b/>
          <w:bCs/>
          <w:sz w:val="24"/>
          <w:szCs w:val="24"/>
          <w:lang w:val="ro-RO"/>
        </w:rPr>
        <w:t>Art. 6</w:t>
      </w:r>
      <w:r w:rsidR="00D47FB8" w:rsidRPr="00A82C1F">
        <w:rPr>
          <w:rFonts w:ascii="Times New Roman" w:hAnsi="Times New Roman" w:cs="Times New Roman"/>
          <w:b/>
          <w:bCs/>
          <w:sz w:val="24"/>
          <w:szCs w:val="24"/>
          <w:lang w:val="ro-RO"/>
        </w:rPr>
        <w:t>1</w:t>
      </w:r>
      <w:r w:rsidRPr="00A82C1F">
        <w:rPr>
          <w:rFonts w:ascii="Times New Roman" w:hAnsi="Times New Roman" w:cs="Times New Roman"/>
          <w:b/>
          <w:bCs/>
          <w:sz w:val="24"/>
          <w:szCs w:val="24"/>
          <w:lang w:val="ro-RO"/>
        </w:rPr>
        <w:t>.</w:t>
      </w:r>
      <w:r w:rsidR="00405DEB" w:rsidRPr="00A82C1F">
        <w:rPr>
          <w:rFonts w:ascii="Times New Roman" w:hAnsi="Times New Roman" w:cs="Times New Roman"/>
          <w:bCs/>
          <w:sz w:val="24"/>
          <w:szCs w:val="24"/>
          <w:lang w:val="ro-RO"/>
        </w:rPr>
        <w:t xml:space="preserve"> - </w:t>
      </w:r>
      <w:r w:rsidRPr="00A82C1F">
        <w:rPr>
          <w:rFonts w:ascii="Times New Roman" w:hAnsi="Times New Roman" w:cs="Times New Roman"/>
          <w:sz w:val="24"/>
          <w:szCs w:val="24"/>
          <w:lang w:val="ro-RO"/>
        </w:rPr>
        <w:t xml:space="preserve">Plăcuțele de instalare, dovezile de inspecţie şi sigiliile vor fi puse la dispoziţia operatorilor economici de către RAR. </w:t>
      </w:r>
    </w:p>
    <w:p w:rsidR="00087F85" w:rsidRPr="00A82C1F" w:rsidRDefault="00087F85" w:rsidP="00087F85">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ab/>
        <w:t>Art. 6</w:t>
      </w:r>
      <w:r w:rsidR="00D47FB8" w:rsidRPr="00A82C1F">
        <w:rPr>
          <w:rFonts w:ascii="Times New Roman" w:hAnsi="Times New Roman" w:cs="Times New Roman"/>
          <w:b/>
          <w:sz w:val="24"/>
          <w:szCs w:val="24"/>
          <w:lang w:val="ro-RO"/>
        </w:rPr>
        <w:t>2</w:t>
      </w:r>
      <w:r w:rsidRPr="00A82C1F">
        <w:rPr>
          <w:rFonts w:ascii="Times New Roman" w:hAnsi="Times New Roman" w:cs="Times New Roman"/>
          <w:b/>
          <w:sz w:val="24"/>
          <w:szCs w:val="24"/>
          <w:lang w:val="ro-RO"/>
        </w:rPr>
        <w:t>.</w:t>
      </w:r>
      <w:r w:rsidR="00405DEB"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RAR va gestiona sistemul naţional de supraveghere informatică a inspecţiilor tahografelor şi limitatoarelor de viteză.</w:t>
      </w:r>
    </w:p>
    <w:p w:rsidR="00087F85" w:rsidRPr="00A82C1F" w:rsidRDefault="00087F85" w:rsidP="00087F85">
      <w:pPr>
        <w:spacing w:after="0" w:line="240" w:lineRule="auto"/>
        <w:ind w:firstLine="720"/>
        <w:jc w:val="both"/>
        <w:rPr>
          <w:rFonts w:ascii="Times New Roman" w:hAnsi="Times New Roman" w:cs="Times New Roman"/>
          <w:sz w:val="24"/>
          <w:szCs w:val="24"/>
          <w:lang w:val="ro-RO"/>
        </w:rPr>
      </w:pPr>
      <w:r w:rsidRPr="00A82C1F">
        <w:rPr>
          <w:rFonts w:ascii="Times New Roman" w:hAnsi="Times New Roman" w:cs="Times New Roman"/>
          <w:b/>
          <w:sz w:val="24"/>
          <w:szCs w:val="24"/>
          <w:lang w:val="ro-RO"/>
        </w:rPr>
        <w:lastRenderedPageBreak/>
        <w:t>Art. 6</w:t>
      </w:r>
      <w:r w:rsidR="00D47FB8" w:rsidRPr="00A82C1F">
        <w:rPr>
          <w:rFonts w:ascii="Times New Roman" w:hAnsi="Times New Roman" w:cs="Times New Roman"/>
          <w:b/>
          <w:sz w:val="24"/>
          <w:szCs w:val="24"/>
          <w:lang w:val="ro-RO"/>
        </w:rPr>
        <w:t>3</w:t>
      </w:r>
      <w:r w:rsidRPr="00A82C1F">
        <w:rPr>
          <w:rFonts w:ascii="Times New Roman" w:hAnsi="Times New Roman" w:cs="Times New Roman"/>
          <w:b/>
          <w:sz w:val="24"/>
          <w:szCs w:val="24"/>
          <w:lang w:val="ro-RO"/>
        </w:rPr>
        <w:t xml:space="preserve">. </w:t>
      </w:r>
      <w:r w:rsidR="002D2CA0"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Următoarele cerinţe devin obligatorii de la datele meţionate în continuare:</w:t>
      </w:r>
    </w:p>
    <w:p w:rsidR="00087F85" w:rsidRPr="00A82C1F" w:rsidRDefault="00087F85" w:rsidP="00087F85">
      <w:pPr>
        <w:spacing w:after="0" w:line="240" w:lineRule="auto"/>
        <w:ind w:firstLine="720"/>
        <w:jc w:val="both"/>
        <w:rPr>
          <w:rFonts w:ascii="Times New Roman" w:eastAsia="Times New Roman" w:hAnsi="Times New Roman" w:cs="Times New Roman"/>
          <w:sz w:val="24"/>
          <w:szCs w:val="24"/>
          <w:lang w:val="ro-RO" w:eastAsia="ro-RO"/>
        </w:rPr>
      </w:pPr>
      <w:r w:rsidRPr="00A82C1F">
        <w:rPr>
          <w:rFonts w:ascii="Times New Roman" w:eastAsia="Times New Roman" w:hAnsi="Times New Roman" w:cs="Times New Roman"/>
          <w:sz w:val="24"/>
          <w:szCs w:val="24"/>
          <w:lang w:val="ro-RO" w:eastAsia="ro-RO"/>
        </w:rPr>
        <w:t xml:space="preserve">a) sigilarea </w:t>
      </w:r>
      <w:r w:rsidRPr="00A82C1F">
        <w:rPr>
          <w:rFonts w:ascii="Times New Roman" w:hAnsi="Times New Roman" w:cs="Times New Roman"/>
          <w:sz w:val="24"/>
          <w:szCs w:val="24"/>
          <w:lang w:val="ro-RO"/>
        </w:rPr>
        <w:t xml:space="preserve">senzorului de mişcare de pe carcasa cutiei de viteză, a </w:t>
      </w:r>
      <w:r w:rsidRPr="00A82C1F">
        <w:rPr>
          <w:rFonts w:ascii="Times New Roman" w:hAnsi="Times New Roman" w:cs="Times New Roman"/>
          <w:color w:val="000000"/>
          <w:sz w:val="24"/>
          <w:szCs w:val="24"/>
          <w:lang w:val="ro-RO"/>
        </w:rPr>
        <w:t xml:space="preserve">adaptorului destinat </w:t>
      </w:r>
      <w:r w:rsidR="00E60C73" w:rsidRPr="00A82C1F">
        <w:rPr>
          <w:rFonts w:ascii="Times New Roman" w:hAnsi="Times New Roman" w:cs="Times New Roman"/>
          <w:color w:val="000000"/>
          <w:sz w:val="24"/>
          <w:szCs w:val="24"/>
          <w:lang w:val="ro-RO"/>
        </w:rPr>
        <w:t>auto</w:t>
      </w:r>
      <w:r w:rsidRPr="00A82C1F">
        <w:rPr>
          <w:rFonts w:ascii="Times New Roman" w:hAnsi="Times New Roman" w:cs="Times New Roman"/>
          <w:color w:val="000000"/>
          <w:sz w:val="24"/>
          <w:szCs w:val="24"/>
          <w:lang w:val="ro-RO"/>
        </w:rPr>
        <w:t>vehiculelor M</w:t>
      </w:r>
      <w:r w:rsidRPr="00A82C1F">
        <w:rPr>
          <w:rFonts w:ascii="Times New Roman" w:hAnsi="Times New Roman" w:cs="Times New Roman"/>
          <w:color w:val="000000"/>
          <w:sz w:val="24"/>
          <w:szCs w:val="24"/>
          <w:vertAlign w:val="subscript"/>
          <w:lang w:val="ro-RO"/>
        </w:rPr>
        <w:t>1</w:t>
      </w:r>
      <w:r w:rsidRPr="00A82C1F">
        <w:rPr>
          <w:rFonts w:ascii="Times New Roman" w:hAnsi="Times New Roman" w:cs="Times New Roman"/>
          <w:color w:val="000000"/>
          <w:sz w:val="24"/>
          <w:szCs w:val="24"/>
          <w:lang w:val="ro-RO"/>
        </w:rPr>
        <w:t xml:space="preserve"> și N</w:t>
      </w:r>
      <w:r w:rsidRPr="00A82C1F">
        <w:rPr>
          <w:rFonts w:ascii="Times New Roman" w:hAnsi="Times New Roman" w:cs="Times New Roman"/>
          <w:color w:val="000000"/>
          <w:sz w:val="24"/>
          <w:szCs w:val="24"/>
          <w:vertAlign w:val="subscript"/>
          <w:lang w:val="ro-RO"/>
        </w:rPr>
        <w:t xml:space="preserve">1 </w:t>
      </w:r>
      <w:r w:rsidRPr="00A82C1F">
        <w:rPr>
          <w:rFonts w:ascii="Times New Roman" w:hAnsi="Times New Roman" w:cs="Times New Roman"/>
          <w:color w:val="000000"/>
          <w:sz w:val="24"/>
          <w:szCs w:val="24"/>
          <w:lang w:val="ro-RO"/>
        </w:rPr>
        <w:t xml:space="preserve">și a tahografului, în cazul </w:t>
      </w:r>
      <w:r w:rsidRPr="00A82C1F">
        <w:rPr>
          <w:rFonts w:ascii="Times New Roman" w:eastAsia="Times New Roman" w:hAnsi="Times New Roman" w:cs="Times New Roman"/>
          <w:sz w:val="24"/>
          <w:szCs w:val="24"/>
          <w:lang w:val="ro-RO" w:eastAsia="ro-RO"/>
        </w:rPr>
        <w:t xml:space="preserve">tahografelor mecanice, analogice şi digitale de primă generaţie cu sigilii care respectă prevederile </w:t>
      </w:r>
      <w:r w:rsidR="002179E9" w:rsidRPr="00A82C1F">
        <w:rPr>
          <w:rFonts w:ascii="Times New Roman" w:eastAsia="Times New Roman" w:hAnsi="Times New Roman" w:cs="Times New Roman"/>
          <w:sz w:val="24"/>
          <w:szCs w:val="24"/>
          <w:lang w:val="ro-RO" w:eastAsia="ro-RO"/>
        </w:rPr>
        <w:t>de la art. 50 alin. (2)</w:t>
      </w:r>
      <w:r w:rsidRPr="00A82C1F">
        <w:rPr>
          <w:rFonts w:ascii="Times New Roman" w:eastAsia="Times New Roman" w:hAnsi="Times New Roman" w:cs="Times New Roman"/>
          <w:sz w:val="24"/>
          <w:szCs w:val="24"/>
          <w:lang w:val="ro-RO" w:eastAsia="ro-RO"/>
        </w:rPr>
        <w:t>, începând cu data de 1 iunie 2020</w:t>
      </w:r>
      <w:r w:rsidR="002D2CA0" w:rsidRPr="00A82C1F">
        <w:rPr>
          <w:rFonts w:ascii="Times New Roman" w:eastAsia="Times New Roman" w:hAnsi="Times New Roman" w:cs="Times New Roman"/>
          <w:sz w:val="24"/>
          <w:szCs w:val="24"/>
          <w:lang w:val="ro-RO" w:eastAsia="ro-RO"/>
        </w:rPr>
        <w:t>;</w:t>
      </w:r>
    </w:p>
    <w:p w:rsidR="00087F85" w:rsidRPr="00A82C1F" w:rsidRDefault="00F536A4" w:rsidP="00087F85">
      <w:pPr>
        <w:spacing w:after="0" w:line="240" w:lineRule="auto"/>
        <w:ind w:firstLine="720"/>
        <w:jc w:val="both"/>
        <w:rPr>
          <w:rFonts w:ascii="Times New Roman" w:hAnsi="Times New Roman" w:cs="Times New Roman"/>
          <w:sz w:val="24"/>
          <w:szCs w:val="24"/>
          <w:lang w:val="ro-RO"/>
        </w:rPr>
      </w:pPr>
      <w:r w:rsidRPr="00A82C1F">
        <w:rPr>
          <w:rFonts w:ascii="Times New Roman" w:eastAsia="Times New Roman" w:hAnsi="Times New Roman" w:cs="Times New Roman"/>
          <w:sz w:val="24"/>
          <w:szCs w:val="24"/>
          <w:lang w:val="ro-RO" w:eastAsia="ro-RO"/>
        </w:rPr>
        <w:t>b</w:t>
      </w:r>
      <w:r w:rsidR="00087F85" w:rsidRPr="00A82C1F">
        <w:rPr>
          <w:rFonts w:ascii="Times New Roman" w:eastAsia="Times New Roman" w:hAnsi="Times New Roman" w:cs="Times New Roman"/>
          <w:sz w:val="24"/>
          <w:szCs w:val="24"/>
          <w:lang w:val="ro-RO" w:eastAsia="ro-RO"/>
        </w:rPr>
        <w:t xml:space="preserve">) </w:t>
      </w:r>
      <w:r w:rsidR="00087F85" w:rsidRPr="00A82C1F">
        <w:rPr>
          <w:rFonts w:ascii="Times New Roman" w:hAnsi="Times New Roman" w:cs="Times New Roman"/>
          <w:sz w:val="24"/>
          <w:szCs w:val="24"/>
          <w:lang w:val="ro-RO"/>
        </w:rPr>
        <w:t>specificațiile privind hala ATLV se aplică începând cu data de 1 ianuarie 2022 pentru ATLV autorizate cu ocazia primei reautorizări.</w:t>
      </w:r>
    </w:p>
    <w:p w:rsidR="00087F85" w:rsidRPr="00A82C1F" w:rsidRDefault="00087F85" w:rsidP="00087F85">
      <w:pPr>
        <w:pStyle w:val="NoSpacing"/>
        <w:ind w:firstLine="720"/>
        <w:jc w:val="both"/>
        <w:rPr>
          <w:rFonts w:ascii="Times New Roman" w:hAnsi="Times New Roman" w:cs="Times New Roman"/>
          <w:sz w:val="24"/>
          <w:szCs w:val="24"/>
          <w:lang w:val="ro-RO"/>
        </w:rPr>
      </w:pPr>
      <w:r w:rsidRPr="00A82C1F">
        <w:rPr>
          <w:rFonts w:ascii="Times New Roman" w:hAnsi="Times New Roman" w:cs="Times New Roman"/>
          <w:b/>
          <w:bCs/>
          <w:sz w:val="24"/>
          <w:szCs w:val="24"/>
          <w:lang w:val="ro-RO"/>
        </w:rPr>
        <w:t>Art. 6</w:t>
      </w:r>
      <w:r w:rsidR="00D47FB8" w:rsidRPr="00A82C1F">
        <w:rPr>
          <w:rFonts w:ascii="Times New Roman" w:hAnsi="Times New Roman" w:cs="Times New Roman"/>
          <w:b/>
          <w:bCs/>
          <w:sz w:val="24"/>
          <w:szCs w:val="24"/>
          <w:lang w:val="ro-RO"/>
        </w:rPr>
        <w:t>4</w:t>
      </w:r>
      <w:r w:rsidRPr="00A82C1F">
        <w:rPr>
          <w:rFonts w:ascii="Times New Roman" w:hAnsi="Times New Roman" w:cs="Times New Roman"/>
          <w:b/>
          <w:bCs/>
          <w:sz w:val="24"/>
          <w:szCs w:val="24"/>
          <w:lang w:val="ro-RO"/>
        </w:rPr>
        <w:t>.</w:t>
      </w:r>
      <w:r w:rsidR="002D2CA0" w:rsidRPr="00A82C1F">
        <w:rPr>
          <w:rFonts w:ascii="Times New Roman" w:hAnsi="Times New Roman" w:cs="Times New Roman"/>
          <w:b/>
          <w:bCs/>
          <w:sz w:val="24"/>
          <w:szCs w:val="24"/>
          <w:lang w:val="ro-RO"/>
        </w:rPr>
        <w:t xml:space="preserve"> -</w:t>
      </w:r>
      <w:r w:rsidRPr="00A82C1F">
        <w:rPr>
          <w:rFonts w:ascii="Times New Roman" w:hAnsi="Times New Roman" w:cs="Times New Roman"/>
          <w:bCs/>
          <w:sz w:val="24"/>
          <w:szCs w:val="24"/>
          <w:lang w:val="ro-RO"/>
        </w:rPr>
        <w:t xml:space="preserve"> </w:t>
      </w:r>
      <w:r w:rsidRPr="00A82C1F">
        <w:rPr>
          <w:rFonts w:ascii="Times New Roman" w:hAnsi="Times New Roman" w:cs="Times New Roman"/>
          <w:b/>
          <w:bCs/>
          <w:sz w:val="24"/>
          <w:szCs w:val="24"/>
          <w:lang w:val="ro-RO"/>
        </w:rPr>
        <w:t>(1)</w:t>
      </w:r>
      <w:r w:rsidRPr="00A82C1F">
        <w:rPr>
          <w:rFonts w:ascii="Times New Roman" w:hAnsi="Times New Roman" w:cs="Times New Roman"/>
          <w:bCs/>
          <w:sz w:val="24"/>
          <w:szCs w:val="24"/>
          <w:lang w:val="ro-RO"/>
        </w:rPr>
        <w:t xml:space="preserve"> O</w:t>
      </w:r>
      <w:r w:rsidRPr="00A82C1F">
        <w:rPr>
          <w:rFonts w:ascii="Times New Roman" w:hAnsi="Times New Roman" w:cs="Times New Roman"/>
          <w:sz w:val="24"/>
          <w:szCs w:val="24"/>
          <w:lang w:val="ro-RO"/>
        </w:rPr>
        <w:t xml:space="preserve">peratorii economici autorizaţi anterior intrării în vigoare a prezentului ordin trebuie să îşi reînnoiască autorizația în conformitate cu prevederile prezentelor  reglementări </w:t>
      </w:r>
      <w:r w:rsidR="00FA4D2C" w:rsidRPr="00A82C1F">
        <w:rPr>
          <w:rFonts w:ascii="Times New Roman" w:hAnsi="Times New Roman" w:cs="Times New Roman"/>
          <w:sz w:val="24"/>
          <w:szCs w:val="24"/>
          <w:lang w:val="ro-RO"/>
        </w:rPr>
        <w:t xml:space="preserve">în termen de 12 luni de la data intrării în vigoare a prezentului ordin, </w:t>
      </w:r>
      <w:r w:rsidRPr="00A82C1F">
        <w:rPr>
          <w:rFonts w:ascii="Times New Roman" w:hAnsi="Times New Roman" w:cs="Times New Roman"/>
          <w:sz w:val="24"/>
          <w:szCs w:val="24"/>
          <w:lang w:val="ro-RO"/>
        </w:rPr>
        <w:t xml:space="preserve">ocazie cu care se va încheia un contract de autorizare și supraveghere,. </w:t>
      </w:r>
    </w:p>
    <w:p w:rsidR="00087F85" w:rsidRPr="00A82C1F" w:rsidRDefault="00087F85" w:rsidP="00087F85">
      <w:pPr>
        <w:pStyle w:val="NoSpacing"/>
        <w:ind w:firstLine="720"/>
        <w:jc w:val="both"/>
        <w:rPr>
          <w:rFonts w:ascii="Times New Roman" w:hAnsi="Times New Roman" w:cs="Times New Roman"/>
          <w:sz w:val="24"/>
          <w:szCs w:val="24"/>
          <w:lang w:val="ro-RO"/>
        </w:rPr>
      </w:pPr>
      <w:bookmarkStart w:id="2" w:name="do|caVIII|ar33|al2"/>
      <w:bookmarkEnd w:id="2"/>
      <w:r w:rsidRPr="00A82C1F">
        <w:rPr>
          <w:rFonts w:ascii="Times New Roman" w:hAnsi="Times New Roman" w:cs="Times New Roman"/>
          <w:b/>
          <w:bCs/>
          <w:sz w:val="24"/>
          <w:szCs w:val="24"/>
          <w:lang w:val="ro-RO"/>
        </w:rPr>
        <w:t>(2)</w:t>
      </w:r>
      <w:r w:rsidRPr="00A82C1F">
        <w:rPr>
          <w:rFonts w:ascii="Times New Roman" w:hAnsi="Times New Roman" w:cs="Times New Roman"/>
          <w:bCs/>
          <w:sz w:val="24"/>
          <w:szCs w:val="24"/>
          <w:lang w:val="ro-RO"/>
        </w:rPr>
        <w:t xml:space="preserve"> </w:t>
      </w:r>
      <w:r w:rsidRPr="00A82C1F">
        <w:rPr>
          <w:rFonts w:ascii="Times New Roman" w:hAnsi="Times New Roman" w:cs="Times New Roman"/>
          <w:sz w:val="24"/>
          <w:szCs w:val="24"/>
          <w:lang w:val="ro-RO"/>
        </w:rPr>
        <w:t>Nerespectarea condiţiei prevăzute la alin. (1) atrage anularea autorizaţiei tehnice.</w:t>
      </w:r>
    </w:p>
    <w:p w:rsidR="00087F85" w:rsidRPr="00A82C1F" w:rsidRDefault="00087F85" w:rsidP="002D2CA0">
      <w:pPr>
        <w:spacing w:after="0" w:line="240" w:lineRule="auto"/>
        <w:jc w:val="both"/>
        <w:rPr>
          <w:rFonts w:ascii="Times New Roman" w:hAnsi="Times New Roman" w:cs="Times New Roman"/>
          <w:strike/>
          <w:sz w:val="24"/>
          <w:szCs w:val="24"/>
          <w:lang w:val="ro-RO"/>
        </w:rPr>
      </w:pPr>
      <w:r w:rsidRPr="00A82C1F">
        <w:rPr>
          <w:rFonts w:ascii="Times New Roman" w:hAnsi="Times New Roman" w:cs="Times New Roman"/>
          <w:b/>
          <w:sz w:val="24"/>
          <w:szCs w:val="24"/>
          <w:lang w:val="ro-RO"/>
        </w:rPr>
        <w:tab/>
        <w:t>Art.</w:t>
      </w:r>
      <w:r w:rsidR="002D2CA0"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6</w:t>
      </w:r>
      <w:r w:rsidR="00D47FB8" w:rsidRPr="00A82C1F">
        <w:rPr>
          <w:rFonts w:ascii="Times New Roman" w:hAnsi="Times New Roman" w:cs="Times New Roman"/>
          <w:b/>
          <w:sz w:val="24"/>
          <w:szCs w:val="24"/>
          <w:lang w:val="ro-RO"/>
        </w:rPr>
        <w:t>5</w:t>
      </w:r>
      <w:r w:rsidRPr="00A82C1F">
        <w:rPr>
          <w:rFonts w:ascii="Times New Roman" w:hAnsi="Times New Roman" w:cs="Times New Roman"/>
          <w:b/>
          <w:sz w:val="24"/>
          <w:szCs w:val="24"/>
          <w:lang w:val="ro-RO"/>
        </w:rPr>
        <w:t>.</w:t>
      </w:r>
      <w:r w:rsidRPr="00A82C1F">
        <w:rPr>
          <w:rFonts w:ascii="Times New Roman" w:hAnsi="Times New Roman" w:cs="Times New Roman"/>
          <w:sz w:val="24"/>
          <w:szCs w:val="24"/>
          <w:lang w:val="ro-RO"/>
        </w:rPr>
        <w:t xml:space="preserve"> </w:t>
      </w:r>
      <w:r w:rsidR="002D2CA0"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Documentul prevăzut la art.</w:t>
      </w:r>
      <w:r w:rsidR="00171EAA"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26 alin</w:t>
      </w:r>
      <w:r w:rsidR="00CD575E"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(1) lit. e) din OMT nr. 459/2017 </w:t>
      </w:r>
      <w:r w:rsidRPr="00A82C1F">
        <w:rPr>
          <w:rFonts w:ascii="Times New Roman" w:eastAsia="Times New Roman" w:hAnsi="Times New Roman" w:cs="Times New Roman"/>
          <w:bCs/>
          <w:sz w:val="24"/>
          <w:szCs w:val="24"/>
          <w:lang w:val="ro-RO"/>
        </w:rPr>
        <w:t>pentru aprobarea Normelor privind eliberarea, înlocuirea, schimbarea, înnoirea şi retragerea cardurilor de tahograf,</w:t>
      </w:r>
      <w:r w:rsidRPr="00A82C1F">
        <w:rPr>
          <w:rFonts w:eastAsia="Times New Roman"/>
          <w:bCs/>
          <w:szCs w:val="24"/>
          <w:lang w:val="ro-RO"/>
        </w:rPr>
        <w:t xml:space="preserve"> </w:t>
      </w:r>
      <w:r w:rsidRPr="00A82C1F">
        <w:rPr>
          <w:rFonts w:ascii="Times New Roman" w:hAnsi="Times New Roman" w:cs="Times New Roman"/>
          <w:sz w:val="24"/>
          <w:szCs w:val="24"/>
          <w:lang w:val="ro-RO"/>
        </w:rPr>
        <w:t>este certificatul de atestare emis conform prezentelor reglementări.</w:t>
      </w:r>
    </w:p>
    <w:p w:rsidR="00087F85" w:rsidRPr="00A82C1F" w:rsidRDefault="00087F85" w:rsidP="00F536A4">
      <w:pPr>
        <w:spacing w:after="0" w:line="240" w:lineRule="auto"/>
        <w:jc w:val="both"/>
        <w:rPr>
          <w:rFonts w:ascii="Times New Roman" w:hAnsi="Times New Roman" w:cs="Times New Roman"/>
          <w:b/>
          <w:sz w:val="24"/>
          <w:szCs w:val="24"/>
          <w:lang w:val="ro-RO"/>
        </w:rPr>
      </w:pPr>
      <w:r w:rsidRPr="00A82C1F">
        <w:rPr>
          <w:rFonts w:ascii="Times New Roman" w:hAnsi="Times New Roman" w:cs="Times New Roman"/>
          <w:b/>
          <w:sz w:val="24"/>
          <w:szCs w:val="24"/>
          <w:lang w:val="ro-RO"/>
        </w:rPr>
        <w:tab/>
        <w:t>Art.</w:t>
      </w:r>
      <w:r w:rsidR="00D47FB8" w:rsidRPr="00A82C1F">
        <w:rPr>
          <w:rFonts w:ascii="Times New Roman" w:hAnsi="Times New Roman" w:cs="Times New Roman"/>
          <w:b/>
          <w:sz w:val="24"/>
          <w:szCs w:val="24"/>
          <w:lang w:val="ro-RO"/>
        </w:rPr>
        <w:t xml:space="preserve"> 66</w:t>
      </w:r>
      <w:r w:rsidRPr="00A82C1F">
        <w:rPr>
          <w:rFonts w:ascii="Times New Roman" w:hAnsi="Times New Roman" w:cs="Times New Roman"/>
          <w:b/>
          <w:sz w:val="24"/>
          <w:szCs w:val="24"/>
          <w:lang w:val="ro-RO"/>
        </w:rPr>
        <w:t>.</w:t>
      </w:r>
      <w:r w:rsidR="002D2CA0" w:rsidRPr="00A82C1F">
        <w:rPr>
          <w:rFonts w:ascii="Times New Roman" w:hAnsi="Times New Roman" w:cs="Times New Roman"/>
          <w:b/>
          <w:sz w:val="24"/>
          <w:szCs w:val="24"/>
          <w:lang w:val="ro-RO"/>
        </w:rPr>
        <w:t xml:space="preserve"> -</w:t>
      </w:r>
      <w:r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Prevederile prezentelor reglementări vor putea fi detaliate şi precizate atunci când este necesar şi/sau când evoluţia tehnică o impune, în scopul aplicării lor unitare, prin instrucţiuni şi dispoziţii specifice, fără ca acestea să modifice sau să completeze cadrul legal instituit. Instrucţiunile şi dispoziţiile specifice respective constituie parte integrantă a prezentelor reglementări.</w:t>
      </w:r>
    </w:p>
    <w:p w:rsidR="00087F85" w:rsidRPr="00A82C1F" w:rsidRDefault="00087F85" w:rsidP="00087F85">
      <w:pPr>
        <w:spacing w:after="0" w:line="240" w:lineRule="auto"/>
        <w:jc w:val="both"/>
        <w:rPr>
          <w:rStyle w:val="ar1"/>
          <w:rFonts w:ascii="Times New Roman" w:hAnsi="Times New Roman" w:cs="Times New Roman"/>
          <w:color w:val="auto"/>
          <w:sz w:val="24"/>
          <w:szCs w:val="24"/>
          <w:lang w:val="ro-RO"/>
        </w:rPr>
      </w:pPr>
      <w:r w:rsidRPr="00A82C1F">
        <w:rPr>
          <w:rFonts w:ascii="Times New Roman" w:hAnsi="Times New Roman" w:cs="Times New Roman"/>
          <w:b/>
          <w:sz w:val="24"/>
          <w:szCs w:val="24"/>
          <w:lang w:val="ro-RO"/>
        </w:rPr>
        <w:tab/>
        <w:t>Art.</w:t>
      </w:r>
      <w:r w:rsidR="00D47FB8" w:rsidRPr="00A82C1F">
        <w:rPr>
          <w:rFonts w:ascii="Times New Roman" w:hAnsi="Times New Roman" w:cs="Times New Roman"/>
          <w:b/>
          <w:sz w:val="24"/>
          <w:szCs w:val="24"/>
          <w:lang w:val="ro-RO"/>
        </w:rPr>
        <w:t xml:space="preserve"> 67</w:t>
      </w:r>
      <w:r w:rsidRPr="00A82C1F">
        <w:rPr>
          <w:rFonts w:ascii="Times New Roman" w:hAnsi="Times New Roman" w:cs="Times New Roman"/>
          <w:b/>
          <w:sz w:val="24"/>
          <w:szCs w:val="24"/>
          <w:lang w:val="ro-RO"/>
        </w:rPr>
        <w:t xml:space="preserve">. </w:t>
      </w:r>
      <w:r w:rsidR="003F7325" w:rsidRPr="00A82C1F">
        <w:rPr>
          <w:rFonts w:ascii="Times New Roman" w:hAnsi="Times New Roman" w:cs="Times New Roman"/>
          <w:b/>
          <w:sz w:val="24"/>
          <w:szCs w:val="24"/>
          <w:lang w:val="ro-RO"/>
        </w:rPr>
        <w:t xml:space="preserve">- </w:t>
      </w:r>
      <w:r w:rsidRPr="00A82C1F">
        <w:rPr>
          <w:rFonts w:ascii="Times New Roman" w:hAnsi="Times New Roman" w:cs="Times New Roman"/>
          <w:sz w:val="24"/>
          <w:szCs w:val="24"/>
          <w:lang w:val="ro-RO"/>
        </w:rPr>
        <w:t>Anexele nr. 1</w:t>
      </w:r>
      <w:r w:rsidR="00261B81"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w:t>
      </w:r>
      <w:r w:rsidR="00261B81" w:rsidRPr="00A82C1F">
        <w:rPr>
          <w:rFonts w:ascii="Times New Roman" w:hAnsi="Times New Roman" w:cs="Times New Roman"/>
          <w:sz w:val="24"/>
          <w:szCs w:val="24"/>
          <w:lang w:val="ro-RO"/>
        </w:rPr>
        <w:t xml:space="preserve"> </w:t>
      </w:r>
      <w:r w:rsidR="00367E66" w:rsidRPr="00A82C1F">
        <w:rPr>
          <w:rFonts w:ascii="Times New Roman" w:hAnsi="Times New Roman" w:cs="Times New Roman"/>
          <w:sz w:val="24"/>
          <w:szCs w:val="24"/>
          <w:lang w:val="ro-RO"/>
        </w:rPr>
        <w:t>20</w:t>
      </w:r>
      <w:r w:rsidRPr="00A82C1F">
        <w:rPr>
          <w:rFonts w:ascii="Times New Roman" w:hAnsi="Times New Roman" w:cs="Times New Roman"/>
          <w:sz w:val="24"/>
          <w:szCs w:val="24"/>
          <w:lang w:val="ro-RO"/>
        </w:rPr>
        <w:t xml:space="preserve"> fac parte integrantă din prezentele reglementări.</w:t>
      </w:r>
    </w:p>
    <w:p w:rsidR="00552497" w:rsidRPr="00A82C1F" w:rsidRDefault="00552497">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C52E18" w:rsidRPr="00A82C1F" w:rsidRDefault="00C52E18">
      <w:pPr>
        <w:rPr>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F536A4" w:rsidRPr="00A82C1F" w:rsidRDefault="00F536A4" w:rsidP="00C52E18">
      <w:pPr>
        <w:spacing w:after="0" w:line="240" w:lineRule="auto"/>
        <w:jc w:val="right"/>
        <w:rPr>
          <w:rFonts w:ascii="Times New Roman" w:hAnsi="Times New Roman"/>
          <w:i/>
          <w:sz w:val="24"/>
          <w:szCs w:val="20"/>
          <w:u w:val="single"/>
          <w:lang w:val="ro-RO"/>
        </w:rPr>
      </w:pPr>
    </w:p>
    <w:p w:rsidR="00C52E18" w:rsidRPr="00A82C1F" w:rsidRDefault="00C52E18" w:rsidP="00C52E18">
      <w:pPr>
        <w:spacing w:after="0" w:line="240" w:lineRule="auto"/>
        <w:jc w:val="right"/>
        <w:rPr>
          <w:rFonts w:ascii="Times New Roman" w:hAnsi="Times New Roman"/>
          <w:i/>
          <w:sz w:val="24"/>
          <w:szCs w:val="20"/>
          <w:u w:val="single"/>
          <w:lang w:val="ro-RO"/>
        </w:rPr>
      </w:pPr>
      <w:r w:rsidRPr="00A82C1F">
        <w:rPr>
          <w:rFonts w:ascii="Times New Roman" w:hAnsi="Times New Roman"/>
          <w:i/>
          <w:sz w:val="24"/>
          <w:szCs w:val="20"/>
          <w:u w:val="single"/>
          <w:lang w:val="ro-RO"/>
        </w:rPr>
        <w:lastRenderedPageBreak/>
        <w:t xml:space="preserve">ANEXA nr. 1 la reglementări </w:t>
      </w:r>
    </w:p>
    <w:p w:rsidR="00C52E18" w:rsidRPr="00A82C1F" w:rsidRDefault="00C52E18" w:rsidP="00C52E18">
      <w:pPr>
        <w:spacing w:after="0" w:line="240" w:lineRule="auto"/>
        <w:jc w:val="center"/>
        <w:rPr>
          <w:rFonts w:ascii="Times New Roman" w:hAnsi="Times New Roman"/>
          <w:b/>
          <w:sz w:val="24"/>
          <w:szCs w:val="20"/>
          <w:lang w:val="ro-RO"/>
        </w:rPr>
      </w:pPr>
    </w:p>
    <w:p w:rsidR="00C52E18" w:rsidRPr="00A82C1F" w:rsidRDefault="00C52E18" w:rsidP="00C52E18">
      <w:pPr>
        <w:spacing w:after="0" w:line="240" w:lineRule="auto"/>
        <w:jc w:val="center"/>
        <w:rPr>
          <w:rFonts w:ascii="Times New Roman" w:hAnsi="Times New Roman"/>
          <w:b/>
          <w:sz w:val="24"/>
          <w:szCs w:val="20"/>
          <w:lang w:val="ro-RO"/>
        </w:rPr>
      </w:pPr>
      <w:r w:rsidRPr="00A82C1F">
        <w:rPr>
          <w:rFonts w:ascii="Times New Roman" w:hAnsi="Times New Roman"/>
          <w:b/>
          <w:sz w:val="24"/>
          <w:szCs w:val="20"/>
          <w:lang w:val="ro-RO"/>
        </w:rPr>
        <w:t>Plan de operaţiuni</w:t>
      </w:r>
    </w:p>
    <w:p w:rsidR="00C52E18" w:rsidRPr="00A82C1F" w:rsidRDefault="00C52E18" w:rsidP="00C52E18">
      <w:pPr>
        <w:spacing w:after="0" w:line="240" w:lineRule="auto"/>
        <w:jc w:val="center"/>
        <w:rPr>
          <w:rFonts w:ascii="Times New Roman" w:hAnsi="Times New Roman"/>
          <w:b/>
          <w:sz w:val="24"/>
          <w:szCs w:val="20"/>
          <w:lang w:val="ro-RO"/>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976"/>
        <w:gridCol w:w="3686"/>
        <w:gridCol w:w="12"/>
      </w:tblGrid>
      <w:tr w:rsidR="00C52E18" w:rsidRPr="00A82C1F" w:rsidTr="001556F5">
        <w:trPr>
          <w:gridAfter w:val="1"/>
          <w:wAfter w:w="12" w:type="dxa"/>
        </w:trPr>
        <w:tc>
          <w:tcPr>
            <w:tcW w:w="675" w:type="dxa"/>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Nr. Crt.</w:t>
            </w:r>
          </w:p>
        </w:tc>
        <w:tc>
          <w:tcPr>
            <w:tcW w:w="2694" w:type="dxa"/>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Denumirea verificării</w:t>
            </w:r>
          </w:p>
        </w:tc>
        <w:tc>
          <w:tcPr>
            <w:tcW w:w="2976" w:type="dxa"/>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Metodă de control şi aparatură necesară</w:t>
            </w:r>
          </w:p>
        </w:tc>
        <w:tc>
          <w:tcPr>
            <w:tcW w:w="3686" w:type="dxa"/>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Neconformități constatate</w:t>
            </w:r>
          </w:p>
        </w:tc>
      </w:tr>
      <w:tr w:rsidR="00C52E18" w:rsidRPr="00A82C1F" w:rsidTr="001556F5">
        <w:tc>
          <w:tcPr>
            <w:tcW w:w="10043" w:type="dxa"/>
            <w:gridSpan w:val="5"/>
          </w:tcPr>
          <w:p w:rsidR="00C52E18" w:rsidRPr="00A82C1F" w:rsidRDefault="00C52E18" w:rsidP="001556F5">
            <w:pPr>
              <w:pStyle w:val="ListParagraph"/>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 xml:space="preserve">0. IDENTIFICARE </w:t>
            </w:r>
            <w:r w:rsidR="00E60C73" w:rsidRPr="00A82C1F">
              <w:rPr>
                <w:rFonts w:ascii="Times New Roman" w:hAnsi="Times New Roman"/>
                <w:b/>
                <w:sz w:val="20"/>
                <w:szCs w:val="20"/>
                <w:lang w:val="ro-RO"/>
              </w:rPr>
              <w:t>AUTO</w:t>
            </w:r>
            <w:r w:rsidRPr="00A82C1F">
              <w:rPr>
                <w:rFonts w:ascii="Times New Roman" w:hAnsi="Times New Roman"/>
                <w:b/>
                <w:sz w:val="20"/>
                <w:szCs w:val="20"/>
                <w:lang w:val="ro-RO"/>
              </w:rPr>
              <w:t>VEHICUL</w:t>
            </w: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0.1</w:t>
            </w:r>
          </w:p>
          <w:p w:rsidR="00C52E18" w:rsidRPr="00A82C1F" w:rsidRDefault="00C52E18" w:rsidP="001556F5">
            <w:pPr>
              <w:spacing w:after="0" w:line="240" w:lineRule="auto"/>
              <w:rPr>
                <w:rFonts w:ascii="Times New Roman" w:hAnsi="Times New Roman"/>
                <w:sz w:val="20"/>
                <w:szCs w:val="20"/>
                <w:lang w:val="ro-RO"/>
              </w:rPr>
            </w:pPr>
          </w:p>
        </w:tc>
        <w:tc>
          <w:tcPr>
            <w:tcW w:w="2694" w:type="dxa"/>
          </w:tcPr>
          <w:p w:rsidR="00C52E18" w:rsidRPr="00A82C1F" w:rsidRDefault="00C52E18" w:rsidP="00E60C73">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 concordanță dintre numărul de identificare </w:t>
            </w:r>
            <w:r w:rsidR="00E60C73" w:rsidRPr="00A82C1F">
              <w:rPr>
                <w:rFonts w:ascii="Times New Roman" w:hAnsi="Times New Roman"/>
                <w:sz w:val="20"/>
                <w:szCs w:val="20"/>
                <w:lang w:val="ro-RO"/>
              </w:rPr>
              <w:t xml:space="preserve">al vehiculului </w:t>
            </w:r>
            <w:r w:rsidRPr="00A82C1F">
              <w:rPr>
                <w:rFonts w:ascii="Times New Roman" w:hAnsi="Times New Roman"/>
                <w:sz w:val="20"/>
                <w:szCs w:val="20"/>
                <w:lang w:val="ro-RO"/>
              </w:rPr>
              <w:t xml:space="preserve">(VIN), marcă, tip, categorie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 prezentat la ITLV şi datele din documentele de înmatriculare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după curăţarea locurilor unde se află poansonat nr. de identificare şi/sau p</w:t>
            </w:r>
            <w:r w:rsidR="0062205A" w:rsidRPr="00A82C1F">
              <w:rPr>
                <w:rFonts w:ascii="Times New Roman" w:hAnsi="Times New Roman"/>
                <w:sz w:val="20"/>
                <w:szCs w:val="20"/>
                <w:lang w:val="ro-RO"/>
              </w:rPr>
              <w:t>lăcuţa care conţine acest număr</w:t>
            </w:r>
          </w:p>
          <w:p w:rsidR="00C52E18" w:rsidRPr="00A82C1F" w:rsidRDefault="00C52E18" w:rsidP="001556F5">
            <w:pPr>
              <w:spacing w:after="0" w:line="240" w:lineRule="auto"/>
              <w:rPr>
                <w:rFonts w:ascii="Times New Roman" w:hAnsi="Times New Roman"/>
                <w:sz w:val="20"/>
                <w:szCs w:val="20"/>
                <w:lang w:val="ro-RO"/>
              </w:rPr>
            </w:pP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w:t>
            </w:r>
            <w:r w:rsidR="00E60C73"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 prezentat la ITLV nu corespunde cu datele din documentele de înmatriculare privind: categoria, marca și tipul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lipsă nr. de identificare poansonat sau lipsă plăcuţă cu număr de identificare de la bord (dacă constructorul nu a prevăzut poansonarea numărului de identificare).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nr. identificare  incomplet, ilizibil, falsificat sau care nu corespunde cu documentele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 suportul pe care se află poansonat nr. de identificare este fixat artizanal pe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w:t>
            </w:r>
          </w:p>
        </w:tc>
      </w:tr>
      <w:tr w:rsidR="00C52E18" w:rsidRPr="00A82C1F" w:rsidTr="001556F5">
        <w:tc>
          <w:tcPr>
            <w:tcW w:w="10043" w:type="dxa"/>
            <w:gridSpan w:val="5"/>
          </w:tcPr>
          <w:p w:rsidR="00C52E18" w:rsidRPr="00A82C1F" w:rsidRDefault="00C52E18" w:rsidP="001556F5">
            <w:pPr>
              <w:spacing w:after="0" w:line="240" w:lineRule="auto"/>
              <w:ind w:left="720"/>
              <w:jc w:val="center"/>
              <w:rPr>
                <w:rFonts w:ascii="Times New Roman" w:hAnsi="Times New Roman"/>
                <w:b/>
                <w:sz w:val="20"/>
                <w:szCs w:val="20"/>
                <w:lang w:val="ro-RO"/>
              </w:rPr>
            </w:pPr>
            <w:r w:rsidRPr="00A82C1F">
              <w:rPr>
                <w:rFonts w:ascii="Times New Roman" w:hAnsi="Times New Roman"/>
                <w:b/>
                <w:sz w:val="20"/>
                <w:szCs w:val="20"/>
                <w:lang w:val="ro-RO"/>
              </w:rPr>
              <w:t xml:space="preserve">1. INSPECȚIE </w:t>
            </w:r>
            <w:r w:rsidR="00E60C73" w:rsidRPr="00A82C1F">
              <w:rPr>
                <w:rFonts w:ascii="Times New Roman" w:hAnsi="Times New Roman"/>
                <w:b/>
                <w:sz w:val="20"/>
                <w:szCs w:val="20"/>
                <w:lang w:val="ro-RO"/>
              </w:rPr>
              <w:t>AUTO</w:t>
            </w:r>
            <w:r w:rsidRPr="00A82C1F">
              <w:rPr>
                <w:rFonts w:ascii="Times New Roman" w:hAnsi="Times New Roman"/>
                <w:b/>
                <w:sz w:val="20"/>
                <w:szCs w:val="20"/>
                <w:lang w:val="ro-RO"/>
              </w:rPr>
              <w:t>VEHICUL</w:t>
            </w:r>
          </w:p>
        </w:tc>
      </w:tr>
      <w:tr w:rsidR="00C52E18" w:rsidRPr="00A82C1F" w:rsidTr="001556F5">
        <w:tc>
          <w:tcPr>
            <w:tcW w:w="10043" w:type="dxa"/>
            <w:gridSpan w:val="5"/>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b/>
                <w:sz w:val="20"/>
                <w:szCs w:val="20"/>
                <w:lang w:val="ro-RO"/>
              </w:rPr>
              <w:t>1.1 INSPECȚIE STARE ROȚI</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1.1.1</w:t>
            </w:r>
          </w:p>
        </w:tc>
        <w:tc>
          <w:tcPr>
            <w:tcW w:w="2694" w:type="dxa"/>
          </w:tcPr>
          <w:p w:rsidR="00C52E18" w:rsidRPr="00A82C1F" w:rsidRDefault="00C52E18" w:rsidP="00BF6673">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 concordanță dintre dimensiunile  anvelopelor care echipează puntea motoare a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 și datele din CIV sau din documentele de înmatriculare ale acestuia</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prin compararea datelor de pe anvelopele punţii motoare cu datele din CIV sau din documentele d</w:t>
            </w:r>
            <w:r w:rsidR="0062205A" w:rsidRPr="00A82C1F">
              <w:rPr>
                <w:rFonts w:ascii="Times New Roman" w:hAnsi="Times New Roman"/>
                <w:sz w:val="20"/>
                <w:szCs w:val="20"/>
                <w:lang w:val="ro-RO"/>
              </w:rPr>
              <w:t xml:space="preserve">e înmatriculare ale </w:t>
            </w:r>
            <w:r w:rsidR="00E60C73" w:rsidRPr="00A82C1F">
              <w:rPr>
                <w:rFonts w:ascii="Times New Roman" w:hAnsi="Times New Roman"/>
                <w:sz w:val="20"/>
                <w:szCs w:val="20"/>
                <w:lang w:val="ro-RO"/>
              </w:rPr>
              <w:t>auto</w:t>
            </w:r>
            <w:r w:rsidR="0062205A" w:rsidRPr="00A82C1F">
              <w:rPr>
                <w:rFonts w:ascii="Times New Roman" w:hAnsi="Times New Roman"/>
                <w:sz w:val="20"/>
                <w:szCs w:val="20"/>
                <w:lang w:val="ro-RO"/>
              </w:rPr>
              <w:t>vehiculului</w:t>
            </w:r>
          </w:p>
        </w:tc>
        <w:tc>
          <w:tcPr>
            <w:tcW w:w="3686" w:type="dxa"/>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a) dimensiunile anvelopelor nu corespund cu datele înscrise în CIV sau în documentele de înmatriculare ale </w:t>
            </w:r>
            <w:r w:rsidR="00E60C73"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b) anvelope neomologate</w:t>
            </w: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1.1.2</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stării roților de la puntea motoare (+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a întregii anvelope</w:t>
            </w:r>
          </w:p>
          <w:p w:rsidR="00C52E18" w:rsidRPr="00A82C1F" w:rsidRDefault="00C52E18" w:rsidP="001556F5">
            <w:pPr>
              <w:spacing w:after="0" w:line="240" w:lineRule="auto"/>
              <w:rPr>
                <w:rFonts w:ascii="Times New Roman" w:hAnsi="Times New Roman"/>
                <w:strike/>
                <w:sz w:val="20"/>
                <w:szCs w:val="20"/>
                <w:lang w:val="ro-RO"/>
              </w:rPr>
            </w:pPr>
          </w:p>
        </w:tc>
        <w:tc>
          <w:tcPr>
            <w:tcW w:w="3686" w:type="dxa"/>
          </w:tcPr>
          <w:p w:rsidR="00C52E18" w:rsidRPr="00A82C1F" w:rsidRDefault="00C52E18" w:rsidP="001556F5">
            <w:pPr>
              <w:spacing w:after="0" w:line="240" w:lineRule="auto"/>
              <w:rPr>
                <w:rFonts w:ascii="Times New Roman" w:hAnsi="Times New Roman"/>
                <w:sz w:val="20"/>
                <w:szCs w:val="20"/>
                <w:highlight w:val="green"/>
                <w:lang w:val="ro-RO"/>
              </w:rPr>
            </w:pPr>
            <w:r w:rsidRPr="00A82C1F">
              <w:rPr>
                <w:rFonts w:ascii="Times New Roman" w:hAnsi="Times New Roman"/>
                <w:sz w:val="20"/>
                <w:szCs w:val="20"/>
                <w:lang w:val="ro-RO"/>
              </w:rPr>
              <w:t xml:space="preserve">a) anvelope de dimensiuni diferite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anvelope de construcție diferită (radial sau diagonal)</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anvelope grav deteriorate sau cu tăieturi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anvelopele ating alte părți fixe ale caroseriei, șasiului sau suspensiei</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e) adâncimea profilului principal (zona centrală de 3/4 din lăţimea benzii de rulare) mai mică de 1,6 mm (pentru tractoare: 2 mm la anvelopele cu diametrul jantei până la 20" inclusiv sau 4 mm la anvelope cu diametrul jantei peste 20")</w:t>
            </w:r>
          </w:p>
        </w:tc>
      </w:tr>
      <w:tr w:rsidR="00C52E18" w:rsidRPr="00E006A6" w:rsidTr="001556F5">
        <w:tc>
          <w:tcPr>
            <w:tcW w:w="10043" w:type="dxa"/>
            <w:gridSpan w:val="5"/>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b/>
                <w:sz w:val="20"/>
                <w:szCs w:val="20"/>
                <w:lang w:val="ro-RO"/>
              </w:rPr>
              <w:t>1.2 INSPECȚIE ECHIPAMENT DE INDICARE DIN BORD</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1.2.1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Inspecție echipament de indicare din bord</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Inspecție vizuală </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vitezometru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lipsă iluminare vitezometru</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odometru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lipsă iluminare odometru</w:t>
            </w:r>
          </w:p>
          <w:p w:rsidR="00C52E18" w:rsidRPr="00A82C1F" w:rsidRDefault="00C52E18" w:rsidP="001556F5">
            <w:pPr>
              <w:spacing w:after="0" w:line="240" w:lineRule="auto"/>
              <w:rPr>
                <w:rFonts w:ascii="Times New Roman" w:hAnsi="Times New Roman"/>
                <w:b/>
                <w:sz w:val="20"/>
                <w:szCs w:val="20"/>
                <w:lang w:val="ro-RO"/>
              </w:rPr>
            </w:pPr>
          </w:p>
        </w:tc>
      </w:tr>
      <w:tr w:rsidR="00C52E18" w:rsidRPr="00A82C1F" w:rsidTr="001556F5">
        <w:tc>
          <w:tcPr>
            <w:tcW w:w="10043" w:type="dxa"/>
            <w:gridSpan w:val="5"/>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2. INSPECȚIE TAHOGRAF</w:t>
            </w:r>
          </w:p>
        </w:tc>
      </w:tr>
      <w:tr w:rsidR="00C52E18" w:rsidRPr="00A82C1F" w:rsidTr="001556F5">
        <w:tc>
          <w:tcPr>
            <w:tcW w:w="10043" w:type="dxa"/>
            <w:gridSpan w:val="5"/>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b/>
                <w:sz w:val="20"/>
                <w:szCs w:val="20"/>
                <w:lang w:val="ro-RO"/>
              </w:rPr>
              <w:t>2.1 INSPECȚIE TAHOGRAF MECANIC ŞI ANALOGIC</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2.1.1</w:t>
            </w:r>
          </w:p>
          <w:p w:rsidR="00C52E18" w:rsidRPr="00A82C1F" w:rsidRDefault="00C52E18" w:rsidP="001556F5">
            <w:pPr>
              <w:spacing w:after="0" w:line="240" w:lineRule="auto"/>
              <w:rPr>
                <w:rFonts w:ascii="Times New Roman" w:hAnsi="Times New Roman"/>
                <w:sz w:val="20"/>
                <w:szCs w:val="20"/>
                <w:lang w:val="ro-RO"/>
              </w:rPr>
            </w:pP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 concordanță dintre plăcuța constructorului tahografului şi dovada anterioară de verificare şi/sau placa de instalare a acestuia la bordul </w:t>
            </w:r>
            <w:r w:rsidR="00E60C73"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plăcuţă constructor lipsă, deteriorată, modificată, nu corespunde cu tipul tahografului pe care este montată sau confecționată artizanal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plăcuţa constructor  nu corespunde cu datele de identificare din memoria tahografului (pentru 1324 si 24xx)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lastRenderedPageBreak/>
              <w:t xml:space="preserve">c) tahograf neomologat sau montat neautorizat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d) lipsă tahograf</w:t>
            </w:r>
          </w:p>
        </w:tc>
      </w:tr>
      <w:tr w:rsidR="00C52E18" w:rsidRPr="00F32EF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lastRenderedPageBreak/>
              <w:t>2.1.2</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dispozitive indicatoare (+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și probă funcțională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ceas defect sau nu poate fi reglat</w:t>
            </w:r>
          </w:p>
          <w:p w:rsidR="00C52E18" w:rsidRPr="00A82C1F" w:rsidRDefault="00C52E18" w:rsidP="001556F5">
            <w:pPr>
              <w:spacing w:after="0" w:line="240" w:lineRule="auto"/>
              <w:jc w:val="both"/>
              <w:rPr>
                <w:rFonts w:ascii="Times New Roman" w:hAnsi="Times New Roman"/>
                <w:sz w:val="20"/>
                <w:szCs w:val="20"/>
                <w:lang w:val="ro-RO"/>
              </w:rPr>
            </w:pPr>
            <w:r w:rsidRPr="00A82C1F">
              <w:rPr>
                <w:rFonts w:ascii="Times New Roman" w:hAnsi="Times New Roman"/>
                <w:sz w:val="20"/>
                <w:szCs w:val="20"/>
                <w:lang w:val="ro-RO"/>
              </w:rPr>
              <w:t>b) abaterea de timp a ceasului nu se încadrează în erorile maxim tolerate precizate în anexa nr. 20</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bandă cu 8/16 pini deteriorată</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ecran protector sau display deteriorat sau nefuncţional</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e) tahograful afișează un cod de eroare care indică un defect conform instrucțiunilor producătorului</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f) viteza indicată nu este constantă</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g) viteza indicată nu se încadrează în erorile maxim tolerate precizate în anexa nr. 20</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h) odometrul tahografului decalat față de  odometru bord</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i) distanța indicată de odometru nu se încadrează în erorile maxim tolerate precizate în anexa nr. 20</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2.1.3</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dispozitive de înregistrare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și probă funcțională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dispozitiv de fixare a diagramei în aparat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ac de inscripţionare a vitezei, activităților sau distanței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ac suplimentar de inscripţionare  auxiliară defect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d) ac de inscripţionare a activităţilor şoferului 2 defect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e) comutator activități defect sau lipsă</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2.1.4</w:t>
            </w:r>
          </w:p>
          <w:p w:rsidR="00C52E18" w:rsidRPr="00A82C1F" w:rsidRDefault="00C52E18" w:rsidP="001556F5">
            <w:pPr>
              <w:spacing w:after="0" w:line="240" w:lineRule="auto"/>
              <w:rPr>
                <w:rFonts w:ascii="Times New Roman" w:hAnsi="Times New Roman"/>
                <w:sz w:val="20"/>
                <w:szCs w:val="20"/>
                <w:lang w:val="ro-RO"/>
              </w:rPr>
            </w:pP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stare aparat şi sigilii carcasă</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dispozitiv de iluminare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dispozitiv de închidere defect sau lipsă</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carcasă deteriorată, neconformă sau cu părți lipsă</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sigilii carcasă deteriorate, lipsă sau neamprentate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e) lipsă marcaje sau tahograf neadecvat pentru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vehiculele ADR (dacă este cazul)</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f) portsigilii deteriorate, neconforme sau lipsă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g) tahograf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h) existență dispozitiv manipulare tahograf</w:t>
            </w:r>
          </w:p>
        </w:tc>
      </w:tr>
      <w:tr w:rsidR="00C52E18" w:rsidRPr="00E006A6" w:rsidTr="001556F5">
        <w:trPr>
          <w:gridAfter w:val="1"/>
          <w:wAfter w:w="12" w:type="dxa"/>
          <w:trHeight w:val="840"/>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2.1.5</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 parametri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 (l, w) şi programare constanta k a aparatului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Determinarea  circumferinţei efective a pneurilor prin măsurarea razei cu rigla, determinarea lungimii rezultate din media a 5 rotații complete ale roților punții motoare pe pista de </w:t>
            </w:r>
            <w:r w:rsidRPr="00A82C1F">
              <w:rPr>
                <w:rFonts w:ascii="Times New Roman" w:hAnsi="Times New Roman"/>
                <w:b/>
                <w:strike/>
                <w:sz w:val="20"/>
                <w:szCs w:val="20"/>
                <w:u w:val="single"/>
                <w:lang w:val="ro-RO"/>
              </w:rPr>
              <w:t xml:space="preserve"> </w:t>
            </w:r>
            <w:r w:rsidRPr="00A82C1F">
              <w:rPr>
                <w:rFonts w:ascii="Times New Roman" w:hAnsi="Times New Roman"/>
                <w:sz w:val="20"/>
                <w:szCs w:val="20"/>
                <w:lang w:val="ro-RO"/>
              </w:rPr>
              <w:t>încercare sau prin efectuarea a 10 rotaț</w:t>
            </w:r>
            <w:r w:rsidR="0062205A" w:rsidRPr="00A82C1F">
              <w:rPr>
                <w:rFonts w:ascii="Times New Roman" w:hAnsi="Times New Roman"/>
                <w:sz w:val="20"/>
                <w:szCs w:val="20"/>
                <w:lang w:val="ro-RO"/>
              </w:rPr>
              <w:t>ii complete pe standul cu role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Determinarea coeficientului caracteristic al </w:t>
            </w:r>
            <w:r w:rsidR="00E60C73"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care rezultă din media a 4 măsurători efectuate pentru deplasarea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 spre înainte pe pista de încercare</w:t>
            </w:r>
          </w:p>
          <w:p w:rsidR="00C52E18" w:rsidRPr="00A82C1F" w:rsidRDefault="00C52E18" w:rsidP="0062205A">
            <w:pPr>
              <w:spacing w:after="0" w:line="240" w:lineRule="auto"/>
              <w:rPr>
                <w:rFonts w:ascii="Times New Roman" w:hAnsi="Times New Roman"/>
                <w:sz w:val="20"/>
                <w:szCs w:val="20"/>
                <w:lang w:val="ro-RO"/>
              </w:rPr>
            </w:pPr>
            <w:r w:rsidRPr="00A82C1F">
              <w:rPr>
                <w:rFonts w:ascii="Times New Roman" w:hAnsi="Times New Roman"/>
                <w:sz w:val="20"/>
                <w:szCs w:val="20"/>
                <w:lang w:val="ro-RO"/>
              </w:rPr>
              <w:lastRenderedPageBreak/>
              <w:t xml:space="preserve">Determinarea coeficientului caracteristic al </w:t>
            </w:r>
            <w:r w:rsidR="00E60C73"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pe standul cu role </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lastRenderedPageBreak/>
              <w:t xml:space="preserve">a) coeficientul caracteristic al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 nu se poate determina şi/sau regla</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constanta aparatului nu se poate citi, programa, regla</w:t>
            </w:r>
          </w:p>
          <w:p w:rsidR="00C52E18" w:rsidRPr="00A82C1F" w:rsidRDefault="00C52E18" w:rsidP="001556F5">
            <w:pPr>
              <w:spacing w:after="0" w:line="240" w:lineRule="auto"/>
              <w:rPr>
                <w:rFonts w:ascii="Times New Roman" w:hAnsi="Times New Roman"/>
                <w:strike/>
                <w:sz w:val="20"/>
                <w:szCs w:val="20"/>
                <w:lang w:val="ro-RO"/>
              </w:rPr>
            </w:pPr>
            <w:r w:rsidRPr="00A82C1F">
              <w:rPr>
                <w:rFonts w:ascii="Times New Roman" w:hAnsi="Times New Roman"/>
                <w:sz w:val="20"/>
                <w:szCs w:val="20"/>
                <w:lang w:val="ro-RO"/>
              </w:rPr>
              <w:t>c) tahograful nu comunică cu dispozitivul de inspecție</w:t>
            </w: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2.1.6</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Efectuare bench test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Se efectuează diagrama de probă (bench test) conform procedurilor producătorului de tahograf folosind dispozitivul de inspecție Inspecţie vizuală și evaluare folosind echipamentul specific</w:t>
            </w:r>
          </w:p>
        </w:tc>
        <w:tc>
          <w:tcPr>
            <w:tcW w:w="3686" w:type="dxa"/>
          </w:tcPr>
          <w:p w:rsidR="00C52E18" w:rsidRPr="00A82C1F" w:rsidRDefault="00C52E18" w:rsidP="001556F5">
            <w:pPr>
              <w:spacing w:after="0" w:line="240" w:lineRule="auto"/>
              <w:rPr>
                <w:rFonts w:ascii="Times New Roman" w:hAnsi="Times New Roman"/>
                <w:strike/>
                <w:sz w:val="20"/>
                <w:szCs w:val="20"/>
                <w:lang w:val="ro-RO"/>
              </w:rPr>
            </w:pPr>
            <w:r w:rsidRPr="00A82C1F">
              <w:rPr>
                <w:rFonts w:ascii="Times New Roman" w:hAnsi="Times New Roman"/>
                <w:sz w:val="20"/>
                <w:szCs w:val="20"/>
                <w:lang w:val="ro-RO"/>
              </w:rPr>
              <w:t>a) defect al aparatului indicat de bench test</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b) inscripționările nu se încadrează în erorile maxim tolerate precizate în anexa nr. 20</w:t>
            </w:r>
          </w:p>
        </w:tc>
      </w:tr>
      <w:tr w:rsidR="00C52E18" w:rsidRPr="00E006A6" w:rsidTr="001556F5">
        <w:tc>
          <w:tcPr>
            <w:tcW w:w="10043" w:type="dxa"/>
            <w:gridSpan w:val="5"/>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b/>
                <w:sz w:val="20"/>
                <w:szCs w:val="20"/>
                <w:lang w:val="ro-RO"/>
              </w:rPr>
              <w:t>2.2 INSPECȚIE TAHOGRAF DIGITAL ȘI INTELIGENT</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 concordanţă dintre plăcuţa constructorului tahografului şi dovada anterioară de verificare şi/sau placa de instalare a acestuia la bordul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Inspecţie vizuală prin compararea datelor de pe plăcuţa constructorului cu dovada anterioară şi/sau placa de instalare, după caz </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plăcuţă constructor lipsă, deteriorată, modificată sau confecționată artizanal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plăcuţa constructor  nu corespunde cu datele de identificare din memoria tahografului sau cu tipul tahografului pe care este montată </w:t>
            </w:r>
          </w:p>
          <w:p w:rsidR="00C52E18" w:rsidRPr="00A82C1F" w:rsidRDefault="00C52E18" w:rsidP="001556F5">
            <w:pPr>
              <w:spacing w:after="0" w:line="240" w:lineRule="auto"/>
              <w:rPr>
                <w:rFonts w:ascii="Times New Roman" w:hAnsi="Times New Roman"/>
                <w:strike/>
                <w:sz w:val="20"/>
                <w:szCs w:val="20"/>
                <w:lang w:val="ro-RO"/>
              </w:rPr>
            </w:pPr>
            <w:r w:rsidRPr="00A82C1F">
              <w:rPr>
                <w:rFonts w:ascii="Times New Roman" w:hAnsi="Times New Roman"/>
                <w:sz w:val="20"/>
                <w:szCs w:val="20"/>
                <w:lang w:val="ro-RO"/>
              </w:rPr>
              <w:t xml:space="preserve">c) tahograful nu corespunde cu cerinţele referitoare la data primei înmatriculări a </w:t>
            </w:r>
            <w:r w:rsidR="00E60C73" w:rsidRPr="00A82C1F">
              <w:rPr>
                <w:rFonts w:ascii="Times New Roman" w:hAnsi="Times New Roman"/>
                <w:sz w:val="20"/>
                <w:szCs w:val="20"/>
                <w:lang w:val="ro-RO"/>
              </w:rPr>
              <w:t>auto</w:t>
            </w:r>
            <w:r w:rsidRPr="00A82C1F">
              <w:rPr>
                <w:rFonts w:ascii="Times New Roman" w:hAnsi="Times New Roman"/>
                <w:sz w:val="20"/>
                <w:szCs w:val="20"/>
                <w:lang w:val="ro-RO"/>
              </w:rPr>
              <w:t>vehiculului</w:t>
            </w:r>
            <w:r w:rsidRPr="00A82C1F">
              <w:rPr>
                <w:rFonts w:ascii="Times New Roman" w:hAnsi="Times New Roman"/>
                <w:strike/>
                <w:sz w:val="20"/>
                <w:szCs w:val="20"/>
                <w:lang w:val="ro-RO"/>
              </w:rPr>
              <w:t xml:space="preserve">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d) tahograf neomologat sau montat neautorizat</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e) lipsă tahograf</w:t>
            </w: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2.2.2</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Verificarea dispozitivelor indicatoare (+E)</w:t>
            </w:r>
          </w:p>
        </w:tc>
        <w:tc>
          <w:tcPr>
            <w:tcW w:w="2976" w:type="dxa"/>
          </w:tcPr>
          <w:p w:rsidR="0062205A" w:rsidRPr="00A82C1F" w:rsidRDefault="00C52E18" w:rsidP="0062205A">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și funcțională</w:t>
            </w:r>
          </w:p>
          <w:p w:rsidR="00C52E18" w:rsidRPr="00A82C1F" w:rsidRDefault="00C52E18" w:rsidP="0062205A">
            <w:pPr>
              <w:spacing w:after="0" w:line="240" w:lineRule="auto"/>
              <w:rPr>
                <w:rFonts w:ascii="Times New Roman" w:hAnsi="Times New Roman"/>
                <w:sz w:val="20"/>
                <w:szCs w:val="20"/>
                <w:lang w:val="ro-RO"/>
              </w:rPr>
            </w:pPr>
            <w:r w:rsidRPr="00A82C1F">
              <w:rPr>
                <w:rFonts w:ascii="Times New Roman" w:hAnsi="Times New Roman"/>
                <w:sz w:val="20"/>
                <w:szCs w:val="20"/>
                <w:lang w:val="ro-RO"/>
              </w:rPr>
              <w:t>Se utilizează dispozitivul de inspecție și cardul de atelier</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ceas defect sau nu poate fi reglat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abaterea de timp a ceasului nu se încadrează în erorile maxim tolerate precizate în anexa nr. 20</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tahograful nu comunică cu indicatoarele din bord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afișaj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e) codul afișat pe display-ul tahografului,  pe dispozitivul de inspecție sau pe listingul de evenimente indică un eveniment sau o abatare conform instrucțiunilor producătorului tahografului</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f) viteza indicată nu se încadrează în erorile maxim tolerate precizate în anexa nr. 20</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g) distanța indicată de odometru nu se încadrează în erorile maxim tolerate precizate în anexa nr. 20</w:t>
            </w:r>
          </w:p>
        </w:tc>
      </w:tr>
      <w:tr w:rsidR="00C52E18" w:rsidRPr="00E006A6" w:rsidTr="001556F5">
        <w:trPr>
          <w:gridAfter w:val="1"/>
          <w:wAfter w:w="12" w:type="dxa"/>
          <w:trHeight w:val="558"/>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2.2.3</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Verificarea dispozitivelor de înregistrare și descărcare date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Se utilizează dispozitivul de inspecție</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imprimantă tahograf defectă</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tahograful nu poate descărca datele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tahograful nu poate citi cardurile introduse în cele două sloturi sau nu înregistrează date pe cardurile introduse în sloturi</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d) tahograful nu comunică cu dispozitivul de inspecție</w:t>
            </w: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2.2.4</w:t>
            </w:r>
          </w:p>
          <w:p w:rsidR="00C52E18" w:rsidRPr="00A82C1F" w:rsidRDefault="00C52E18" w:rsidP="001556F5">
            <w:pPr>
              <w:spacing w:after="0" w:line="240" w:lineRule="auto"/>
              <w:rPr>
                <w:rFonts w:ascii="Times New Roman" w:hAnsi="Times New Roman"/>
                <w:sz w:val="20"/>
                <w:szCs w:val="20"/>
                <w:lang w:val="ro-RO"/>
              </w:rPr>
            </w:pP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stare aparat şi sigilii carcasă</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dispozitiv de iluminare defect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carcasă deteriorată, neconformă sau cu părți lipsă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tastatură tahograf defectă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 sigilii carcasă deteriorate, lipsă sau neamprentate </w:t>
            </w:r>
          </w:p>
          <w:p w:rsidR="00C52E18" w:rsidRPr="00A82C1F" w:rsidRDefault="00C52E18" w:rsidP="001556F5">
            <w:pPr>
              <w:spacing w:after="0" w:line="240" w:lineRule="auto"/>
              <w:rPr>
                <w:rFonts w:ascii="Times New Roman" w:hAnsi="Times New Roman"/>
                <w:b/>
                <w:sz w:val="20"/>
                <w:szCs w:val="20"/>
                <w:highlight w:val="cyan"/>
                <w:u w:val="single"/>
                <w:lang w:val="ro-RO"/>
              </w:rPr>
            </w:pPr>
            <w:r w:rsidRPr="00A82C1F">
              <w:rPr>
                <w:rFonts w:ascii="Times New Roman" w:hAnsi="Times New Roman"/>
                <w:sz w:val="20"/>
                <w:szCs w:val="20"/>
                <w:lang w:val="ro-RO"/>
              </w:rPr>
              <w:t xml:space="preserve">e) lipsă marcaje sau tahograf neadecvat pentru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vehiculele ADR  (dacă este cazul)</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f) tahograf defect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lastRenderedPageBreak/>
              <w:t>g) existență dispozitiv de manipulare tahograf</w:t>
            </w:r>
          </w:p>
        </w:tc>
      </w:tr>
      <w:tr w:rsidR="00C52E18" w:rsidRPr="00E006A6" w:rsidTr="001556F5">
        <w:trPr>
          <w:gridAfter w:val="1"/>
          <w:wAfter w:w="12" w:type="dxa"/>
          <w:trHeight w:val="3954"/>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lastRenderedPageBreak/>
              <w:t>2.2.5</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 parametri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 (l, w) şi programare constanta k a aparatului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Determinarea  circumferinţei efective a pneurilor prin măsurarea razei cu rigla, determinarea lungimii rezultate din media a 5 rotații complete ale roților punții motoare pe pista de  încercare sau prin efectuarea a 10 rotații complete pe standul cu role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Determinarea coeficientului caracteristic al </w:t>
            </w:r>
            <w:r w:rsidR="004B0B88"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care rezultă din media a 4 măsurători efectuate pentru deplasarea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vehiculului spre înainte pe pista de încercare</w:t>
            </w:r>
          </w:p>
          <w:p w:rsidR="00C52E18" w:rsidRPr="00A82C1F" w:rsidRDefault="00C52E18" w:rsidP="001556F5">
            <w:pPr>
              <w:spacing w:after="0" w:line="240" w:lineRule="auto"/>
              <w:rPr>
                <w:rFonts w:ascii="Times New Roman" w:hAnsi="Times New Roman"/>
                <w:sz w:val="20"/>
                <w:szCs w:val="20"/>
                <w:highlight w:val="green"/>
                <w:lang w:val="ro-RO"/>
              </w:rPr>
            </w:pPr>
            <w:r w:rsidRPr="00A82C1F">
              <w:rPr>
                <w:rFonts w:ascii="Times New Roman" w:hAnsi="Times New Roman"/>
                <w:sz w:val="20"/>
                <w:szCs w:val="20"/>
                <w:lang w:val="ro-RO"/>
              </w:rPr>
              <w:t xml:space="preserve">Determinarea coeficientului caracteristic al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vehiculului pe standul cu role</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coeficientul caracteristic al </w:t>
            </w:r>
            <w:r w:rsidR="004B0B88"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nu se poate determina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constanta aparatului nu se poate citi sau programa</w:t>
            </w: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tc>
      </w:tr>
      <w:tr w:rsidR="00C52E18" w:rsidRPr="00A82C1F"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2.2.6</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funcționare modul GNSS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Inspecția se efectuează poziționând autovehiculul în zona specificată a atelierului folosind dispozitivul de inspecție</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instalat necorespunzător sau nefuncțional</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determină coordonatele geostaționare cu abateri mai mari decât cele prevăzute în anexa nr. 20</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c) conexiunile modulului extern deteriorate </w:t>
            </w:r>
          </w:p>
        </w:tc>
      </w:tr>
      <w:tr w:rsidR="00C52E18" w:rsidRPr="00A82C1F"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2.2.7</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funcționare modul DSRC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Inspecția se efectuează cu cardul de atelier  utilizând dispozitivul de inspecție  și echipamentul specific DSRC </w:t>
            </w:r>
          </w:p>
        </w:tc>
        <w:tc>
          <w:tcPr>
            <w:tcW w:w="3686" w:type="dxa"/>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a) instalat necorespunzător, nefuncțional sau defect  </w:t>
            </w:r>
          </w:p>
          <w:p w:rsidR="00C52E18" w:rsidRPr="00A82C1F" w:rsidRDefault="00C52E18" w:rsidP="001556F5">
            <w:pPr>
              <w:spacing w:after="0" w:line="240" w:lineRule="auto"/>
              <w:rPr>
                <w:rFonts w:ascii="Times New Roman" w:hAnsi="Times New Roman"/>
                <w:strike/>
                <w:sz w:val="20"/>
                <w:szCs w:val="20"/>
                <w:lang w:val="ro-RO"/>
              </w:rPr>
            </w:pPr>
            <w:r w:rsidRPr="00A82C1F">
              <w:rPr>
                <w:rFonts w:ascii="Times New Roman" w:hAnsi="Times New Roman"/>
                <w:sz w:val="20"/>
                <w:szCs w:val="20"/>
                <w:lang w:val="ro-RO"/>
              </w:rPr>
              <w:t>b) nu comunică cu echipamentul specific DSRC</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c) conexiunile modulului extern deteriorate </w:t>
            </w:r>
          </w:p>
        </w:tc>
      </w:tr>
      <w:tr w:rsidR="00C52E18" w:rsidRPr="00A82C1F"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2.2.8</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Efectuare inspecție și evaluare listinguri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Efectuare inspecție conform instrucțiunilor producătorului tahografului folosind  dispozitivul de inspecție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și analiză a evenimentelor și abaterilor din listingurile tipărite și din datele descărcate</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listingurile tipărite indică un defect de înregistrare al tahografului</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evaluare a listingurilor conform</w:t>
            </w:r>
            <w:r w:rsidRPr="00A82C1F">
              <w:rPr>
                <w:rFonts w:ascii="Times New Roman" w:hAnsi="Times New Roman"/>
                <w:sz w:val="20"/>
                <w:szCs w:val="20"/>
                <w:highlight w:val="green"/>
                <w:lang w:val="ro-RO"/>
              </w:rPr>
              <w:t xml:space="preserve"> </w:t>
            </w:r>
            <w:r w:rsidRPr="00A82C1F">
              <w:rPr>
                <w:rFonts w:ascii="Times New Roman" w:hAnsi="Times New Roman"/>
                <w:sz w:val="20"/>
                <w:szCs w:val="20"/>
                <w:lang w:val="ro-RO"/>
              </w:rPr>
              <w:t>prezentelor reglementări și a instrucțiunilor producătorului tahografului</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listingurile de evenimente și abateri </w:t>
            </w:r>
            <w:r w:rsidRPr="00A82C1F">
              <w:rPr>
                <w:rFonts w:ascii="Times New Roman" w:hAnsi="Times New Roman"/>
                <w:strike/>
                <w:sz w:val="20"/>
                <w:szCs w:val="20"/>
                <w:lang w:val="ro-RO"/>
              </w:rPr>
              <w:t>și/</w:t>
            </w:r>
            <w:r w:rsidRPr="00A82C1F">
              <w:rPr>
                <w:rFonts w:ascii="Times New Roman" w:hAnsi="Times New Roman"/>
                <w:sz w:val="20"/>
                <w:szCs w:val="20"/>
                <w:lang w:val="ro-RO"/>
              </w:rPr>
              <w:t xml:space="preserve">sau </w:t>
            </w:r>
            <w:r w:rsidRPr="00A82C1F">
              <w:rPr>
                <w:rFonts w:ascii="Times New Roman" w:hAnsi="Times New Roman"/>
                <w:strike/>
                <w:sz w:val="20"/>
                <w:szCs w:val="20"/>
                <w:lang w:val="ro-RO"/>
              </w:rPr>
              <w:t>a</w:t>
            </w:r>
            <w:r w:rsidRPr="00A82C1F">
              <w:rPr>
                <w:rFonts w:ascii="Times New Roman" w:hAnsi="Times New Roman"/>
                <w:sz w:val="20"/>
                <w:szCs w:val="20"/>
                <w:lang w:val="ro-RO"/>
              </w:rPr>
              <w:t xml:space="preserve"> descărcările de date indică obligativitatea înlocuirii tahografului</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defect al tahografului indicat de bench test</w:t>
            </w:r>
          </w:p>
        </w:tc>
      </w:tr>
      <w:tr w:rsidR="00C52E18" w:rsidRPr="00A82C1F" w:rsidTr="001556F5">
        <w:tc>
          <w:tcPr>
            <w:tcW w:w="10043" w:type="dxa"/>
            <w:gridSpan w:val="5"/>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3. VERIFICARE SENZOR DE MIȘCARE</w:t>
            </w: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3.1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integritate și conformitate senzor de mișcare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senzor de mișcare neconform, deteriorat sau defect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senzor de mișcare nerecomandat pentru categoria de </w:t>
            </w:r>
            <w:r w:rsidR="004B0B88" w:rsidRPr="00A82C1F">
              <w:rPr>
                <w:rFonts w:ascii="Times New Roman" w:hAnsi="Times New Roman"/>
                <w:sz w:val="20"/>
                <w:szCs w:val="20"/>
                <w:lang w:val="ro-RO"/>
              </w:rPr>
              <w:t>auto</w:t>
            </w:r>
            <w:r w:rsidRPr="00A82C1F">
              <w:rPr>
                <w:rFonts w:ascii="Times New Roman" w:hAnsi="Times New Roman"/>
                <w:sz w:val="20"/>
                <w:szCs w:val="20"/>
                <w:lang w:val="ro-RO"/>
              </w:rPr>
              <w:t xml:space="preserve">vehicul sau neomologat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senzor de mișcare sigilat necorespunzător sau nesigilat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 senzor de mișcare cu dispozitiv de manipulare</w:t>
            </w:r>
          </w:p>
        </w:tc>
      </w:tr>
      <w:tr w:rsidR="00C52E18" w:rsidRPr="00E006A6" w:rsidTr="001556F5">
        <w:trPr>
          <w:gridAfter w:val="1"/>
          <w:wAfter w:w="12" w:type="dxa"/>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3.2</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 corespondență </w:t>
            </w:r>
            <w:r w:rsidRPr="00A82C1F">
              <w:rPr>
                <w:rFonts w:ascii="Times New Roman" w:hAnsi="Times New Roman"/>
                <w:strike/>
                <w:sz w:val="20"/>
                <w:szCs w:val="20"/>
                <w:lang w:val="ro-RO"/>
              </w:rPr>
              <w:t xml:space="preserve"> </w:t>
            </w:r>
            <w:r w:rsidRPr="00A82C1F">
              <w:rPr>
                <w:rFonts w:ascii="Times New Roman" w:hAnsi="Times New Roman"/>
                <w:sz w:val="20"/>
                <w:szCs w:val="20"/>
                <w:lang w:val="ro-RO"/>
              </w:rPr>
              <w:t>senzor de mișcare și tahograf conform reglementărilor în vigoare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Inspecţie vizuală </w:t>
            </w:r>
          </w:p>
        </w:tc>
        <w:tc>
          <w:tcPr>
            <w:tcW w:w="3686" w:type="dxa"/>
          </w:tcPr>
          <w:p w:rsidR="00C52E18" w:rsidRPr="00A82C1F" w:rsidRDefault="00C52E18" w:rsidP="00CA66BC">
            <w:pPr>
              <w:spacing w:after="0" w:line="240" w:lineRule="auto"/>
              <w:rPr>
                <w:rFonts w:ascii="Times New Roman" w:hAnsi="Times New Roman"/>
                <w:b/>
                <w:sz w:val="20"/>
                <w:szCs w:val="20"/>
                <w:lang w:val="ro-RO"/>
              </w:rPr>
            </w:pPr>
            <w:r w:rsidRPr="00A82C1F">
              <w:rPr>
                <w:rFonts w:ascii="Times New Roman" w:hAnsi="Times New Roman"/>
                <w:sz w:val="20"/>
                <w:szCs w:val="20"/>
                <w:lang w:val="ro-RO"/>
              </w:rPr>
              <w:t>Senzorul de mișcare nu corespunde cerințelor din Anexa I a Regulamentului (UE) nr. 165/2014, Anexa IB a Regulamentului (CEE) nr. 3821/85 sau Anexa IC a Regulamentului (UE) 2016/799, după caz</w:t>
            </w:r>
          </w:p>
        </w:tc>
      </w:tr>
      <w:tr w:rsidR="00C52E18" w:rsidRPr="00E006A6" w:rsidTr="001556F5">
        <w:trPr>
          <w:gridAfter w:val="1"/>
          <w:wAfter w:w="12" w:type="dxa"/>
          <w:trHeight w:val="170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lastRenderedPageBreak/>
              <w:t>3.3</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 integritate și conformitate adaptor pentru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vehicule M</w:t>
            </w:r>
            <w:r w:rsidRPr="00A82C1F">
              <w:rPr>
                <w:rFonts w:ascii="Times New Roman" w:hAnsi="Times New Roman"/>
                <w:sz w:val="20"/>
                <w:szCs w:val="20"/>
                <w:vertAlign w:val="subscript"/>
                <w:lang w:val="ro-RO"/>
              </w:rPr>
              <w:t>1</w:t>
            </w:r>
            <w:r w:rsidRPr="00A82C1F">
              <w:rPr>
                <w:rFonts w:ascii="Times New Roman" w:hAnsi="Times New Roman"/>
                <w:sz w:val="20"/>
                <w:szCs w:val="20"/>
                <w:lang w:val="ro-RO"/>
              </w:rPr>
              <w:t>, N</w:t>
            </w:r>
            <w:r w:rsidRPr="00A82C1F">
              <w:rPr>
                <w:rFonts w:ascii="Times New Roman" w:hAnsi="Times New Roman"/>
                <w:sz w:val="20"/>
                <w:szCs w:val="20"/>
                <w:vertAlign w:val="subscript"/>
                <w:lang w:val="ro-RO"/>
              </w:rPr>
              <w:t>1</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lipsă plăcuță instalare adaptor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adaptor neconform, deteriorat sau defect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adaptor nerecomandat pentru tipul de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 sau neomologat</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d) adaptor sigilat necorespunzător sau nesigilat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e) adaptor cu dispozitiv de manipulare</w:t>
            </w:r>
          </w:p>
        </w:tc>
      </w:tr>
      <w:tr w:rsidR="00C52E18" w:rsidRPr="00E006A6" w:rsidTr="001556F5">
        <w:trPr>
          <w:trHeight w:val="283"/>
        </w:trPr>
        <w:tc>
          <w:tcPr>
            <w:tcW w:w="10043" w:type="dxa"/>
            <w:gridSpan w:val="5"/>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4. INSPECȚIE  CABLAJ INSTALAȚIE (CONEXIUNI ELECTRICE)</w:t>
            </w:r>
          </w:p>
        </w:tc>
      </w:tr>
      <w:tr w:rsidR="00C52E18" w:rsidRPr="00E006A6"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4.1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integritate și conformitate cablaj</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cablaj neconform și/sau deteriorat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cablaj necorespunzător tipului de tahograf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conexiuni cablaj sigilate necorespunzător sau nesigilate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d) barieră curent lipsă sau defectă (la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vehiculele ADR) (dacă este cazul)</w:t>
            </w:r>
          </w:p>
        </w:tc>
      </w:tr>
      <w:tr w:rsidR="00C52E18" w:rsidRPr="00A82C1F"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4.2</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împotriva manipulărilor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 și funcțională prin împerecherea senzorului de mișcare cu cu tahograful utilizând echipamentul specific</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prezență dispozitiv de manipulare pe cablajul senzorului de mișcare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tahograful nu înregistrează deconectarea senzorului de mișcare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cablajul nu are continuitate</w:t>
            </w:r>
          </w:p>
        </w:tc>
      </w:tr>
      <w:tr w:rsidR="00C52E18" w:rsidRPr="00A82C1F" w:rsidTr="001556F5">
        <w:trPr>
          <w:trHeight w:val="245"/>
        </w:trPr>
        <w:tc>
          <w:tcPr>
            <w:tcW w:w="10043" w:type="dxa"/>
            <w:gridSpan w:val="5"/>
          </w:tcPr>
          <w:p w:rsidR="00C52E18" w:rsidRPr="00A82C1F" w:rsidRDefault="00C52E18" w:rsidP="001556F5">
            <w:pPr>
              <w:spacing w:after="0" w:line="240" w:lineRule="auto"/>
              <w:jc w:val="center"/>
              <w:rPr>
                <w:rFonts w:ascii="Times New Roman" w:hAnsi="Times New Roman"/>
                <w:b/>
                <w:sz w:val="20"/>
                <w:szCs w:val="20"/>
                <w:lang w:val="ro-RO"/>
              </w:rPr>
            </w:pPr>
            <w:r w:rsidRPr="00A82C1F">
              <w:rPr>
                <w:rFonts w:ascii="Times New Roman" w:hAnsi="Times New Roman"/>
                <w:b/>
                <w:sz w:val="20"/>
                <w:szCs w:val="20"/>
                <w:lang w:val="ro-RO"/>
              </w:rPr>
              <w:t>5. INSPECȚIE LIMITATOR DE VITEZĂ</w:t>
            </w:r>
          </w:p>
        </w:tc>
      </w:tr>
      <w:tr w:rsidR="00C52E18" w:rsidRPr="00E006A6"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5.1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Verificarea concordanţei dintre plăcuţa constructorului limitatorului de viteză şi dovada anterioară de verificare şi/sau placa de instalare a acestuia la bordul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vehiculului</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Inspecţie vizuală prin compararea datelor de pe plăcuţa constructorului cu dovada anterioară şi/sau placa de instalare, după caz </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plăcuţă constructor lipsă, deteriorată, modificată, confecționată artizanal sau nu corespunde cu tipul limitatorului de viteză pe care este montată</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limitatorul nu corespunde cu cerinţele referitoare la data primei înmatriculări a </w:t>
            </w:r>
            <w:r w:rsidR="004B0B88"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c) limitator de viteză neomologat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d) lipsă limitator de viteză sau părți componenete ale sistemului de limitare </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e) limitator de viteză montat neautorizat</w:t>
            </w:r>
          </w:p>
        </w:tc>
      </w:tr>
      <w:tr w:rsidR="00C52E18" w:rsidRPr="00A82C1F"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5.2</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stare limitator de viteză şi sigilii carcasă</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Inspecţie vizuală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a) carcasă deteriorată, neconformă sau lipsă</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sigilii carcasă deteriorate, lipsă sau neamprentate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portsigilii deteriorate, neconforme sau lipsă</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d) limitator de viteză defect</w:t>
            </w:r>
          </w:p>
        </w:tc>
      </w:tr>
      <w:tr w:rsidR="00C52E18" w:rsidRPr="00E006A6" w:rsidTr="001556F5">
        <w:trPr>
          <w:gridAfter w:val="1"/>
          <w:wAfter w:w="12" w:type="dxa"/>
          <w:trHeight w:val="552"/>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5.3</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 parametri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 (l, w) şi programare constanta k a limitatorului de viteză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Determinarea  circumferinţei efective a pneurilor prin măsurarea razei cu rigla, determinarea lungimii rezultate din media a 5 rotații complete ale roților punții motoare pe pista de  încercare sau prin efectuarea a 10 rotații complete pe standul cu role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Determinarea coeficientului caracteristic al </w:t>
            </w:r>
            <w:r w:rsidR="004B0B88"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care rezultă din media a 4 măsurători efectuate pentru deplasarea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vehiculului spre înainte pe pista de încercare</w:t>
            </w:r>
          </w:p>
          <w:p w:rsidR="00C52E18" w:rsidRPr="00A82C1F" w:rsidRDefault="00C52E18" w:rsidP="001556F5">
            <w:pPr>
              <w:spacing w:after="0" w:line="240" w:lineRule="auto"/>
              <w:rPr>
                <w:rFonts w:ascii="Times New Roman" w:hAnsi="Times New Roman"/>
                <w:strike/>
                <w:sz w:val="20"/>
                <w:szCs w:val="20"/>
                <w:lang w:val="ro-RO"/>
              </w:rPr>
            </w:pPr>
            <w:r w:rsidRPr="00A82C1F">
              <w:rPr>
                <w:rFonts w:ascii="Times New Roman" w:hAnsi="Times New Roman"/>
                <w:sz w:val="20"/>
                <w:szCs w:val="20"/>
                <w:lang w:val="ro-RO"/>
              </w:rPr>
              <w:t xml:space="preserve">Determinarea coeficientului caracteristic al </w:t>
            </w:r>
            <w:r w:rsidR="004B0B88" w:rsidRPr="00A82C1F">
              <w:rPr>
                <w:rFonts w:ascii="Times New Roman" w:hAnsi="Times New Roman"/>
                <w:sz w:val="20"/>
                <w:szCs w:val="20"/>
                <w:lang w:val="ro-RO"/>
              </w:rPr>
              <w:t>auto</w:t>
            </w:r>
            <w:r w:rsidRPr="00A82C1F">
              <w:rPr>
                <w:rFonts w:ascii="Times New Roman" w:hAnsi="Times New Roman"/>
                <w:sz w:val="20"/>
                <w:szCs w:val="20"/>
                <w:lang w:val="ro-RO"/>
              </w:rPr>
              <w:t>vehiculului pe standul cu role</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coeficientul caracteristic al </w:t>
            </w:r>
            <w:r w:rsidR="004B0B88" w:rsidRPr="00A82C1F">
              <w:rPr>
                <w:rFonts w:ascii="Times New Roman" w:hAnsi="Times New Roman"/>
                <w:sz w:val="20"/>
                <w:szCs w:val="20"/>
                <w:lang w:val="ro-RO"/>
              </w:rPr>
              <w:t>auto</w:t>
            </w:r>
            <w:r w:rsidRPr="00A82C1F">
              <w:rPr>
                <w:rFonts w:ascii="Times New Roman" w:hAnsi="Times New Roman"/>
                <w:sz w:val="20"/>
                <w:szCs w:val="20"/>
                <w:lang w:val="ro-RO"/>
              </w:rPr>
              <w:t xml:space="preserve">vehiculului nu se poate determina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constanta limitatorului nu se poate citi, regla sau programa</w:t>
            </w: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p w:rsidR="00C52E18" w:rsidRPr="00A82C1F" w:rsidRDefault="00C52E18" w:rsidP="001556F5">
            <w:pPr>
              <w:spacing w:after="0" w:line="240" w:lineRule="auto"/>
              <w:rPr>
                <w:rFonts w:ascii="Times New Roman" w:hAnsi="Times New Roman"/>
                <w:b/>
                <w:sz w:val="20"/>
                <w:szCs w:val="20"/>
                <w:lang w:val="ro-RO"/>
              </w:rPr>
            </w:pPr>
          </w:p>
        </w:tc>
      </w:tr>
      <w:tr w:rsidR="00C52E18" w:rsidRPr="00E006A6" w:rsidTr="001556F5">
        <w:trPr>
          <w:gridAfter w:val="1"/>
          <w:wAfter w:w="12" w:type="dxa"/>
          <w:trHeight w:val="658"/>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lastRenderedPageBreak/>
              <w:t>5.4</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Verificare și reglaj Vset (+E)</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Inspecţie funcțională folosind dispozitivul de inspecție </w:t>
            </w:r>
          </w:p>
        </w:tc>
        <w:tc>
          <w:tcPr>
            <w:tcW w:w="3686" w:type="dxa"/>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Limitatorul nu are Vset reglată conform categoriei </w:t>
            </w:r>
            <w:r w:rsidR="00967C9B" w:rsidRPr="00A82C1F">
              <w:rPr>
                <w:rFonts w:ascii="Times New Roman" w:hAnsi="Times New Roman"/>
                <w:sz w:val="20"/>
                <w:szCs w:val="20"/>
                <w:lang w:val="ro-RO"/>
              </w:rPr>
              <w:t>auto</w:t>
            </w:r>
            <w:r w:rsidRPr="00A82C1F">
              <w:rPr>
                <w:rFonts w:ascii="Times New Roman" w:hAnsi="Times New Roman"/>
                <w:sz w:val="20"/>
                <w:szCs w:val="20"/>
                <w:lang w:val="ro-RO"/>
              </w:rPr>
              <w:t>vehiculului și datei primei înmatriculări a acestuia</w:t>
            </w:r>
          </w:p>
        </w:tc>
      </w:tr>
      <w:tr w:rsidR="00C52E18" w:rsidRPr="00A82C1F" w:rsidTr="001556F5">
        <w:trPr>
          <w:gridAfter w:val="1"/>
          <w:wAfter w:w="12" w:type="dxa"/>
          <w:trHeight w:val="139"/>
        </w:trPr>
        <w:tc>
          <w:tcPr>
            <w:tcW w:w="10031" w:type="dxa"/>
            <w:gridSpan w:val="4"/>
          </w:tcPr>
          <w:p w:rsidR="00C52E18" w:rsidRPr="00A82C1F" w:rsidRDefault="00C52E18" w:rsidP="001556F5">
            <w:pPr>
              <w:spacing w:after="0" w:line="240" w:lineRule="auto"/>
              <w:jc w:val="center"/>
              <w:rPr>
                <w:rFonts w:ascii="Times New Roman" w:hAnsi="Times New Roman"/>
                <w:sz w:val="20"/>
                <w:szCs w:val="20"/>
                <w:lang w:val="ro-RO"/>
              </w:rPr>
            </w:pPr>
            <w:r w:rsidRPr="00A82C1F">
              <w:rPr>
                <w:rFonts w:ascii="Times New Roman" w:hAnsi="Times New Roman"/>
                <w:b/>
                <w:sz w:val="20"/>
                <w:szCs w:val="20"/>
                <w:lang w:val="ro-RO"/>
              </w:rPr>
              <w:t>6. ALTE MOTIVE DE RESPINGERE</w:t>
            </w:r>
          </w:p>
        </w:tc>
      </w:tr>
      <w:tr w:rsidR="00C52E18" w:rsidRPr="00E006A6" w:rsidTr="001556F5">
        <w:trPr>
          <w:gridAfter w:val="1"/>
          <w:wAfter w:w="12" w:type="dxa"/>
          <w:trHeight w:val="658"/>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6.1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Inspecția nu mai poate fi continuată de inspectorul din atelierul care a început inspecția</w:t>
            </w:r>
          </w:p>
        </w:tc>
        <w:tc>
          <w:tcPr>
            <w:tcW w:w="297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Din motive ce țin de capabilitatea atelierului sau din cauza deținătorului </w:t>
            </w:r>
            <w:r w:rsidR="002C6340" w:rsidRPr="00A82C1F">
              <w:rPr>
                <w:rFonts w:ascii="Times New Roman" w:hAnsi="Times New Roman"/>
                <w:sz w:val="20"/>
                <w:szCs w:val="20"/>
                <w:lang w:val="ro-RO"/>
              </w:rPr>
              <w:t>auto</w:t>
            </w:r>
            <w:r w:rsidRPr="00A82C1F">
              <w:rPr>
                <w:rFonts w:ascii="Times New Roman" w:hAnsi="Times New Roman"/>
                <w:sz w:val="20"/>
                <w:szCs w:val="20"/>
                <w:lang w:val="ro-RO"/>
              </w:rPr>
              <w:t>vehiculului nu se poate continua inspecția tahografului și/sau limitatorului de viteză</w:t>
            </w:r>
          </w:p>
        </w:tc>
        <w:tc>
          <w:tcPr>
            <w:tcW w:w="3686" w:type="dxa"/>
          </w:tcPr>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 xml:space="preserve">a) inspecția nu poate fi continuată de atelier sau inspector </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b) deținătorul </w:t>
            </w:r>
            <w:r w:rsidR="002C6340" w:rsidRPr="00A82C1F">
              <w:rPr>
                <w:rFonts w:ascii="Times New Roman" w:hAnsi="Times New Roman"/>
                <w:sz w:val="20"/>
                <w:szCs w:val="20"/>
                <w:lang w:val="ro-RO"/>
              </w:rPr>
              <w:t>auto</w:t>
            </w:r>
            <w:r w:rsidRPr="00A82C1F">
              <w:rPr>
                <w:rFonts w:ascii="Times New Roman" w:hAnsi="Times New Roman"/>
                <w:sz w:val="20"/>
                <w:szCs w:val="20"/>
                <w:lang w:val="ro-RO"/>
              </w:rPr>
              <w:t>vehiculului renunță la inspecție</w:t>
            </w:r>
          </w:p>
        </w:tc>
      </w:tr>
      <w:tr w:rsidR="00C52E18" w:rsidRPr="00A82C1F" w:rsidTr="001556F5">
        <w:trPr>
          <w:gridAfter w:val="1"/>
          <w:wAfter w:w="12" w:type="dxa"/>
          <w:trHeight w:val="132"/>
        </w:trPr>
        <w:tc>
          <w:tcPr>
            <w:tcW w:w="10031" w:type="dxa"/>
            <w:gridSpan w:val="4"/>
          </w:tcPr>
          <w:p w:rsidR="00C52E18" w:rsidRPr="00A82C1F" w:rsidRDefault="00C52E18" w:rsidP="001556F5">
            <w:pPr>
              <w:spacing w:after="0" w:line="240" w:lineRule="auto"/>
              <w:jc w:val="center"/>
              <w:rPr>
                <w:rFonts w:ascii="Times New Roman" w:hAnsi="Times New Roman"/>
                <w:sz w:val="20"/>
                <w:szCs w:val="20"/>
                <w:lang w:val="ro-RO"/>
              </w:rPr>
            </w:pPr>
            <w:r w:rsidRPr="00A82C1F">
              <w:rPr>
                <w:rFonts w:ascii="Times New Roman" w:hAnsi="Times New Roman"/>
                <w:b/>
                <w:sz w:val="20"/>
                <w:szCs w:val="20"/>
                <w:lang w:val="ro-RO"/>
              </w:rPr>
              <w:t>7. REINSPECȚIE</w:t>
            </w:r>
          </w:p>
        </w:tc>
      </w:tr>
      <w:tr w:rsidR="00C52E18" w:rsidRPr="00E006A6" w:rsidTr="001556F5">
        <w:trPr>
          <w:gridAfter w:val="1"/>
          <w:wAfter w:w="12" w:type="dxa"/>
          <w:trHeight w:val="658"/>
        </w:trPr>
        <w:tc>
          <w:tcPr>
            <w:tcW w:w="675"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7.1</w:t>
            </w:r>
          </w:p>
        </w:tc>
        <w:tc>
          <w:tcPr>
            <w:tcW w:w="2694"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Reverificare inspecție pentru </w:t>
            </w:r>
            <w:r w:rsidR="002C6340" w:rsidRPr="00A82C1F">
              <w:rPr>
                <w:rFonts w:ascii="Times New Roman" w:hAnsi="Times New Roman"/>
                <w:sz w:val="20"/>
                <w:szCs w:val="20"/>
                <w:lang w:val="ro-RO"/>
              </w:rPr>
              <w:t>auto</w:t>
            </w:r>
            <w:r w:rsidRPr="00A82C1F">
              <w:rPr>
                <w:rFonts w:ascii="Times New Roman" w:hAnsi="Times New Roman"/>
                <w:sz w:val="20"/>
                <w:szCs w:val="20"/>
                <w:lang w:val="ro-RO"/>
              </w:rPr>
              <w:t>vehiculul selectat de sistem (+E)</w:t>
            </w:r>
          </w:p>
        </w:tc>
        <w:tc>
          <w:tcPr>
            <w:tcW w:w="2976" w:type="dxa"/>
          </w:tcPr>
          <w:p w:rsidR="0062205A" w:rsidRPr="00A82C1F" w:rsidRDefault="00C52E18" w:rsidP="0062205A">
            <w:pPr>
              <w:spacing w:after="0" w:line="240" w:lineRule="auto"/>
              <w:rPr>
                <w:rFonts w:ascii="Times New Roman" w:hAnsi="Times New Roman"/>
                <w:sz w:val="20"/>
                <w:szCs w:val="20"/>
                <w:lang w:val="ro-RO"/>
              </w:rPr>
            </w:pPr>
            <w:r w:rsidRPr="00A82C1F">
              <w:rPr>
                <w:rFonts w:ascii="Times New Roman" w:hAnsi="Times New Roman"/>
                <w:sz w:val="20"/>
                <w:szCs w:val="20"/>
                <w:lang w:val="ro-RO"/>
              </w:rPr>
              <w:t>Inspecție funcțională folosind dispozitivul de inspecție</w:t>
            </w:r>
          </w:p>
          <w:p w:rsidR="00C52E18" w:rsidRPr="00A82C1F" w:rsidRDefault="00C52E18" w:rsidP="0062205A">
            <w:pPr>
              <w:spacing w:after="0" w:line="240" w:lineRule="auto"/>
              <w:rPr>
                <w:rFonts w:ascii="Times New Roman" w:hAnsi="Times New Roman"/>
                <w:sz w:val="20"/>
                <w:szCs w:val="20"/>
                <w:lang w:val="ro-RO"/>
              </w:rPr>
            </w:pPr>
            <w:r w:rsidRPr="00A82C1F">
              <w:rPr>
                <w:rFonts w:ascii="Times New Roman" w:hAnsi="Times New Roman"/>
                <w:sz w:val="20"/>
                <w:szCs w:val="20"/>
                <w:lang w:val="ro-RO"/>
              </w:rPr>
              <w:t>Se compară rezultatele cu inspecția efectuată</w:t>
            </w:r>
          </w:p>
        </w:tc>
        <w:tc>
          <w:tcPr>
            <w:tcW w:w="3686" w:type="dxa"/>
          </w:tcPr>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a) </w:t>
            </w:r>
            <w:r w:rsidR="002C6340" w:rsidRPr="00A82C1F">
              <w:rPr>
                <w:rFonts w:ascii="Times New Roman" w:hAnsi="Times New Roman"/>
                <w:sz w:val="20"/>
                <w:szCs w:val="20"/>
                <w:lang w:val="ro-RO"/>
              </w:rPr>
              <w:t>auto</w:t>
            </w:r>
            <w:r w:rsidRPr="00A82C1F">
              <w:rPr>
                <w:rFonts w:ascii="Times New Roman" w:hAnsi="Times New Roman"/>
                <w:sz w:val="20"/>
                <w:szCs w:val="20"/>
                <w:lang w:val="ro-RO"/>
              </w:rPr>
              <w:t>vehicul respins la identificare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b) măsurători incorecte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c) raport inspecție completat incorect</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 xml:space="preserve">d) lipsă </w:t>
            </w:r>
            <w:r w:rsidR="002C6340" w:rsidRPr="00A82C1F">
              <w:rPr>
                <w:rFonts w:ascii="Times New Roman" w:hAnsi="Times New Roman"/>
                <w:sz w:val="20"/>
                <w:szCs w:val="20"/>
                <w:lang w:val="ro-RO"/>
              </w:rPr>
              <w:t>auto</w:t>
            </w:r>
            <w:r w:rsidRPr="00A82C1F">
              <w:rPr>
                <w:rFonts w:ascii="Times New Roman" w:hAnsi="Times New Roman"/>
                <w:sz w:val="20"/>
                <w:szCs w:val="20"/>
                <w:lang w:val="ro-RO"/>
              </w:rPr>
              <w:t>vehicul la reinspectie</w:t>
            </w:r>
          </w:p>
          <w:p w:rsidR="00C52E18" w:rsidRPr="00A82C1F" w:rsidRDefault="00C52E18" w:rsidP="001556F5">
            <w:pPr>
              <w:spacing w:after="0" w:line="240" w:lineRule="auto"/>
              <w:rPr>
                <w:rFonts w:ascii="Times New Roman" w:hAnsi="Times New Roman"/>
                <w:sz w:val="20"/>
                <w:szCs w:val="20"/>
                <w:lang w:val="ro-RO"/>
              </w:rPr>
            </w:pPr>
            <w:r w:rsidRPr="00A82C1F">
              <w:rPr>
                <w:rFonts w:ascii="Times New Roman" w:hAnsi="Times New Roman"/>
                <w:sz w:val="20"/>
                <w:szCs w:val="20"/>
                <w:lang w:val="ro-RO"/>
              </w:rPr>
              <w:t>e) lipsă inspector care a efectuat inspecția la reinspecție</w:t>
            </w:r>
          </w:p>
          <w:p w:rsidR="00C52E18" w:rsidRPr="00A82C1F" w:rsidRDefault="00C52E18" w:rsidP="001556F5">
            <w:pPr>
              <w:spacing w:after="0" w:line="240" w:lineRule="auto"/>
              <w:rPr>
                <w:rFonts w:ascii="Times New Roman" w:hAnsi="Times New Roman"/>
                <w:b/>
                <w:sz w:val="20"/>
                <w:szCs w:val="20"/>
                <w:lang w:val="ro-RO"/>
              </w:rPr>
            </w:pPr>
            <w:r w:rsidRPr="00A82C1F">
              <w:rPr>
                <w:rFonts w:ascii="Times New Roman" w:hAnsi="Times New Roman"/>
                <w:sz w:val="20"/>
                <w:szCs w:val="20"/>
                <w:lang w:val="ro-RO"/>
              </w:rPr>
              <w:t>f) inspecție efectuată cu card diferit de cel al titularului inspecției</w:t>
            </w:r>
          </w:p>
        </w:tc>
      </w:tr>
    </w:tbl>
    <w:p w:rsidR="00C52E18" w:rsidRPr="00A82C1F" w:rsidRDefault="00C52E18" w:rsidP="00C52E18">
      <w:pPr>
        <w:rPr>
          <w:lang w:val="ro-RO"/>
        </w:rPr>
      </w:pPr>
    </w:p>
    <w:p w:rsidR="00C52E18" w:rsidRPr="00A82C1F" w:rsidRDefault="00C52E18" w:rsidP="00C52E18">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NOTĂ:</w:t>
      </w:r>
    </w:p>
    <w:p w:rsidR="00C52E18" w:rsidRPr="00A82C1F" w:rsidRDefault="00C52E18" w:rsidP="00C52E18">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E – verificare ce necesită utilizarea unui echipament specializat</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385CB3" w:rsidRPr="00A82C1F" w:rsidRDefault="00385CB3" w:rsidP="00C52E18">
      <w:pPr>
        <w:pStyle w:val="Header"/>
        <w:jc w:val="right"/>
        <w:rPr>
          <w:rFonts w:ascii="Times New Roman" w:hAnsi="Times New Roman"/>
          <w:i/>
          <w:sz w:val="24"/>
          <w:szCs w:val="20"/>
          <w:u w:val="single"/>
          <w:lang w:val="ro-RO"/>
        </w:rPr>
      </w:pPr>
    </w:p>
    <w:p w:rsidR="00C52E18" w:rsidRPr="00A82C1F" w:rsidRDefault="00C52E18" w:rsidP="00C52E18">
      <w:pPr>
        <w:pStyle w:val="Header"/>
        <w:jc w:val="right"/>
        <w:rPr>
          <w:rFonts w:ascii="Times New Roman" w:hAnsi="Times New Roman" w:cs="Times New Roman"/>
          <w:sz w:val="24"/>
          <w:szCs w:val="24"/>
          <w:lang w:val="ro-RO"/>
        </w:rPr>
      </w:pPr>
      <w:r w:rsidRPr="00A82C1F">
        <w:rPr>
          <w:rFonts w:ascii="Times New Roman" w:hAnsi="Times New Roman"/>
          <w:i/>
          <w:sz w:val="24"/>
          <w:szCs w:val="20"/>
          <w:u w:val="single"/>
          <w:lang w:val="ro-RO"/>
        </w:rPr>
        <w:lastRenderedPageBreak/>
        <w:t>ANEXA nr. 2 la reglementări</w:t>
      </w:r>
    </w:p>
    <w:p w:rsidR="00C52E18" w:rsidRPr="00A82C1F" w:rsidRDefault="00C52E18" w:rsidP="00C52E18">
      <w:pPr>
        <w:spacing w:after="0"/>
        <w:jc w:val="right"/>
        <w:rPr>
          <w:rFonts w:ascii="Times New Roman" w:hAnsi="Times New Roman"/>
          <w:sz w:val="24"/>
          <w:szCs w:val="24"/>
          <w:lang w:val="ro-RO"/>
        </w:rPr>
      </w:pPr>
    </w:p>
    <w:p w:rsidR="00C52E18" w:rsidRPr="00A82C1F" w:rsidRDefault="00C52E18" w:rsidP="00C52E18">
      <w:pPr>
        <w:spacing w:after="0"/>
        <w:jc w:val="right"/>
        <w:rPr>
          <w:rFonts w:ascii="Times New Roman" w:hAnsi="Times New Roman"/>
          <w:sz w:val="36"/>
          <w:szCs w:val="36"/>
          <w:lang w:val="ro-RO"/>
        </w:rPr>
      </w:pPr>
    </w:p>
    <w:p w:rsidR="00C52E18" w:rsidRPr="00A82C1F" w:rsidRDefault="00C52E18" w:rsidP="00C52E18">
      <w:pPr>
        <w:spacing w:after="0"/>
        <w:jc w:val="center"/>
        <w:rPr>
          <w:rFonts w:ascii="Times New Roman" w:hAnsi="Times New Roman"/>
          <w:b/>
          <w:sz w:val="24"/>
          <w:szCs w:val="24"/>
          <w:lang w:val="ro-RO"/>
        </w:rPr>
      </w:pPr>
      <w:r w:rsidRPr="00A82C1F">
        <w:rPr>
          <w:rFonts w:ascii="Times New Roman" w:hAnsi="Times New Roman"/>
          <w:b/>
          <w:sz w:val="24"/>
          <w:szCs w:val="24"/>
          <w:lang w:val="ro-RO"/>
        </w:rPr>
        <w:t xml:space="preserve">DECLARAŢIE DE CONFORMITATE </w:t>
      </w:r>
    </w:p>
    <w:p w:rsidR="00C52E18" w:rsidRPr="00A82C1F" w:rsidRDefault="00C52E18" w:rsidP="00C52E18">
      <w:pPr>
        <w:spacing w:after="0"/>
        <w:jc w:val="center"/>
        <w:rPr>
          <w:rFonts w:ascii="Times New Roman" w:hAnsi="Times New Roman"/>
          <w:sz w:val="24"/>
          <w:szCs w:val="24"/>
          <w:lang w:val="ro-RO"/>
        </w:rPr>
      </w:pPr>
      <w:r w:rsidRPr="00A82C1F">
        <w:rPr>
          <w:rFonts w:ascii="Times New Roman" w:hAnsi="Times New Roman"/>
          <w:b/>
          <w:sz w:val="24"/>
          <w:szCs w:val="24"/>
          <w:lang w:val="ro-RO"/>
        </w:rPr>
        <w:t>PRIVIND FUNCŢIONAREA CORECTĂ ŞI EXACTITATEA INDICAŢIILOR ŞI ÎNREGISTRĂRILOR TAHOGRAFELOR NOI SAU REPARATE</w:t>
      </w:r>
      <w:r w:rsidRPr="00A82C1F">
        <w:rPr>
          <w:rFonts w:ascii="Times New Roman" w:hAnsi="Times New Roman"/>
          <w:sz w:val="24"/>
          <w:szCs w:val="24"/>
          <w:lang w:val="ro-RO"/>
        </w:rPr>
        <w:t xml:space="preserve"> </w:t>
      </w:r>
    </w:p>
    <w:p w:rsidR="00C52E18" w:rsidRPr="00A82C1F" w:rsidRDefault="00C52E18" w:rsidP="00C52E18">
      <w:pPr>
        <w:spacing w:after="0"/>
        <w:jc w:val="center"/>
        <w:rPr>
          <w:rFonts w:ascii="Times New Roman" w:hAnsi="Times New Roman"/>
          <w:sz w:val="24"/>
          <w:szCs w:val="24"/>
          <w:lang w:val="ro-RO"/>
        </w:rPr>
      </w:pPr>
      <w:r w:rsidRPr="00A82C1F">
        <w:rPr>
          <w:rFonts w:ascii="Times New Roman" w:hAnsi="Times New Roman"/>
          <w:sz w:val="24"/>
          <w:szCs w:val="24"/>
          <w:lang w:val="ro-RO"/>
        </w:rPr>
        <w:t>Nr............./............</w:t>
      </w:r>
    </w:p>
    <w:p w:rsidR="00C52E18" w:rsidRPr="00A82C1F" w:rsidRDefault="00C52E18" w:rsidP="00C52E18">
      <w:pPr>
        <w:spacing w:after="0"/>
        <w:rPr>
          <w:rFonts w:ascii="Times New Roman" w:hAnsi="Times New Roman"/>
          <w:sz w:val="24"/>
          <w:szCs w:val="24"/>
          <w:lang w:val="ro-RO"/>
        </w:rPr>
      </w:pPr>
    </w:p>
    <w:p w:rsidR="00C52E18" w:rsidRPr="00A82C1F" w:rsidRDefault="00C52E18" w:rsidP="00C52E18">
      <w:pPr>
        <w:spacing w:after="0"/>
        <w:rPr>
          <w:rFonts w:ascii="Times New Roman" w:hAnsi="Times New Roman"/>
          <w:sz w:val="24"/>
          <w:szCs w:val="24"/>
          <w:lang w:val="ro-RO"/>
        </w:rPr>
      </w:pPr>
      <w:r w:rsidRPr="00A82C1F">
        <w:rPr>
          <w:rFonts w:ascii="Times New Roman" w:hAnsi="Times New Roman"/>
          <w:sz w:val="24"/>
          <w:szCs w:val="24"/>
          <w:lang w:val="ro-RO"/>
        </w:rPr>
        <w:t>Tahograful:</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Categoria:</w:t>
      </w:r>
    </w:p>
    <w:p w:rsidR="00C52E18" w:rsidRPr="00A82C1F" w:rsidRDefault="00C52E18" w:rsidP="00C52E18">
      <w:pPr>
        <w:pStyle w:val="ListParagraph"/>
        <w:numPr>
          <w:ilvl w:val="1"/>
          <w:numId w:val="1"/>
        </w:numPr>
        <w:spacing w:after="0"/>
        <w:rPr>
          <w:rFonts w:ascii="Times New Roman" w:hAnsi="Times New Roman"/>
          <w:sz w:val="24"/>
          <w:szCs w:val="24"/>
          <w:lang w:val="ro-RO"/>
        </w:rPr>
      </w:pPr>
      <w:r w:rsidRPr="00A82C1F">
        <w:rPr>
          <w:rFonts w:ascii="Times New Roman" w:hAnsi="Times New Roman"/>
          <w:sz w:val="24"/>
          <w:szCs w:val="24"/>
          <w:lang w:val="ro-RO"/>
        </w:rPr>
        <w:t>mecanic</w:t>
      </w:r>
    </w:p>
    <w:p w:rsidR="00C52E18" w:rsidRPr="00A82C1F" w:rsidRDefault="00C52E18" w:rsidP="00C52E18">
      <w:pPr>
        <w:pStyle w:val="ListParagraph"/>
        <w:numPr>
          <w:ilvl w:val="1"/>
          <w:numId w:val="1"/>
        </w:numPr>
        <w:spacing w:after="0"/>
        <w:rPr>
          <w:rFonts w:ascii="Times New Roman" w:hAnsi="Times New Roman"/>
          <w:sz w:val="24"/>
          <w:szCs w:val="24"/>
          <w:lang w:val="ro-RO"/>
        </w:rPr>
      </w:pPr>
      <w:r w:rsidRPr="00A82C1F">
        <w:rPr>
          <w:rFonts w:ascii="Times New Roman" w:hAnsi="Times New Roman"/>
          <w:sz w:val="24"/>
          <w:szCs w:val="24"/>
          <w:lang w:val="ro-RO"/>
        </w:rPr>
        <w:t>analogic</w:t>
      </w:r>
    </w:p>
    <w:p w:rsidR="00C52E18" w:rsidRPr="00A82C1F" w:rsidRDefault="00C52E18" w:rsidP="00C52E18">
      <w:pPr>
        <w:pStyle w:val="ListParagraph"/>
        <w:numPr>
          <w:ilvl w:val="1"/>
          <w:numId w:val="1"/>
        </w:numPr>
        <w:spacing w:after="0"/>
        <w:rPr>
          <w:rFonts w:ascii="Times New Roman" w:hAnsi="Times New Roman"/>
          <w:sz w:val="24"/>
          <w:szCs w:val="24"/>
          <w:lang w:val="ro-RO"/>
        </w:rPr>
      </w:pPr>
      <w:r w:rsidRPr="00A82C1F">
        <w:rPr>
          <w:rFonts w:ascii="Times New Roman" w:hAnsi="Times New Roman"/>
          <w:sz w:val="24"/>
          <w:szCs w:val="24"/>
          <w:lang w:val="ro-RO"/>
        </w:rPr>
        <w:t>digital</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Tip şi versiune:</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Număr de omologare:</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Serie:</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An fabricaţie:</w:t>
      </w:r>
    </w:p>
    <w:p w:rsidR="00C52E18" w:rsidRPr="00A82C1F" w:rsidRDefault="00C52E18" w:rsidP="00C52E18">
      <w:pPr>
        <w:spacing w:after="0"/>
        <w:rPr>
          <w:rFonts w:ascii="Times New Roman" w:hAnsi="Times New Roman"/>
          <w:sz w:val="24"/>
          <w:szCs w:val="24"/>
          <w:lang w:val="ro-RO"/>
        </w:rPr>
      </w:pPr>
    </w:p>
    <w:p w:rsidR="00C52E18" w:rsidRPr="00A82C1F" w:rsidRDefault="00C52E18" w:rsidP="00C52E18">
      <w:pPr>
        <w:spacing w:after="0"/>
        <w:jc w:val="both"/>
        <w:rPr>
          <w:rFonts w:ascii="Times New Roman" w:hAnsi="Times New Roman"/>
          <w:sz w:val="24"/>
          <w:szCs w:val="24"/>
          <w:lang w:val="ro-RO"/>
        </w:rPr>
      </w:pPr>
      <w:r w:rsidRPr="00A82C1F">
        <w:rPr>
          <w:rFonts w:ascii="Times New Roman" w:hAnsi="Times New Roman"/>
          <w:sz w:val="24"/>
          <w:szCs w:val="24"/>
          <w:lang w:val="ro-RO"/>
        </w:rPr>
        <w:t>Este conform cu prevederile din:</w:t>
      </w:r>
    </w:p>
    <w:p w:rsidR="00C52E18" w:rsidRPr="00A82C1F" w:rsidRDefault="00C52E18" w:rsidP="00C52E18">
      <w:pPr>
        <w:pStyle w:val="ListParagraph"/>
        <w:numPr>
          <w:ilvl w:val="0"/>
          <w:numId w:val="33"/>
        </w:numPr>
        <w:spacing w:after="0"/>
        <w:ind w:left="720"/>
        <w:jc w:val="both"/>
        <w:rPr>
          <w:rFonts w:ascii="Times New Roman" w:hAnsi="Times New Roman"/>
          <w:sz w:val="24"/>
          <w:szCs w:val="24"/>
          <w:lang w:val="ro-RO"/>
        </w:rPr>
      </w:pPr>
      <w:r w:rsidRPr="00A82C1F">
        <w:rPr>
          <w:rFonts w:ascii="Times New Roman" w:hAnsi="Times New Roman"/>
          <w:sz w:val="24"/>
          <w:szCs w:val="24"/>
          <w:lang w:val="ro-RO"/>
        </w:rPr>
        <w:t xml:space="preserve">anexa I la Regulamentul (UE) nr. 165/2014, </w:t>
      </w:r>
    </w:p>
    <w:p w:rsidR="00C52E18" w:rsidRPr="00A82C1F" w:rsidRDefault="00C52E18" w:rsidP="00C52E18">
      <w:pPr>
        <w:pStyle w:val="ListParagraph"/>
        <w:numPr>
          <w:ilvl w:val="0"/>
          <w:numId w:val="33"/>
        </w:numPr>
        <w:spacing w:after="0"/>
        <w:ind w:left="720"/>
        <w:jc w:val="both"/>
        <w:rPr>
          <w:rFonts w:ascii="Times New Roman" w:hAnsi="Times New Roman"/>
          <w:sz w:val="24"/>
          <w:szCs w:val="24"/>
          <w:lang w:val="ro-RO"/>
        </w:rPr>
      </w:pPr>
      <w:r w:rsidRPr="00A82C1F">
        <w:rPr>
          <w:rFonts w:ascii="Times New Roman" w:hAnsi="Times New Roman"/>
          <w:sz w:val="24"/>
          <w:szCs w:val="24"/>
          <w:lang w:val="ro-RO"/>
        </w:rPr>
        <w:t xml:space="preserve">anexa IB la  Regulamentul (CEE) nr. 3821/85,  </w:t>
      </w:r>
    </w:p>
    <w:p w:rsidR="00C52E18" w:rsidRPr="00A82C1F" w:rsidRDefault="00C52E18" w:rsidP="00C52E18">
      <w:pPr>
        <w:pStyle w:val="ListParagraph"/>
        <w:numPr>
          <w:ilvl w:val="0"/>
          <w:numId w:val="33"/>
        </w:numPr>
        <w:spacing w:after="0"/>
        <w:ind w:left="720"/>
        <w:jc w:val="both"/>
        <w:rPr>
          <w:rFonts w:ascii="Times New Roman" w:hAnsi="Times New Roman"/>
          <w:sz w:val="24"/>
          <w:szCs w:val="24"/>
          <w:lang w:val="ro-RO"/>
        </w:rPr>
      </w:pPr>
      <w:r w:rsidRPr="00A82C1F">
        <w:rPr>
          <w:rFonts w:ascii="Times New Roman" w:hAnsi="Times New Roman"/>
          <w:sz w:val="24"/>
          <w:szCs w:val="24"/>
          <w:lang w:val="ro-RO"/>
        </w:rPr>
        <w:t xml:space="preserve">anexa IC la Regulamentul </w:t>
      </w:r>
      <w:r w:rsidR="00CA66BC" w:rsidRPr="00A82C1F">
        <w:rPr>
          <w:rFonts w:ascii="Times New Roman" w:hAnsi="Times New Roman"/>
          <w:sz w:val="24"/>
          <w:szCs w:val="24"/>
          <w:lang w:val="ro-RO"/>
        </w:rPr>
        <w:t xml:space="preserve">(UE) </w:t>
      </w:r>
      <w:r w:rsidRPr="00A82C1F">
        <w:rPr>
          <w:rFonts w:ascii="Times New Roman" w:hAnsi="Times New Roman"/>
          <w:sz w:val="24"/>
          <w:szCs w:val="24"/>
          <w:lang w:val="ro-RO"/>
        </w:rPr>
        <w:t xml:space="preserve">2016/799 </w:t>
      </w:r>
    </w:p>
    <w:p w:rsidR="00C52E18" w:rsidRPr="00A82C1F" w:rsidRDefault="00C52E18" w:rsidP="00C52E18">
      <w:pPr>
        <w:spacing w:after="0"/>
        <w:jc w:val="both"/>
        <w:rPr>
          <w:rFonts w:ascii="Times New Roman" w:hAnsi="Times New Roman"/>
          <w:sz w:val="24"/>
          <w:szCs w:val="24"/>
          <w:lang w:val="ro-RO"/>
        </w:rPr>
      </w:pPr>
      <w:r w:rsidRPr="00A82C1F">
        <w:rPr>
          <w:rFonts w:ascii="Times New Roman" w:hAnsi="Times New Roman"/>
          <w:sz w:val="24"/>
          <w:szCs w:val="24"/>
          <w:lang w:val="ro-RO"/>
        </w:rPr>
        <w:t>şi cu prescripţiile tehnice ale producătorului în ceea ce priveşte funcţionarea corectă şi exactitatea indicaţiilor şi înregistrărilor.</w:t>
      </w:r>
    </w:p>
    <w:p w:rsidR="00C52E18" w:rsidRPr="00A82C1F" w:rsidRDefault="00C52E18" w:rsidP="00C52E18">
      <w:pPr>
        <w:spacing w:after="0"/>
        <w:rPr>
          <w:rFonts w:ascii="Times New Roman" w:hAnsi="Times New Roman"/>
          <w:sz w:val="24"/>
          <w:szCs w:val="24"/>
          <w:lang w:val="ro-RO"/>
        </w:rPr>
      </w:pPr>
    </w:p>
    <w:p w:rsidR="00C52E18" w:rsidRPr="00A82C1F" w:rsidRDefault="00C52E18" w:rsidP="00C52E18">
      <w:pPr>
        <w:spacing w:after="0"/>
        <w:rPr>
          <w:rFonts w:ascii="Times New Roman" w:hAnsi="Times New Roman"/>
          <w:sz w:val="24"/>
          <w:szCs w:val="24"/>
          <w:lang w:val="ro-RO"/>
        </w:rPr>
      </w:pPr>
      <w:r w:rsidRPr="00A82C1F">
        <w:rPr>
          <w:rFonts w:ascii="Times New Roman" w:hAnsi="Times New Roman"/>
          <w:sz w:val="24"/>
          <w:szCs w:val="24"/>
          <w:lang w:val="ro-RO"/>
        </w:rPr>
        <w:t>Verificarea a fost efectuată  de către:</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 xml:space="preserve"> persoana atestată ...................................................</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 xml:space="preserve"> operator economic ..............................................</w:t>
      </w:r>
    </w:p>
    <w:p w:rsidR="00C52E18" w:rsidRPr="00A82C1F" w:rsidRDefault="00C52E18" w:rsidP="00C52E18">
      <w:pPr>
        <w:pStyle w:val="ListParagraph"/>
        <w:numPr>
          <w:ilvl w:val="0"/>
          <w:numId w:val="1"/>
        </w:numPr>
        <w:spacing w:after="0"/>
        <w:rPr>
          <w:rFonts w:ascii="Times New Roman" w:hAnsi="Times New Roman"/>
          <w:sz w:val="24"/>
          <w:szCs w:val="24"/>
          <w:lang w:val="ro-RO"/>
        </w:rPr>
      </w:pPr>
      <w:r w:rsidRPr="00A82C1F">
        <w:rPr>
          <w:rFonts w:ascii="Times New Roman" w:hAnsi="Times New Roman"/>
          <w:sz w:val="24"/>
          <w:szCs w:val="24"/>
          <w:lang w:val="ro-RO"/>
        </w:rPr>
        <w:t xml:space="preserve"> adresă punct de lucru .............................................</w:t>
      </w:r>
    </w:p>
    <w:p w:rsidR="00C52E18" w:rsidRPr="00A82C1F" w:rsidRDefault="00C52E18" w:rsidP="00C52E18">
      <w:pPr>
        <w:pStyle w:val="ListParagraph"/>
        <w:spacing w:after="0"/>
        <w:rPr>
          <w:rFonts w:ascii="Times New Roman" w:hAnsi="Times New Roman"/>
          <w:sz w:val="24"/>
          <w:szCs w:val="24"/>
          <w:lang w:val="ro-RO"/>
        </w:rPr>
      </w:pPr>
    </w:p>
    <w:p w:rsidR="00C52E18" w:rsidRPr="00A82C1F" w:rsidRDefault="00C52E18" w:rsidP="00C52E18">
      <w:pPr>
        <w:spacing w:after="0"/>
        <w:rPr>
          <w:rFonts w:ascii="Times New Roman" w:hAnsi="Times New Roman"/>
          <w:sz w:val="24"/>
          <w:szCs w:val="24"/>
          <w:lang w:val="ro-RO"/>
        </w:rPr>
      </w:pPr>
      <w:r w:rsidRPr="00A82C1F">
        <w:rPr>
          <w:rFonts w:ascii="Times New Roman" w:hAnsi="Times New Roman"/>
          <w:sz w:val="24"/>
          <w:szCs w:val="24"/>
          <w:lang w:val="ro-RO"/>
        </w:rPr>
        <w:t>aplicând marca de sigilare ............</w:t>
      </w:r>
    </w:p>
    <w:p w:rsidR="00C52E18" w:rsidRPr="00A82C1F" w:rsidRDefault="00C52E18" w:rsidP="00C52E18">
      <w:pPr>
        <w:spacing w:after="0"/>
        <w:rPr>
          <w:rFonts w:ascii="Times New Roman" w:hAnsi="Times New Roman"/>
          <w:sz w:val="24"/>
          <w:szCs w:val="24"/>
          <w:lang w:val="ro-RO"/>
        </w:rPr>
      </w:pPr>
    </w:p>
    <w:p w:rsidR="00C52E18" w:rsidRPr="00A82C1F" w:rsidRDefault="00C52E18" w:rsidP="00C52E18">
      <w:pPr>
        <w:spacing w:after="0"/>
        <w:rPr>
          <w:rFonts w:ascii="Times New Roman" w:hAnsi="Times New Roman"/>
          <w:sz w:val="24"/>
          <w:szCs w:val="24"/>
          <w:lang w:val="ro-RO"/>
        </w:rPr>
      </w:pPr>
    </w:p>
    <w:p w:rsidR="00C52E18" w:rsidRPr="00A82C1F" w:rsidRDefault="00C52E18" w:rsidP="00C52E18">
      <w:pPr>
        <w:spacing w:after="0"/>
        <w:rPr>
          <w:rFonts w:ascii="Times New Roman" w:hAnsi="Times New Roman"/>
          <w:strike/>
          <w:sz w:val="24"/>
          <w:szCs w:val="24"/>
          <w:lang w:val="ro-RO"/>
        </w:rPr>
      </w:pPr>
      <w:r w:rsidRPr="00A82C1F">
        <w:rPr>
          <w:rFonts w:ascii="Times New Roman" w:hAnsi="Times New Roman"/>
          <w:sz w:val="24"/>
          <w:szCs w:val="24"/>
          <w:lang w:val="ro-RO"/>
        </w:rPr>
        <w:t>Persoana atestată</w:t>
      </w:r>
    </w:p>
    <w:p w:rsidR="00C52E18" w:rsidRPr="00A82C1F" w:rsidRDefault="00C52E18" w:rsidP="00C52E18">
      <w:pPr>
        <w:spacing w:after="0"/>
        <w:rPr>
          <w:rFonts w:ascii="Times New Roman" w:hAnsi="Times New Roman"/>
          <w:sz w:val="24"/>
          <w:szCs w:val="24"/>
          <w:lang w:val="ro-RO"/>
        </w:rPr>
      </w:pPr>
      <w:r w:rsidRPr="00A82C1F">
        <w:rPr>
          <w:rFonts w:ascii="Times New Roman" w:hAnsi="Times New Roman"/>
          <w:sz w:val="24"/>
          <w:szCs w:val="24"/>
          <w:lang w:val="ro-RO"/>
        </w:rPr>
        <w:t>Semnătură,</w:t>
      </w:r>
    </w:p>
    <w:p w:rsidR="00C52E18" w:rsidRPr="00A82C1F" w:rsidRDefault="00C52E18" w:rsidP="00C52E18">
      <w:pPr>
        <w:rPr>
          <w:sz w:val="24"/>
          <w:szCs w:val="24"/>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spacing w:after="0" w:line="240" w:lineRule="auto"/>
        <w:jc w:val="right"/>
        <w:rPr>
          <w:rFonts w:ascii="Times New Roman" w:hAnsi="Times New Roman"/>
          <w:i/>
          <w:sz w:val="24"/>
          <w:szCs w:val="20"/>
          <w:u w:val="single"/>
          <w:lang w:val="ro-RO"/>
        </w:rPr>
      </w:pPr>
      <w:r w:rsidRPr="00A82C1F">
        <w:rPr>
          <w:rFonts w:ascii="Times New Roman" w:hAnsi="Times New Roman"/>
          <w:i/>
          <w:sz w:val="24"/>
          <w:szCs w:val="20"/>
          <w:u w:val="single"/>
          <w:lang w:val="ro-RO"/>
        </w:rPr>
        <w:lastRenderedPageBreak/>
        <w:t>ANEXA nr. 3 la reglementări</w:t>
      </w:r>
    </w:p>
    <w:p w:rsidR="00C52E18" w:rsidRPr="00A82C1F" w:rsidRDefault="00C52E18" w:rsidP="00C52E18">
      <w:pPr>
        <w:spacing w:after="0" w:line="240" w:lineRule="auto"/>
        <w:jc w:val="right"/>
        <w:rPr>
          <w:rFonts w:ascii="Times New Roman" w:hAnsi="Times New Roman"/>
          <w:i/>
          <w:sz w:val="24"/>
          <w:szCs w:val="20"/>
          <w:u w:val="single"/>
          <w:lang w:val="ro-RO"/>
        </w:rPr>
      </w:pPr>
    </w:p>
    <w:p w:rsidR="00C52E18" w:rsidRPr="00A82C1F" w:rsidRDefault="00C52E18" w:rsidP="00C52E18">
      <w:pPr>
        <w:spacing w:after="0" w:line="240" w:lineRule="auto"/>
        <w:jc w:val="right"/>
        <w:rPr>
          <w:rFonts w:ascii="Times New Roman" w:hAnsi="Times New Roman"/>
          <w:i/>
          <w:sz w:val="24"/>
          <w:szCs w:val="20"/>
          <w:u w:val="single"/>
          <w:lang w:val="ro-RO"/>
        </w:rPr>
      </w:pPr>
    </w:p>
    <w:p w:rsidR="00C52E18" w:rsidRPr="00A82C1F" w:rsidRDefault="00C52E18" w:rsidP="00C52E18">
      <w:pPr>
        <w:spacing w:after="0" w:line="240" w:lineRule="auto"/>
        <w:jc w:val="center"/>
        <w:rPr>
          <w:rFonts w:ascii="Times New Roman" w:hAnsi="Times New Roman"/>
          <w:b/>
          <w:sz w:val="24"/>
          <w:szCs w:val="20"/>
          <w:lang w:val="ro-RO"/>
        </w:rPr>
      </w:pPr>
      <w:r w:rsidRPr="00A82C1F">
        <w:rPr>
          <w:rFonts w:ascii="Times New Roman" w:hAnsi="Times New Roman"/>
          <w:b/>
          <w:sz w:val="24"/>
          <w:szCs w:val="20"/>
          <w:lang w:val="ro-RO"/>
        </w:rPr>
        <w:t>Procedura de inspecție a tahografului și limitatorului de viteză</w:t>
      </w:r>
    </w:p>
    <w:p w:rsidR="00C52E18" w:rsidRPr="00A82C1F" w:rsidRDefault="00C52E18" w:rsidP="00C52E18">
      <w:pPr>
        <w:spacing w:after="0" w:line="240" w:lineRule="auto"/>
        <w:jc w:val="right"/>
        <w:rPr>
          <w:rFonts w:ascii="Times New Roman" w:hAnsi="Times New Roman"/>
          <w:b/>
          <w:sz w:val="24"/>
          <w:szCs w:val="24"/>
          <w:lang w:val="ro-RO"/>
        </w:rPr>
      </w:pPr>
    </w:p>
    <w:p w:rsidR="00C52E18" w:rsidRPr="00A82C1F" w:rsidRDefault="00C52E18" w:rsidP="00C52E18">
      <w:pPr>
        <w:spacing w:after="0" w:line="240" w:lineRule="auto"/>
        <w:jc w:val="both"/>
        <w:rPr>
          <w:rFonts w:ascii="Times New Roman" w:hAnsi="Times New Roman"/>
          <w:b/>
          <w:sz w:val="24"/>
          <w:szCs w:val="24"/>
          <w:lang w:val="ro-RO"/>
        </w:rPr>
      </w:pPr>
      <w:r w:rsidRPr="00A82C1F">
        <w:rPr>
          <w:rFonts w:ascii="Times New Roman" w:hAnsi="Times New Roman"/>
          <w:b/>
          <w:sz w:val="24"/>
          <w:szCs w:val="24"/>
          <w:lang w:val="ro-RO"/>
        </w:rPr>
        <w:t>1. Procedura de inspecție a tahografului mecanic și analogic</w:t>
      </w:r>
    </w:p>
    <w:p w:rsidR="00C52E18" w:rsidRPr="00A82C1F" w:rsidRDefault="00C52E18" w:rsidP="00C52E18">
      <w:pPr>
        <w:spacing w:after="0" w:line="240" w:lineRule="auto"/>
        <w:jc w:val="both"/>
        <w:rPr>
          <w:rFonts w:ascii="Times New Roman" w:hAnsi="Times New Roman"/>
          <w:b/>
          <w:sz w:val="24"/>
          <w:szCs w:val="24"/>
          <w:lang w:val="ro-RO"/>
        </w:rPr>
      </w:pPr>
      <w:r w:rsidRPr="00A82C1F">
        <w:rPr>
          <w:rFonts w:ascii="Times New Roman" w:hAnsi="Times New Roman"/>
          <w:sz w:val="24"/>
          <w:szCs w:val="24"/>
          <w:lang w:val="ro-RO"/>
        </w:rPr>
        <w:t>În cadrul inspecției tahografului mecanic și analogic trebuie efectuate următoarele operaţiuni:</w:t>
      </w:r>
    </w:p>
    <w:p w:rsidR="00C52E18" w:rsidRPr="00A82C1F" w:rsidRDefault="00C52E18" w:rsidP="00C52E18">
      <w:pPr>
        <w:spacing w:after="0" w:line="240" w:lineRule="auto"/>
        <w:jc w:val="both"/>
        <w:rPr>
          <w:rFonts w:ascii="Times New Roman" w:hAnsi="Times New Roman"/>
          <w:b/>
          <w:sz w:val="24"/>
          <w:szCs w:val="24"/>
          <w:lang w:val="ro-RO"/>
        </w:rPr>
      </w:pPr>
      <w:r w:rsidRPr="00A82C1F">
        <w:rPr>
          <w:rFonts w:ascii="Times New Roman" w:hAnsi="Times New Roman"/>
          <w:b/>
          <w:sz w:val="24"/>
          <w:szCs w:val="24"/>
          <w:lang w:val="ro-RO"/>
        </w:rPr>
        <w:t xml:space="preserve">1.1. </w:t>
      </w:r>
      <w:r w:rsidRPr="00A82C1F">
        <w:rPr>
          <w:rFonts w:ascii="Times New Roman" w:hAnsi="Times New Roman"/>
          <w:sz w:val="24"/>
          <w:szCs w:val="24"/>
          <w:lang w:val="ro-RO"/>
        </w:rPr>
        <w:t xml:space="preserve">Se verifică dacă sigiliile de pe casetele care protejează părțile interioare ale tahografului cu excepţia celor care pot fi îndepărtate pentru reglarea constantei „k”, sunt amprentate cu o marcă de sigilare adecvată, intacte și fixate ferm în locașurile lor. </w:t>
      </w:r>
    </w:p>
    <w:p w:rsidR="00C52E18" w:rsidRPr="00A82C1F" w:rsidRDefault="00C52E18" w:rsidP="00C52E18">
      <w:pPr>
        <w:spacing w:after="0" w:line="240" w:lineRule="auto"/>
        <w:jc w:val="both"/>
        <w:rPr>
          <w:rFonts w:ascii="Times New Roman" w:hAnsi="Times New Roman"/>
          <w:b/>
          <w:sz w:val="24"/>
          <w:szCs w:val="24"/>
          <w:lang w:val="ro-RO"/>
        </w:rPr>
      </w:pPr>
      <w:r w:rsidRPr="00A82C1F">
        <w:rPr>
          <w:rFonts w:ascii="Times New Roman" w:hAnsi="Times New Roman"/>
          <w:b/>
          <w:sz w:val="24"/>
          <w:szCs w:val="24"/>
          <w:lang w:val="ro-RO"/>
        </w:rPr>
        <w:t xml:space="preserve">1.2. </w:t>
      </w:r>
      <w:r w:rsidRPr="00A82C1F">
        <w:rPr>
          <w:rFonts w:ascii="Times New Roman" w:hAnsi="Times New Roman"/>
          <w:sz w:val="24"/>
          <w:szCs w:val="24"/>
          <w:lang w:val="ro-RO"/>
        </w:rPr>
        <w:t>Se verifică integritatea sigiliilor aplicate pe instalație și se menționează în raportul ITLV starea sigiliilor.</w:t>
      </w:r>
    </w:p>
    <w:p w:rsidR="00C52E18" w:rsidRPr="00A82C1F" w:rsidRDefault="00C52E18" w:rsidP="00C52E18">
      <w:pPr>
        <w:spacing w:after="0" w:line="240" w:lineRule="auto"/>
        <w:jc w:val="both"/>
        <w:rPr>
          <w:rFonts w:ascii="Times New Roman" w:hAnsi="Times New Roman"/>
          <w:b/>
          <w:sz w:val="24"/>
          <w:szCs w:val="24"/>
          <w:lang w:val="ro-RO"/>
        </w:rPr>
      </w:pPr>
      <w:r w:rsidRPr="00A82C1F">
        <w:rPr>
          <w:rFonts w:ascii="Times New Roman" w:hAnsi="Times New Roman"/>
          <w:b/>
          <w:sz w:val="24"/>
          <w:szCs w:val="24"/>
          <w:lang w:val="ro-RO"/>
        </w:rPr>
        <w:t xml:space="preserve">1.3. </w:t>
      </w:r>
      <w:r w:rsidRPr="00A82C1F">
        <w:rPr>
          <w:rFonts w:ascii="Times New Roman" w:hAnsi="Times New Roman"/>
          <w:sz w:val="24"/>
          <w:szCs w:val="24"/>
          <w:lang w:val="ro-RO"/>
        </w:rPr>
        <w:t xml:space="preserve">Se verifică starea, fixarea, poziționarea și integritatea cablurilor instalaţiei tahograf. Aceste cabluri trebuie să nu atingă părțile </w:t>
      </w:r>
      <w:r w:rsidR="002C6340" w:rsidRPr="00A82C1F">
        <w:rPr>
          <w:rFonts w:ascii="Times New Roman" w:hAnsi="Times New Roman"/>
          <w:sz w:val="24"/>
          <w:szCs w:val="24"/>
          <w:lang w:val="ro-RO"/>
        </w:rPr>
        <w:t>auto</w:t>
      </w:r>
      <w:r w:rsidRPr="00A82C1F">
        <w:rPr>
          <w:rFonts w:ascii="Times New Roman" w:hAnsi="Times New Roman"/>
          <w:sz w:val="24"/>
          <w:szCs w:val="24"/>
          <w:lang w:val="ro-RO"/>
        </w:rPr>
        <w:t>vehiculului aflate în mișcare, să nu fie poziționate în apropierea surselor de căldură, să nu fie rupte, tăiate, deformate sau perforate. O leg</w:t>
      </w:r>
      <w:r w:rsidRPr="00A82C1F">
        <w:rPr>
          <w:rFonts w:ascii="Times New Roman" w:eastAsia="TimesNewRoman+01" w:hAnsi="Times New Roman"/>
          <w:sz w:val="24"/>
          <w:szCs w:val="24"/>
          <w:lang w:val="ro-RO"/>
        </w:rPr>
        <w:t>ă</w:t>
      </w:r>
      <w:r w:rsidRPr="00A82C1F">
        <w:rPr>
          <w:rFonts w:ascii="Times New Roman" w:hAnsi="Times New Roman"/>
          <w:sz w:val="24"/>
          <w:szCs w:val="24"/>
          <w:lang w:val="ro-RO"/>
        </w:rPr>
        <w:t>tur</w:t>
      </w:r>
      <w:r w:rsidRPr="00A82C1F">
        <w:rPr>
          <w:rFonts w:ascii="Times New Roman" w:eastAsia="TimesNewRoman+01" w:hAnsi="Times New Roman"/>
          <w:sz w:val="24"/>
          <w:szCs w:val="24"/>
          <w:lang w:val="ro-RO"/>
        </w:rPr>
        <w:t xml:space="preserve">ă </w:t>
      </w:r>
      <w:r w:rsidRPr="00A82C1F">
        <w:rPr>
          <w:rFonts w:ascii="Times New Roman" w:hAnsi="Times New Roman"/>
          <w:sz w:val="24"/>
          <w:szCs w:val="24"/>
          <w:lang w:val="ro-RO"/>
        </w:rPr>
        <w:t>compus</w:t>
      </w:r>
      <w:r w:rsidRPr="00A82C1F">
        <w:rPr>
          <w:rFonts w:ascii="Times New Roman" w:eastAsia="TimesNewRoman+01" w:hAnsi="Times New Roman"/>
          <w:sz w:val="24"/>
          <w:szCs w:val="24"/>
          <w:lang w:val="ro-RO"/>
        </w:rPr>
        <w:t xml:space="preserve">ă </w:t>
      </w:r>
      <w:r w:rsidRPr="00A82C1F">
        <w:rPr>
          <w:rFonts w:ascii="Times New Roman" w:hAnsi="Times New Roman"/>
          <w:sz w:val="24"/>
          <w:szCs w:val="24"/>
          <w:lang w:val="ro-RO"/>
        </w:rPr>
        <w:t>din racorduri sigilate este considerat</w:t>
      </w:r>
      <w:r w:rsidRPr="00A82C1F">
        <w:rPr>
          <w:rFonts w:ascii="Times New Roman" w:eastAsia="TimesNewRoman+01" w:hAnsi="Times New Roman"/>
          <w:sz w:val="24"/>
          <w:szCs w:val="24"/>
          <w:lang w:val="ro-RO"/>
        </w:rPr>
        <w:t xml:space="preserve">ă </w:t>
      </w:r>
      <w:r w:rsidRPr="00A82C1F">
        <w:rPr>
          <w:rFonts w:ascii="Times New Roman" w:hAnsi="Times New Roman"/>
          <w:sz w:val="24"/>
          <w:szCs w:val="24"/>
          <w:lang w:val="ro-RO"/>
        </w:rPr>
        <w:t>continu</w:t>
      </w:r>
      <w:r w:rsidRPr="00A82C1F">
        <w:rPr>
          <w:rFonts w:ascii="Times New Roman" w:eastAsia="TimesNewRoman+01" w:hAnsi="Times New Roman"/>
          <w:sz w:val="24"/>
          <w:szCs w:val="24"/>
          <w:lang w:val="ro-RO"/>
        </w:rPr>
        <w:t xml:space="preserve">ă dacă împiedică accesul la conductorii electrici ai cablului și nu permite deconectarea sau manipularea în zona îmbinării fără a se distruge sigiliile amprentate cu </w:t>
      </w:r>
      <w:r w:rsidRPr="00A82C1F">
        <w:rPr>
          <w:rFonts w:ascii="Times New Roman" w:hAnsi="Times New Roman"/>
          <w:sz w:val="24"/>
          <w:szCs w:val="24"/>
          <w:lang w:val="ro-RO"/>
        </w:rPr>
        <w:t xml:space="preserve">marca de sigilare. </w:t>
      </w:r>
    </w:p>
    <w:p w:rsidR="00C52E18" w:rsidRPr="00A82C1F" w:rsidRDefault="00C52E18" w:rsidP="00C52E18">
      <w:pPr>
        <w:spacing w:after="0" w:line="240" w:lineRule="auto"/>
        <w:jc w:val="both"/>
        <w:rPr>
          <w:rFonts w:ascii="Times New Roman" w:eastAsia="EUAlbertina-Regular-Identity-H" w:hAnsi="Times New Roman"/>
          <w:sz w:val="24"/>
          <w:szCs w:val="24"/>
          <w:lang w:val="ro-RO"/>
        </w:rPr>
      </w:pPr>
      <w:r w:rsidRPr="00A82C1F">
        <w:rPr>
          <w:rFonts w:ascii="Times New Roman" w:hAnsi="Times New Roman"/>
          <w:b/>
          <w:sz w:val="24"/>
          <w:szCs w:val="24"/>
          <w:lang w:val="ro-RO"/>
        </w:rPr>
        <w:t xml:space="preserve">1.4. </w:t>
      </w:r>
      <w:r w:rsidRPr="00A82C1F">
        <w:rPr>
          <w:rFonts w:ascii="Times New Roman" w:hAnsi="Times New Roman"/>
          <w:sz w:val="24"/>
          <w:szCs w:val="24"/>
          <w:lang w:val="ro-RO"/>
        </w:rPr>
        <w:t>Pentru autovehiculele din categoria M</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xml:space="preserve"> sau N</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xml:space="preserve"> care sunt echipate cu adaptor pentru tahograf se verifică dacă adaptorul este omologat, dacă este montat </w:t>
      </w:r>
      <w:r w:rsidRPr="00A82C1F">
        <w:rPr>
          <w:rFonts w:ascii="Times New Roman" w:eastAsia="EUAlbertina-Regular-Identity-H" w:hAnsi="Times New Roman"/>
          <w:sz w:val="24"/>
          <w:szCs w:val="24"/>
          <w:lang w:val="ro-RO"/>
        </w:rPr>
        <w:t>cât mai aproape posibil de senzorii de distanță și viteză ai autovehiculului (senzori integrați sau senzori ABS) precum şi existenta cablului armat montat între adaptor şi tahograf. De asemenea se verifică dacă este sigilat adaptorul pe caroserie precum și existența plăcuței de instalare a adaptorului pe autovehicul.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eastAsia="EUAlbertina-Regular-Identity-H" w:hAnsi="Times New Roman"/>
          <w:b/>
          <w:sz w:val="24"/>
          <w:szCs w:val="24"/>
          <w:lang w:val="ro-RO"/>
        </w:rPr>
        <w:t>1.5.</w:t>
      </w:r>
      <w:r w:rsidRPr="00A82C1F">
        <w:rPr>
          <w:rFonts w:ascii="Times New Roman" w:eastAsia="EUAlbertina-Regular-Identity-H" w:hAnsi="Times New Roman"/>
          <w:sz w:val="24"/>
          <w:szCs w:val="24"/>
          <w:lang w:val="ro-RO"/>
        </w:rPr>
        <w:t xml:space="preserve"> </w:t>
      </w:r>
      <w:r w:rsidRPr="00A82C1F">
        <w:rPr>
          <w:rFonts w:ascii="Times New Roman" w:hAnsi="Times New Roman"/>
          <w:sz w:val="24"/>
          <w:szCs w:val="24"/>
          <w:lang w:val="ro-RO"/>
        </w:rPr>
        <w:t>Se verifică poziționarea și iluminarea corespunzătoare 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1.6.</w:t>
      </w:r>
      <w:r w:rsidRPr="00A82C1F">
        <w:rPr>
          <w:rFonts w:ascii="Times New Roman" w:hAnsi="Times New Roman"/>
          <w:sz w:val="24"/>
          <w:szCs w:val="24"/>
          <w:lang w:val="ro-RO"/>
        </w:rPr>
        <w:t xml:space="preserve"> Se verifică funcționarea indicatoarelor de avertizare ale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1.7.</w:t>
      </w:r>
      <w:r w:rsidRPr="00A82C1F">
        <w:rPr>
          <w:rFonts w:ascii="Times New Roman" w:hAnsi="Times New Roman"/>
          <w:sz w:val="24"/>
          <w:szCs w:val="24"/>
          <w:lang w:val="ro-RO"/>
        </w:rPr>
        <w:t xml:space="preserve"> Se determină circumferința efectivă „l” a anvelopelor de pe puntea care transmite semnal tahografului și coeficientul caracteristic al </w:t>
      </w:r>
      <w:r w:rsidR="002C6340"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„w”, în conformitate cu metodele stabilite de producătorii aparaturii de testare. În cazul în care nu este specificată metoda de determinare, valoarea lui „l” se calculează ca media distanțelor parcurse de roțile care transmit semnal tahografului în cursul a 5 rotații complete  ale roților punții motoare pe pista de încercare sau 10 rotații complete pe standul cu role. Determinarea coeficientului caracteristic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rezultă din media a 4 măsurători efectuate pentru deplasarea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spre înainte pe pista de încercare.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1.8.</w:t>
      </w:r>
      <w:r w:rsidRPr="00A82C1F">
        <w:rPr>
          <w:rFonts w:ascii="Times New Roman" w:hAnsi="Times New Roman"/>
          <w:sz w:val="24"/>
          <w:szCs w:val="24"/>
          <w:lang w:val="ro-RO"/>
        </w:rPr>
        <w:t xml:space="preserve"> Se determină constanta „k” a tahografului.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1.9.</w:t>
      </w:r>
      <w:r w:rsidRPr="00A82C1F">
        <w:rPr>
          <w:rFonts w:ascii="Times New Roman" w:hAnsi="Times New Roman"/>
          <w:sz w:val="24"/>
          <w:szCs w:val="24"/>
          <w:lang w:val="ro-RO"/>
        </w:rPr>
        <w:t xml:space="preserve"> Se calculează eroarea de distanță,</w:t>
      </w:r>
      <w:r w:rsidRPr="00A82C1F">
        <w:rPr>
          <w:rFonts w:ascii="Times New Roman" w:hAnsi="Times New Roman"/>
          <w:b/>
          <w:sz w:val="24"/>
          <w:szCs w:val="24"/>
          <w:lang w:val="ro-RO"/>
        </w:rPr>
        <w:t xml:space="preserve"> </w:t>
      </w:r>
      <w:r w:rsidRPr="00A82C1F">
        <w:rPr>
          <w:rFonts w:ascii="Times New Roman" w:hAnsi="Times New Roman"/>
          <w:sz w:val="24"/>
          <w:szCs w:val="24"/>
          <w:lang w:val="ro-RO"/>
        </w:rPr>
        <w:t>în procente</w:t>
      </w:r>
      <w:r w:rsidRPr="00A82C1F">
        <w:rPr>
          <w:rFonts w:ascii="Times New Roman" w:hAnsi="Times New Roman"/>
          <w:b/>
          <w:sz w:val="24"/>
          <w:szCs w:val="24"/>
          <w:lang w:val="ro-RO"/>
        </w:rPr>
        <w:t xml:space="preserve">, </w:t>
      </w:r>
      <w:r w:rsidRPr="00A82C1F">
        <w:rPr>
          <w:rFonts w:ascii="Times New Roman" w:hAnsi="Times New Roman"/>
          <w:sz w:val="24"/>
          <w:szCs w:val="24"/>
          <w:lang w:val="ro-RO"/>
        </w:rPr>
        <w:t>conform formulei „e =100(w-k)/w”. Dacă „e” depășește ±1% se vor efectua reglaje la constanta „k” a tahografului astfel încât „e” să fie ±1%.</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1.10.</w:t>
      </w:r>
      <w:r w:rsidRPr="00A82C1F">
        <w:rPr>
          <w:rFonts w:ascii="Times New Roman" w:hAnsi="Times New Roman"/>
          <w:sz w:val="24"/>
          <w:szCs w:val="24"/>
          <w:lang w:val="ro-RO"/>
        </w:rPr>
        <w:t xml:space="preserve"> Se verifică funcționarea ceasului tahografului și posibilitatea reglării orei astfel încât poziția timpului, pe foaia de înregistrare, să coincidă cu ora reală.</w:t>
      </w:r>
    </w:p>
    <w:p w:rsidR="00C52E18" w:rsidRPr="00A82C1F" w:rsidRDefault="00C52E18" w:rsidP="00C52E18">
      <w:pPr>
        <w:spacing w:after="0" w:line="240" w:lineRule="auto"/>
        <w:jc w:val="both"/>
        <w:rPr>
          <w:rFonts w:ascii="Times New Roman" w:hAnsi="Times New Roman"/>
          <w:strike/>
          <w:sz w:val="24"/>
          <w:szCs w:val="24"/>
          <w:lang w:val="ro-RO"/>
        </w:rPr>
      </w:pPr>
      <w:r w:rsidRPr="00A82C1F">
        <w:rPr>
          <w:rFonts w:ascii="Times New Roman" w:hAnsi="Times New Roman"/>
          <w:b/>
          <w:sz w:val="24"/>
          <w:szCs w:val="24"/>
          <w:lang w:val="ro-RO"/>
        </w:rPr>
        <w:t>1.11.</w:t>
      </w:r>
      <w:r w:rsidRPr="00A82C1F">
        <w:rPr>
          <w:rFonts w:ascii="Times New Roman" w:hAnsi="Times New Roman"/>
          <w:sz w:val="24"/>
          <w:szCs w:val="24"/>
          <w:lang w:val="ro-RO"/>
        </w:rPr>
        <w:t xml:space="preserve"> Se verifică abaterea de timp a tahografului utilizând dispozitivul de verificat abaterea de timp a ceasului intern al tahografelor. Abaterea de timp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 xml:space="preserve">1.12. </w:t>
      </w:r>
      <w:r w:rsidRPr="00A82C1F">
        <w:rPr>
          <w:rFonts w:ascii="Times New Roman" w:hAnsi="Times New Roman"/>
          <w:sz w:val="24"/>
          <w:szCs w:val="24"/>
          <w:lang w:val="ro-RO"/>
        </w:rPr>
        <w:t>Se efectuează bench-testul după cum urmează: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se personalizează una sau două foi de înregistrare în funcție de tipul și domeniul de măsurare al tahografului cu următoarele date: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xml:space="preserve">- nume, prenume conducător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 și semnătura acestuia;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localitatea în care se efectuează inspecția;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data la care se efectuează;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număr înmatriculare sau serie șasiu;</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indicație odometru înainte și după proba bench-test;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nume, prenume tehnician și semnătura acestuia;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b) foile de înregistrare trebuie să fie omologate și adecvate pentru tipul de tahograf la care se efectuează bench-test;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lastRenderedPageBreak/>
        <w:t>c) se introduce foaia sau foile de înregistrare în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d) se efectuează bench-test conform tabelelor specifice tipului de tahograf, recomandate de producătorul tahografului. Se simulează vitezele alese pe o perioadă de timp recomandată de producătorul tahografului. Viteza indicată de tahograf trebuie să fie constantă și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e) </w:t>
      </w:r>
      <w:r w:rsidRPr="00A82C1F">
        <w:rPr>
          <w:rFonts w:ascii="Times New Roman" w:hAnsi="Times New Roman"/>
          <w:bCs/>
          <w:sz w:val="24"/>
          <w:szCs w:val="24"/>
          <w:lang w:val="ro-RO"/>
        </w:rPr>
        <w:t>s</w:t>
      </w:r>
      <w:r w:rsidRPr="00A82C1F">
        <w:rPr>
          <w:rFonts w:ascii="Times New Roman" w:hAnsi="Times New Roman"/>
          <w:sz w:val="24"/>
          <w:szCs w:val="24"/>
          <w:lang w:val="ro-RO"/>
        </w:rPr>
        <w:t>e simulează parcurgerea unei distanțe de cel puțin 1000m, pentru verificarea odometrului. Distanța măsurată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f) se simulează deconectarea de la alimentare pentru un minut și deconectarea senzorului de mișcare pentru două minute;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g) se efectuează proba de verificare a limitării de viteză, acolo unde semnalul de viteză este generat de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h) se urmăresc indicațiile tahografului în timpul bench-testului și după terminarea operațiunilor se evaluează înregistrările din foaia/foile de înregistrare;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i) la evaluarea foilor de înregistrare se verifică dacă:</w:t>
      </w:r>
    </w:p>
    <w:p w:rsidR="00C52E18" w:rsidRPr="00A82C1F" w:rsidRDefault="00C52E18" w:rsidP="00C52E18">
      <w:pPr>
        <w:spacing w:after="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înregistrările sunt clar lizibile;</w:t>
      </w:r>
    </w:p>
    <w:p w:rsidR="00C52E18" w:rsidRPr="00A82C1F" w:rsidRDefault="00C52E18" w:rsidP="00C52E18">
      <w:pPr>
        <w:spacing w:after="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tahograful înregistrează viteza maximă;</w:t>
      </w:r>
    </w:p>
    <w:p w:rsidR="00C52E18" w:rsidRPr="00A82C1F" w:rsidRDefault="00C52E18" w:rsidP="00C52E18">
      <w:pPr>
        <w:spacing w:after="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revine la viteza 0 în cadrul bench-testului;</w:t>
      </w:r>
    </w:p>
    <w:p w:rsidR="00C52E18" w:rsidRPr="00A82C1F" w:rsidRDefault="00C52E18" w:rsidP="00C52E18">
      <w:pPr>
        <w:spacing w:after="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înregistrează corect vitezele, activitățile și distanța;</w:t>
      </w:r>
    </w:p>
    <w:p w:rsidR="00C52E18" w:rsidRPr="00A82C1F" w:rsidRDefault="00C52E18" w:rsidP="00C52E18">
      <w:pPr>
        <w:spacing w:after="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înregistrările și indicațiile tahografului se încadrează în erorile maxim tolerate precizate în anexa nr. 20;</w:t>
      </w:r>
    </w:p>
    <w:p w:rsidR="00C52E18" w:rsidRPr="00A82C1F" w:rsidRDefault="00C52E18" w:rsidP="00C52E18">
      <w:pPr>
        <w:spacing w:after="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înregistrează deschiderea carcasei, deconectarea senzorului și a alimentării, exceptând tahografele fabricate înainte de 1 aprilie 1994.</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1.13.</w:t>
      </w:r>
      <w:r w:rsidRPr="00A82C1F">
        <w:rPr>
          <w:rFonts w:ascii="Times New Roman" w:hAnsi="Times New Roman"/>
          <w:sz w:val="24"/>
          <w:szCs w:val="24"/>
          <w:lang w:val="ro-RO"/>
        </w:rPr>
        <w:t xml:space="preserve"> Se completează raportul ITLV și se stabilește rezultatul inspecției – admis/respins.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1.14.</w:t>
      </w:r>
      <w:r w:rsidRPr="00A82C1F">
        <w:rPr>
          <w:rFonts w:ascii="Times New Roman" w:hAnsi="Times New Roman"/>
          <w:sz w:val="24"/>
          <w:szCs w:val="24"/>
          <w:lang w:val="ro-RO"/>
        </w:rPr>
        <w:t xml:space="preserve"> Se înregistrează în calculator rezultatul inspecției.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1.15.</w:t>
      </w:r>
      <w:r w:rsidRPr="00A82C1F">
        <w:rPr>
          <w:rFonts w:ascii="Times New Roman" w:hAnsi="Times New Roman"/>
          <w:sz w:val="24"/>
          <w:szCs w:val="24"/>
          <w:lang w:val="ro-RO"/>
        </w:rPr>
        <w:t xml:space="preserve"> Se tipărește dovada de inspecție.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1.16.</w:t>
      </w:r>
      <w:r w:rsidRPr="00A82C1F">
        <w:rPr>
          <w:rFonts w:ascii="Times New Roman" w:hAnsi="Times New Roman"/>
          <w:sz w:val="24"/>
          <w:szCs w:val="24"/>
          <w:lang w:val="ro-RO"/>
        </w:rPr>
        <w:t xml:space="preserve"> Se aplică plăcuța de instalare și se sigilează.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1.17</w:t>
      </w:r>
      <w:r w:rsidRPr="00A82C1F">
        <w:rPr>
          <w:rFonts w:ascii="Times New Roman" w:hAnsi="Times New Roman"/>
          <w:sz w:val="24"/>
          <w:szCs w:val="24"/>
          <w:lang w:val="ro-RO"/>
        </w:rPr>
        <w:t xml:space="preserve">.  Se sigilează instalația tahografului.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1.18.</w:t>
      </w:r>
      <w:r w:rsidRPr="00A82C1F">
        <w:rPr>
          <w:rFonts w:ascii="Times New Roman" w:hAnsi="Times New Roman"/>
          <w:sz w:val="24"/>
          <w:szCs w:val="24"/>
          <w:lang w:val="ro-RO"/>
        </w:rPr>
        <w:t xml:space="preserve"> Se realizează 7 înregistrări fotografice astfel: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autovehiculul poziționat pe pista de inspecție;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dimensiunea anvelopei punții la care se transmite mișcarea de la senzorul de mișcare;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plăcuța constructor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înregistrare odometru;</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sigiliul aplicat în zona de reglaj a constantei „k”;</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sigiliul aplicat la senzorul de mișcare;</w:t>
      </w:r>
    </w:p>
    <w:p w:rsidR="00C52E18" w:rsidRPr="00A82C1F" w:rsidRDefault="00C52E18" w:rsidP="00C52E18">
      <w:pPr>
        <w:pBdr>
          <w:top w:val="dashed" w:sz="4" w:space="0" w:color="FFFFFF"/>
          <w:left w:val="dashed" w:sz="4" w:space="3" w:color="FFFFFF"/>
          <w:bottom w:val="dashed" w:sz="4" w:space="0" w:color="FFFFFF"/>
          <w:right w:val="dashed" w:sz="4" w:space="3" w:color="FFFFFF"/>
        </w:pBd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b/>
        <w:t>- plăcuța de instalare aplicată pe stâlpul B al postului de conducere al autovehiculului. La autovehiculele care nu au stâlp B, plăcuța de instalare trebuie montată pe cadrul ușii de pe latura unde se află volanul și trebuie să fie vizibilă în toate situațiile.</w:t>
      </w:r>
    </w:p>
    <w:p w:rsidR="00C52E18" w:rsidRPr="00A82C1F" w:rsidRDefault="00C52E18" w:rsidP="00C52E18">
      <w:pPr>
        <w:pBdr>
          <w:top w:val="dashed" w:sz="4" w:space="0" w:color="FFFFFF"/>
          <w:left w:val="dashed" w:sz="4" w:space="3" w:color="FFFFFF"/>
          <w:bottom w:val="dashed" w:sz="4" w:space="0" w:color="FFFFFF"/>
          <w:right w:val="dashed" w:sz="4" w:space="3" w:color="FFFFFF"/>
        </w:pBd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1.19.</w:t>
      </w:r>
      <w:r w:rsidRPr="00A82C1F">
        <w:rPr>
          <w:rFonts w:ascii="Times New Roman" w:hAnsi="Times New Roman"/>
          <w:sz w:val="24"/>
          <w:szCs w:val="24"/>
          <w:lang w:val="ro-RO"/>
        </w:rPr>
        <w:t xml:space="preserve"> Se salvează înregistrările fotografice într-un folder, în unitatea hardware a ATLV, codificat cu seria dovezii de inspecţie. </w:t>
      </w:r>
    </w:p>
    <w:p w:rsidR="00C52E18" w:rsidRPr="00A82C1F" w:rsidRDefault="00C52E18" w:rsidP="00C52E18">
      <w:pPr>
        <w:spacing w:after="0" w:line="240" w:lineRule="auto"/>
        <w:ind w:left="-44"/>
        <w:jc w:val="both"/>
        <w:rPr>
          <w:rFonts w:ascii="Times New Roman" w:hAnsi="Times New Roman"/>
          <w:b/>
          <w:sz w:val="24"/>
          <w:szCs w:val="24"/>
          <w:lang w:val="ro-RO"/>
        </w:rPr>
      </w:pPr>
    </w:p>
    <w:p w:rsidR="00C52E18" w:rsidRPr="00A82C1F" w:rsidRDefault="00C52E18" w:rsidP="00C52E18">
      <w:pPr>
        <w:spacing w:after="0" w:line="240" w:lineRule="auto"/>
        <w:ind w:left="-44"/>
        <w:jc w:val="both"/>
        <w:rPr>
          <w:rFonts w:ascii="Times New Roman" w:hAnsi="Times New Roman"/>
          <w:b/>
          <w:sz w:val="24"/>
          <w:szCs w:val="24"/>
          <w:lang w:val="ro-RO"/>
        </w:rPr>
      </w:pPr>
      <w:r w:rsidRPr="00A82C1F">
        <w:rPr>
          <w:rFonts w:ascii="Times New Roman" w:hAnsi="Times New Roman"/>
          <w:b/>
          <w:sz w:val="24"/>
          <w:szCs w:val="24"/>
          <w:lang w:val="ro-RO"/>
        </w:rPr>
        <w:t xml:space="preserve"> 2. Procedura de inspecție a tahografului digital</w:t>
      </w:r>
    </w:p>
    <w:p w:rsidR="00C52E18" w:rsidRPr="00A82C1F" w:rsidRDefault="00C52E18" w:rsidP="00C52E18">
      <w:pPr>
        <w:spacing w:after="0" w:line="240" w:lineRule="auto"/>
        <w:ind w:left="-44"/>
        <w:jc w:val="both"/>
        <w:rPr>
          <w:rFonts w:ascii="Times New Roman" w:hAnsi="Times New Roman"/>
          <w:b/>
          <w:sz w:val="24"/>
          <w:szCs w:val="24"/>
          <w:highlight w:val="cyan"/>
          <w:lang w:val="ro-RO"/>
        </w:rPr>
      </w:pPr>
      <w:r w:rsidRPr="00A82C1F">
        <w:rPr>
          <w:rFonts w:ascii="Times New Roman" w:eastAsia="TimesNewRoman+20" w:hAnsi="Times New Roman"/>
          <w:sz w:val="24"/>
          <w:szCs w:val="24"/>
          <w:lang w:val="ro-RO"/>
        </w:rPr>
        <w:t xml:space="preserve"> În cadrul inspecției tahografului trebuie efectuate următoarele operațiuni: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2.1.</w:t>
      </w:r>
      <w:r w:rsidRPr="00A82C1F">
        <w:rPr>
          <w:rFonts w:ascii="Times New Roman" w:hAnsi="Times New Roman"/>
          <w:sz w:val="24"/>
          <w:szCs w:val="24"/>
          <w:lang w:val="ro-RO"/>
        </w:rPr>
        <w:t xml:space="preserve"> Se verifică integritatea sigiliilor de pe carcasa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2.2.</w:t>
      </w:r>
      <w:r w:rsidRPr="00A82C1F">
        <w:rPr>
          <w:rFonts w:ascii="Times New Roman" w:hAnsi="Times New Roman"/>
          <w:sz w:val="24"/>
          <w:szCs w:val="24"/>
          <w:lang w:val="ro-RO"/>
        </w:rPr>
        <w:t xml:space="preserve"> Se verifică integritatea, starea, fixarea și poziționarea cablurilor instalației tahograf. Aceste cabluri nu trebuie să atingă părțile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aflate în mișcare, să nu fie poziționate în apropierea surselor de căldură, să nu fie rupte, tăiate, deformate sau perforate.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2.3.</w:t>
      </w:r>
      <w:r w:rsidRPr="00A82C1F">
        <w:rPr>
          <w:rFonts w:ascii="Times New Roman" w:hAnsi="Times New Roman"/>
          <w:sz w:val="24"/>
          <w:szCs w:val="24"/>
          <w:lang w:val="ro-RO"/>
        </w:rPr>
        <w:t xml:space="preserve"> Pentru autovehiculele din categoria M</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xml:space="preserve"> sau N</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xml:space="preserve"> care sunt echipate cu adaptor se verifică dacă: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adaptorul are marcaj de omologare;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b) adaptorul este montat și sigilat conform indicațiilor producătorului și/sau producătorului de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lastRenderedPageBreak/>
        <w:t>c) adaptorul are plăcuța de instalare conform Anexei IB a Regulamentului (CEE) nr. 3821/85;</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d) sigiliile de pe adaptor și conexiuni sunt amprentate cu o marcă de sigilare adecvată, intacte și fixate ferm;</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e) adaptorul este montat conform indicațiilor de pe plăcuța de instalare a acestuia.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În cazul în care nu este îndeplinită cel puțin una dintre cerințele de mai sus, nu se va continua inspecția decât după remedierea sau înlocuirea adaptorului, după caz, de către un ATLV autorizat în acest scop.</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2.4.</w:t>
      </w:r>
      <w:r w:rsidRPr="00A82C1F">
        <w:rPr>
          <w:rFonts w:ascii="Times New Roman" w:hAnsi="Times New Roman"/>
          <w:sz w:val="24"/>
          <w:szCs w:val="24"/>
          <w:lang w:val="ro-RO"/>
        </w:rPr>
        <w:t xml:space="preserve"> </w:t>
      </w:r>
      <w:r w:rsidRPr="00A82C1F">
        <w:rPr>
          <w:rFonts w:ascii="Times New Roman" w:hAnsi="Times New Roman"/>
          <w:bCs/>
          <w:sz w:val="24"/>
          <w:szCs w:val="24"/>
          <w:lang w:val="ro-RO"/>
        </w:rPr>
        <w:t>S</w:t>
      </w:r>
      <w:r w:rsidRPr="00A82C1F">
        <w:rPr>
          <w:rFonts w:ascii="Times New Roman" w:hAnsi="Times New Roman"/>
          <w:sz w:val="24"/>
          <w:szCs w:val="24"/>
          <w:lang w:val="ro-RO"/>
        </w:rPr>
        <w:t>e verifică poziționarea și iluminarea corespunzătoare a tahografului.</w:t>
      </w:r>
    </w:p>
    <w:p w:rsidR="00C52E18" w:rsidRPr="00A82C1F" w:rsidRDefault="00C52E18" w:rsidP="00C52E18">
      <w:pPr>
        <w:spacing w:after="0" w:line="240" w:lineRule="auto"/>
        <w:jc w:val="both"/>
        <w:rPr>
          <w:rFonts w:ascii="Times New Roman" w:hAnsi="Times New Roman"/>
          <w:sz w:val="24"/>
          <w:szCs w:val="24"/>
          <w:u w:val="single"/>
          <w:lang w:val="ro-RO"/>
        </w:rPr>
      </w:pPr>
      <w:r w:rsidRPr="00A82C1F">
        <w:rPr>
          <w:rFonts w:ascii="Times New Roman" w:hAnsi="Times New Roman"/>
          <w:b/>
          <w:sz w:val="24"/>
          <w:szCs w:val="24"/>
          <w:lang w:val="ro-RO"/>
        </w:rPr>
        <w:t xml:space="preserve">2.5. </w:t>
      </w:r>
      <w:r w:rsidRPr="00A82C1F">
        <w:rPr>
          <w:rFonts w:ascii="Times New Roman" w:hAnsi="Times New Roman"/>
          <w:sz w:val="24"/>
          <w:szCs w:val="24"/>
          <w:lang w:val="ro-RO"/>
        </w:rPr>
        <w:t>În continuare se procedează după cum urmează: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se introduce o rolă de hârtie omologată și adecvată pentru utilizarea la tahograful inspectat;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b) se efectuează un test funcțional pentru a se asigura că toate butoanele de la sloturile tahografului funcționează corect;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c) se verifică erorile afișate de display-ul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d) se tipărește listingul de date tehnice și listingul de evenimente și abateri ale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e) se introduce cardul de atelier, se descarcă și se interpretează datele din tahograf pe o perioadă de minimum 3 zile, apoi se continuă inspecția sau finalizează cu rezultatul respins, după caz;</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f) dacă apar evenimente, abateri la senzorul de mișcare, întreruperea alimentării mai mare de 30 min sau violarea securității tahografului de la ultima inspecție periodică a tahografului se efectuează împerechere cu cablul paralel conform Anexei IB a Regulamentului (CEE) nr. 3821/85. După terminarea operațiunilor se scoate cardul de atelier din slot și se tipărește un nou listing de date tehnice care se compară cu primul listing de date tehnice. Dacă  pe cele două listinguri seria senzorului de mișcare diferă, se înlocuiește cablul de legătură senzor-tahograf și/sau senzorul de mișcare, de către un ATLV autorizat în acest scop;</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g) se reintroduce cardul de atelier în slotul 1 se verifică și actualizează parametrii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(statul membru de înmatriculare, num</w:t>
      </w:r>
      <w:r w:rsidRPr="00A82C1F">
        <w:rPr>
          <w:rFonts w:ascii="Times New Roman" w:eastAsia="TimesNewRoman+01" w:hAnsi="Times New Roman"/>
          <w:sz w:val="24"/>
          <w:szCs w:val="24"/>
          <w:lang w:val="ro-RO"/>
        </w:rPr>
        <w:t>ă</w:t>
      </w:r>
      <w:r w:rsidRPr="00A82C1F">
        <w:rPr>
          <w:rFonts w:ascii="Times New Roman" w:hAnsi="Times New Roman"/>
          <w:sz w:val="24"/>
          <w:szCs w:val="24"/>
          <w:lang w:val="ro-RO"/>
        </w:rPr>
        <w:t>rul de identificare al vehiculului, num</w:t>
      </w:r>
      <w:r w:rsidRPr="00A82C1F">
        <w:rPr>
          <w:rFonts w:ascii="Times New Roman" w:eastAsia="TimesNewRoman+01" w:hAnsi="Times New Roman"/>
          <w:sz w:val="24"/>
          <w:szCs w:val="24"/>
          <w:lang w:val="ro-RO"/>
        </w:rPr>
        <w:t>ă</w:t>
      </w:r>
      <w:r w:rsidRPr="00A82C1F">
        <w:rPr>
          <w:rFonts w:ascii="Times New Roman" w:hAnsi="Times New Roman"/>
          <w:sz w:val="24"/>
          <w:szCs w:val="24"/>
          <w:lang w:val="ro-RO"/>
        </w:rPr>
        <w:t xml:space="preserve">rul de înmatriculare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dimensiunea anvelopelor)</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h) se determină circumferința efectivă „l” a anvelopelor de pe puntea care transmite semnal tahografului și coeficientul caracteristic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„w”, în conformitate cu metodele stabilite de producătorii aparaturii de testare. În cazul în care nu este specificată metoda de determinare, valoarea lui „l” se calculează ca media distanțelor parcurse de roțile care transmit semnal tahografului în cursul a 5 rotații complete  ale roților punții motoare pe pista de încercare sau 10 rotații complete pe standul cu role. Determinarea coeficientului caracteristic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rezultă din media a 4 măsurători efectuate pentru deplasarea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spre înainte pe pista de încercare. Se programează constanta tahografului „k”=„w”;</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i) se efectuează bench-testul astfel: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 se aleg trei viteze din intervalul 20 ÷ 180 km/h, multiplii de 10 km/h, egal distanțate între ele.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se simulează vitezele alese pe o perioadă de timp recomandată de producătorul tahografului. Viteza indicată de tahograf trebuie să fie constantă și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highlight w:val="yellow"/>
          <w:lang w:val="ro-RO"/>
        </w:rPr>
      </w:pPr>
      <w:r w:rsidRPr="00A82C1F">
        <w:rPr>
          <w:rFonts w:ascii="Times New Roman" w:hAnsi="Times New Roman"/>
          <w:sz w:val="24"/>
          <w:szCs w:val="24"/>
          <w:lang w:val="ro-RO"/>
        </w:rPr>
        <w:t xml:space="preserve">j) </w:t>
      </w:r>
      <w:r w:rsidRPr="00A82C1F">
        <w:rPr>
          <w:rFonts w:ascii="Times New Roman" w:hAnsi="Times New Roman"/>
          <w:bCs/>
          <w:sz w:val="24"/>
          <w:szCs w:val="24"/>
          <w:lang w:val="ro-RO"/>
        </w:rPr>
        <w:t>s</w:t>
      </w:r>
      <w:r w:rsidRPr="00A82C1F">
        <w:rPr>
          <w:rFonts w:ascii="Times New Roman" w:hAnsi="Times New Roman"/>
          <w:sz w:val="24"/>
          <w:szCs w:val="24"/>
          <w:lang w:val="ro-RO"/>
        </w:rPr>
        <w:t>e simulează parcurgerea unei distanțe de cel puțin 1000m, pentru verificarea odometrului. Distanța măsurată trebuie să se încadreze în erorile maxim tolerate precizate în anexa nr. 20;</w:t>
      </w:r>
    </w:p>
    <w:p w:rsidR="00C52E18" w:rsidRPr="00A82C1F" w:rsidRDefault="00C52E18" w:rsidP="00C52E18">
      <w:pPr>
        <w:spacing w:after="0" w:line="240" w:lineRule="auto"/>
        <w:jc w:val="both"/>
        <w:rPr>
          <w:rFonts w:ascii="Times New Roman" w:hAnsi="Times New Roman"/>
          <w:strike/>
          <w:sz w:val="24"/>
          <w:szCs w:val="24"/>
          <w:lang w:val="ro-RO"/>
        </w:rPr>
      </w:pPr>
      <w:r w:rsidRPr="00A82C1F">
        <w:rPr>
          <w:rFonts w:ascii="Times New Roman" w:hAnsi="Times New Roman"/>
          <w:sz w:val="24"/>
          <w:szCs w:val="24"/>
          <w:lang w:val="ro-RO"/>
        </w:rPr>
        <w:t>k) se verifică abaterea de timp a tahografului cu etalonul de timp al dispozitivului de inspecție, se verifică și reglează ora UTC. Abaterea de timp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l) se efectuează proba de verificare a limitării de viteză, acolo unde semnalul de viteză este generat de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m) </w:t>
      </w:r>
      <w:r w:rsidRPr="00A82C1F">
        <w:rPr>
          <w:rFonts w:ascii="Times New Roman" w:hAnsi="Times New Roman"/>
          <w:bCs/>
          <w:sz w:val="24"/>
          <w:szCs w:val="24"/>
          <w:lang w:val="ro-RO"/>
        </w:rPr>
        <w:t>s</w:t>
      </w:r>
      <w:r w:rsidRPr="00A82C1F">
        <w:rPr>
          <w:rFonts w:ascii="Times New Roman" w:hAnsi="Times New Roman"/>
          <w:sz w:val="24"/>
          <w:szCs w:val="24"/>
          <w:lang w:val="ro-RO"/>
        </w:rPr>
        <w:t>e șterg codurile de eroare din memoria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n) se tipărește un listing de 24 de ore de pe cardul de atelier, un listing de date tehnice după ce cardul a fost scos din slot și un listing de depășiri de viteză</w:t>
      </w:r>
      <w:r w:rsidRPr="00A82C1F">
        <w:rPr>
          <w:rFonts w:ascii="Times New Roman" w:hAnsi="Times New Roman"/>
          <w:bCs/>
          <w:sz w:val="24"/>
          <w:szCs w:val="24"/>
          <w:lang w:val="ro-RO"/>
        </w:rPr>
        <w:t xml:space="preserv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o) </w:t>
      </w:r>
      <w:r w:rsidRPr="00A82C1F">
        <w:rPr>
          <w:rFonts w:ascii="Times New Roman" w:hAnsi="Times New Roman"/>
          <w:bCs/>
          <w:sz w:val="24"/>
          <w:szCs w:val="24"/>
          <w:lang w:val="ro-RO"/>
        </w:rPr>
        <w:t>se verifică înregistrările de pe listinguri astfel: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 </w:t>
      </w:r>
      <w:r w:rsidRPr="00A82C1F">
        <w:rPr>
          <w:rFonts w:ascii="Times New Roman" w:hAnsi="Times New Roman"/>
          <w:bCs/>
          <w:sz w:val="24"/>
          <w:szCs w:val="24"/>
          <w:lang w:val="ro-RO"/>
        </w:rPr>
        <w:t xml:space="preserve">dacă toate </w:t>
      </w:r>
      <w:r w:rsidRPr="00A82C1F">
        <w:rPr>
          <w:rFonts w:ascii="Times New Roman" w:hAnsi="Times New Roman"/>
          <w:sz w:val="24"/>
          <w:szCs w:val="24"/>
          <w:lang w:val="ro-RO"/>
        </w:rPr>
        <w:t>datele stocate în memoria tahografului cu ocazia calibrării sunt introduse corect şi corespund cu realitatea;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dacă tahograful înregistrează operațiunea de deconectare a senzorului de mișcare, după caz;</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lastRenderedPageBreak/>
        <w:t>- dacă tahograful înregistrează depășirile de viteză atunci când se simulează viteze mai mari decât viteza autorizată a autovehiculului sau dacă de la inspecția anterioară a înregistrat depășiri de viteză.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bCs/>
          <w:sz w:val="24"/>
          <w:szCs w:val="24"/>
          <w:lang w:val="ro-RO"/>
        </w:rPr>
        <w:t>2.6.</w:t>
      </w:r>
      <w:r w:rsidRPr="00A82C1F">
        <w:rPr>
          <w:rFonts w:ascii="Times New Roman" w:hAnsi="Times New Roman"/>
          <w:bCs/>
          <w:sz w:val="24"/>
          <w:szCs w:val="24"/>
          <w:lang w:val="ro-RO"/>
        </w:rPr>
        <w:t xml:space="preserve"> </w:t>
      </w:r>
      <w:r w:rsidRPr="00A82C1F">
        <w:rPr>
          <w:rFonts w:ascii="Times New Roman" w:hAnsi="Times New Roman"/>
          <w:sz w:val="24"/>
          <w:szCs w:val="24"/>
          <w:lang w:val="ro-RO"/>
        </w:rPr>
        <w:t>În cazul în care tahograful nu corespunde la verificările menţionate anterior, inspecția tahografului nu va putea fi continuată decât după remedierea defecţiunilor constatate într-un ATLV autorizat să instaleze tipul și versiunea respectivă de tahograf.</w:t>
      </w:r>
    </w:p>
    <w:p w:rsidR="00C52E18" w:rsidRPr="00A82C1F" w:rsidRDefault="00C52E18" w:rsidP="00C52E18">
      <w:pPr>
        <w:spacing w:after="0" w:line="240" w:lineRule="auto"/>
        <w:jc w:val="both"/>
        <w:rPr>
          <w:rFonts w:ascii="Times New Roman" w:hAnsi="Times New Roman"/>
          <w:b/>
          <w:strike/>
          <w:sz w:val="24"/>
          <w:szCs w:val="24"/>
          <w:u w:val="single"/>
          <w:lang w:val="ro-RO"/>
        </w:rPr>
      </w:pPr>
      <w:r w:rsidRPr="00A82C1F">
        <w:rPr>
          <w:rFonts w:ascii="Times New Roman" w:hAnsi="Times New Roman"/>
          <w:b/>
          <w:sz w:val="24"/>
          <w:szCs w:val="24"/>
          <w:lang w:val="ro-RO"/>
        </w:rPr>
        <w:t>2.7.</w:t>
      </w:r>
      <w:r w:rsidRPr="00A82C1F">
        <w:rPr>
          <w:rFonts w:ascii="Times New Roman" w:hAnsi="Times New Roman"/>
          <w:sz w:val="24"/>
          <w:szCs w:val="24"/>
          <w:lang w:val="ro-RO"/>
        </w:rPr>
        <w:t xml:space="preserve"> Se completează raportul ITLV și se stabilește rezultatul inspecției – admis/respins.</w:t>
      </w:r>
      <w:r w:rsidRPr="00A82C1F">
        <w:rPr>
          <w:rFonts w:ascii="Times New Roman" w:hAnsi="Times New Roman"/>
          <w:strike/>
          <w:sz w:val="24"/>
          <w:szCs w:val="24"/>
          <w:lang w:val="ro-RO"/>
        </w:rPr>
        <w:t xml:space="preserv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2.8.</w:t>
      </w:r>
      <w:r w:rsidRPr="00A82C1F">
        <w:rPr>
          <w:rFonts w:ascii="Times New Roman" w:hAnsi="Times New Roman"/>
          <w:sz w:val="24"/>
          <w:szCs w:val="24"/>
          <w:lang w:val="ro-RO"/>
        </w:rPr>
        <w:t xml:space="preserve"> Se înregistrează în calculator rezultatul inspecției.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2.9.</w:t>
      </w:r>
      <w:r w:rsidRPr="00A82C1F">
        <w:rPr>
          <w:rFonts w:ascii="Times New Roman" w:hAnsi="Times New Roman"/>
          <w:sz w:val="24"/>
          <w:szCs w:val="24"/>
          <w:lang w:val="ro-RO"/>
        </w:rPr>
        <w:t xml:space="preserve"> Se tipărește dovada de inspecție.</w:t>
      </w:r>
    </w:p>
    <w:p w:rsidR="00C52E18" w:rsidRPr="00A82C1F" w:rsidRDefault="00C52E18" w:rsidP="00C52E18">
      <w:pPr>
        <w:spacing w:after="0" w:line="240" w:lineRule="auto"/>
        <w:jc w:val="both"/>
        <w:rPr>
          <w:rFonts w:ascii="Times New Roman" w:hAnsi="Times New Roman"/>
          <w:b/>
          <w:sz w:val="24"/>
          <w:szCs w:val="24"/>
          <w:highlight w:val="green"/>
          <w:u w:val="single"/>
          <w:lang w:val="ro-RO"/>
        </w:rPr>
      </w:pPr>
      <w:r w:rsidRPr="00A82C1F">
        <w:rPr>
          <w:rFonts w:ascii="Times New Roman" w:hAnsi="Times New Roman"/>
          <w:b/>
          <w:sz w:val="24"/>
          <w:szCs w:val="24"/>
          <w:lang w:val="ro-RO"/>
        </w:rPr>
        <w:t>2.10</w:t>
      </w:r>
      <w:r w:rsidRPr="00A82C1F">
        <w:rPr>
          <w:rFonts w:ascii="Times New Roman" w:hAnsi="Times New Roman"/>
          <w:sz w:val="24"/>
          <w:szCs w:val="24"/>
          <w:lang w:val="ro-RO"/>
        </w:rPr>
        <w:t xml:space="preserve">. Se aplică plăcuța de instalare și se sigilează.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 xml:space="preserve">2.11. </w:t>
      </w:r>
      <w:r w:rsidRPr="00A82C1F">
        <w:rPr>
          <w:rFonts w:ascii="Times New Roman" w:hAnsi="Times New Roman"/>
          <w:sz w:val="24"/>
          <w:szCs w:val="24"/>
          <w:lang w:val="ro-RO"/>
        </w:rPr>
        <w:t>Se sigilează instalația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2.12.</w:t>
      </w:r>
      <w:r w:rsidRPr="00A82C1F">
        <w:rPr>
          <w:rFonts w:ascii="Times New Roman" w:hAnsi="Times New Roman"/>
          <w:sz w:val="24"/>
          <w:szCs w:val="24"/>
          <w:lang w:val="ro-RO"/>
        </w:rPr>
        <w:t xml:space="preserve"> Se realizează 7 înregistrări fotografice astfel: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autovehiculul poziționat pe pista de inspecție;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dimensiunea anvelopei roții care transmite mișcarea la senzor;</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plăcuța constructor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înregistrare odometru;</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sigiliul constructor aplicat pe carcasa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sigiliul aplicat la senzorul de mișcare;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plăcuța de inspecție aplicată conform cerințelor din prezentele reglementări.</w:t>
      </w:r>
    </w:p>
    <w:p w:rsidR="00C52E18" w:rsidRPr="00A82C1F" w:rsidRDefault="00C52E18" w:rsidP="00C52E18">
      <w:pPr>
        <w:pBdr>
          <w:top w:val="dashed" w:sz="4" w:space="0" w:color="FFFFFF"/>
          <w:left w:val="dashed" w:sz="4" w:space="3" w:color="FFFFFF"/>
          <w:bottom w:val="dashed" w:sz="4" w:space="0" w:color="FFFFFF"/>
          <w:right w:val="dashed" w:sz="4" w:space="3" w:color="FFFFFF"/>
        </w:pBd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2.13.</w:t>
      </w:r>
      <w:r w:rsidRPr="00A82C1F">
        <w:rPr>
          <w:rFonts w:ascii="Times New Roman" w:hAnsi="Times New Roman"/>
          <w:sz w:val="24"/>
          <w:szCs w:val="24"/>
          <w:lang w:val="ro-RO"/>
        </w:rPr>
        <w:t xml:space="preserve"> Se salvează înregistrările fotografice într-un folder, în unitatea hardware a ATLV, codificat cu seria dovezii de inspecţie. </w:t>
      </w:r>
    </w:p>
    <w:p w:rsidR="00C52E18" w:rsidRPr="00A82C1F" w:rsidRDefault="00C52E18" w:rsidP="00C52E18">
      <w:pPr>
        <w:spacing w:after="0" w:line="240" w:lineRule="auto"/>
        <w:ind w:left="-283" w:hanging="1"/>
        <w:jc w:val="both"/>
        <w:rPr>
          <w:rFonts w:ascii="Times New Roman" w:hAnsi="Times New Roman"/>
          <w:sz w:val="24"/>
          <w:szCs w:val="24"/>
          <w:lang w:val="ro-RO"/>
        </w:rPr>
      </w:pPr>
      <w:r w:rsidRPr="00A82C1F">
        <w:rPr>
          <w:rFonts w:ascii="Times New Roman" w:hAnsi="Times New Roman"/>
          <w:b/>
          <w:sz w:val="24"/>
          <w:szCs w:val="24"/>
          <w:highlight w:val="green"/>
          <w:u w:val="single"/>
          <w:lang w:val="ro-RO"/>
        </w:rPr>
        <w:t xml:space="preserve">    </w:t>
      </w:r>
    </w:p>
    <w:p w:rsidR="00C52E18" w:rsidRPr="00A82C1F" w:rsidRDefault="00C52E18" w:rsidP="00C52E18">
      <w:pPr>
        <w:spacing w:after="0" w:line="240" w:lineRule="auto"/>
        <w:ind w:left="-283" w:hanging="1"/>
        <w:jc w:val="both"/>
        <w:rPr>
          <w:rFonts w:ascii="Times New Roman" w:hAnsi="Times New Roman"/>
          <w:b/>
          <w:sz w:val="24"/>
          <w:szCs w:val="24"/>
          <w:lang w:val="ro-RO"/>
        </w:rPr>
      </w:pP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b/>
          <w:sz w:val="24"/>
          <w:szCs w:val="24"/>
          <w:lang w:val="ro-RO"/>
        </w:rPr>
        <w:t>3</w:t>
      </w:r>
      <w:r w:rsidRPr="00A82C1F">
        <w:rPr>
          <w:rFonts w:ascii="Times New Roman" w:hAnsi="Times New Roman"/>
          <w:sz w:val="24"/>
          <w:szCs w:val="24"/>
          <w:lang w:val="ro-RO"/>
        </w:rPr>
        <w:t xml:space="preserve">. </w:t>
      </w:r>
      <w:r w:rsidRPr="00A82C1F">
        <w:rPr>
          <w:rFonts w:ascii="Times New Roman" w:hAnsi="Times New Roman"/>
          <w:b/>
          <w:sz w:val="24"/>
          <w:szCs w:val="24"/>
          <w:lang w:val="ro-RO"/>
        </w:rPr>
        <w:t>Procedura de inspecție a tahografului digital de generația a II-a (inteligent)</w:t>
      </w:r>
    </w:p>
    <w:p w:rsidR="00C52E18" w:rsidRPr="00A82C1F" w:rsidRDefault="00C52E18" w:rsidP="00C52E18">
      <w:pPr>
        <w:spacing w:after="0" w:line="240" w:lineRule="auto"/>
        <w:ind w:left="-44"/>
        <w:jc w:val="both"/>
        <w:rPr>
          <w:rFonts w:ascii="Times New Roman" w:hAnsi="Times New Roman"/>
          <w:b/>
          <w:sz w:val="24"/>
          <w:szCs w:val="24"/>
          <w:lang w:val="ro-RO"/>
        </w:rPr>
      </w:pPr>
      <w:r w:rsidRPr="00A82C1F">
        <w:rPr>
          <w:rFonts w:ascii="Times New Roman" w:hAnsi="Times New Roman"/>
          <w:b/>
          <w:sz w:val="24"/>
          <w:szCs w:val="24"/>
          <w:lang w:val="ro-RO"/>
        </w:rPr>
        <w:tab/>
      </w:r>
      <w:r w:rsidRPr="00A82C1F">
        <w:rPr>
          <w:rFonts w:ascii="Times New Roman" w:eastAsia="TimesNewRoman+20" w:hAnsi="Times New Roman"/>
          <w:sz w:val="24"/>
          <w:szCs w:val="24"/>
          <w:lang w:val="ro-RO"/>
        </w:rPr>
        <w:t xml:space="preserve">În cadrul inspecției tahografului trebuie efectuate următoarele operațiuni: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3.1.</w:t>
      </w:r>
      <w:r w:rsidRPr="00A82C1F">
        <w:rPr>
          <w:rFonts w:ascii="Times New Roman" w:hAnsi="Times New Roman"/>
          <w:sz w:val="24"/>
          <w:szCs w:val="24"/>
          <w:lang w:val="ro-RO"/>
        </w:rPr>
        <w:t xml:space="preserve"> Se verifică integritatea sigiliilor de pe carcasa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3.2.</w:t>
      </w:r>
      <w:r w:rsidRPr="00A82C1F">
        <w:rPr>
          <w:rFonts w:ascii="Times New Roman" w:hAnsi="Times New Roman"/>
          <w:sz w:val="24"/>
          <w:szCs w:val="24"/>
          <w:lang w:val="ro-RO"/>
        </w:rPr>
        <w:t xml:space="preserve"> Se verifică integritatea, starea, fixarea și poziționarea cablurilor instalației tahograf. Aceste cabluri nu trebuie să atingă părțile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aflate în mișcare, să nu fie poziționate în apropierea surselor de căldură, să nu fie rupte, tăiate, deformate sau perforate.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3.3.</w:t>
      </w:r>
      <w:r w:rsidRPr="00A82C1F">
        <w:rPr>
          <w:rFonts w:ascii="Times New Roman" w:hAnsi="Times New Roman"/>
          <w:sz w:val="24"/>
          <w:szCs w:val="24"/>
          <w:lang w:val="ro-RO"/>
        </w:rPr>
        <w:t xml:space="preserve"> Pentru autovehiculele din categoria M</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xml:space="preserve"> sau N</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xml:space="preserve"> care sunt echipate cu adaptor se verifică dacă: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adaptorul are marcaj de omologare;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b) adaptorul este montat și sigilat conform indicațiilor producătorului și/sau producătorului de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c) adaptorul are plăcuța de instalare conform Anexei IC a Regulamentului (UE) 2016/799;</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d) sigiliile de pe adaptor și conexiuni sunt amprentate cu o marcă de sigilare adecvată, intacte și fixate ferm;</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e) adaptorul este montat conform indicațiilor de pe plăcuța de instalare a acestuia;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În cazul în care nu este îndeplinită cel puțin una dintre cerințele de mai sus, nu se va continua </w:t>
      </w:r>
      <w:r w:rsidRPr="00A82C1F">
        <w:rPr>
          <w:rFonts w:ascii="Times New Roman" w:hAnsi="Times New Roman"/>
          <w:strike/>
          <w:sz w:val="24"/>
          <w:szCs w:val="24"/>
          <w:lang w:val="ro-RO"/>
        </w:rPr>
        <w:t>verificarea</w:t>
      </w:r>
      <w:r w:rsidRPr="00A82C1F">
        <w:rPr>
          <w:rFonts w:ascii="Times New Roman" w:hAnsi="Times New Roman"/>
          <w:sz w:val="24"/>
          <w:szCs w:val="24"/>
          <w:lang w:val="ro-RO"/>
        </w:rPr>
        <w:t xml:space="preserve"> inspecția decât după remedierea sau înlocuirea adaptorului, după caz, de către un ATLV autorizat în acest scop.</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3.4.</w:t>
      </w:r>
      <w:r w:rsidRPr="00A82C1F">
        <w:rPr>
          <w:rFonts w:ascii="Times New Roman" w:hAnsi="Times New Roman"/>
          <w:sz w:val="24"/>
          <w:szCs w:val="24"/>
          <w:lang w:val="ro-RO"/>
        </w:rPr>
        <w:t xml:space="preserve"> </w:t>
      </w:r>
      <w:r w:rsidRPr="00A82C1F">
        <w:rPr>
          <w:rFonts w:ascii="Times New Roman" w:hAnsi="Times New Roman"/>
          <w:bCs/>
          <w:sz w:val="24"/>
          <w:szCs w:val="24"/>
          <w:lang w:val="ro-RO"/>
        </w:rPr>
        <w:t>S</w:t>
      </w:r>
      <w:r w:rsidRPr="00A82C1F">
        <w:rPr>
          <w:rFonts w:ascii="Times New Roman" w:hAnsi="Times New Roman"/>
          <w:sz w:val="24"/>
          <w:szCs w:val="24"/>
          <w:lang w:val="ro-RO"/>
        </w:rPr>
        <w:t>e verifică poziționarea și iluminarea corespunzătoare a tahografului</w:t>
      </w:r>
      <w:r w:rsidR="00432EAA" w:rsidRPr="00A82C1F">
        <w:rPr>
          <w:rFonts w:ascii="Times New Roman" w:hAnsi="Times New Roman"/>
          <w:sz w:val="24"/>
          <w:szCs w:val="24"/>
          <w:lang w:val="ro-RO"/>
        </w:rPr>
        <w: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 xml:space="preserve">3.5. </w:t>
      </w:r>
      <w:r w:rsidRPr="00A82C1F">
        <w:rPr>
          <w:rFonts w:ascii="Times New Roman" w:hAnsi="Times New Roman"/>
          <w:sz w:val="24"/>
          <w:szCs w:val="24"/>
          <w:lang w:val="ro-RO"/>
        </w:rPr>
        <w:t>În continuare se procedează după cum urmează: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se introduce o rolă de hârtie omologată și adecvată pentru utilizarea la tahograful inspectat;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b) se efectuează un test funcțional pentru a se asigura că toate butoanele de la sloturile tahografului funcționează corect;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c) se verifică erorile afișate de display-ul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d) se tipărește listingul de date tehnice și listingul de evenimente și abateri ale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e) se introduce cardul de atelier, se descarcă și se interpretează datele din tahograf pe o perioadă de minimum 3 zile, apoi se continuă inspecția sau finalizează cu rezultatul respins, după caz;</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f) se verifică și actualizează parametrii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(statul membru de înmatriculare, num</w:t>
      </w:r>
      <w:r w:rsidRPr="00A82C1F">
        <w:rPr>
          <w:rFonts w:ascii="Times New Roman" w:eastAsia="TimesNewRoman+01" w:hAnsi="Times New Roman"/>
          <w:sz w:val="24"/>
          <w:szCs w:val="24"/>
          <w:lang w:val="ro-RO"/>
        </w:rPr>
        <w:t>ă</w:t>
      </w:r>
      <w:r w:rsidRPr="00A82C1F">
        <w:rPr>
          <w:rFonts w:ascii="Times New Roman" w:hAnsi="Times New Roman"/>
          <w:sz w:val="24"/>
          <w:szCs w:val="24"/>
          <w:lang w:val="ro-RO"/>
        </w:rPr>
        <w:t>rul de identificare al vehiculului, num</w:t>
      </w:r>
      <w:r w:rsidRPr="00A82C1F">
        <w:rPr>
          <w:rFonts w:ascii="Times New Roman" w:eastAsia="TimesNewRoman+01" w:hAnsi="Times New Roman"/>
          <w:sz w:val="24"/>
          <w:szCs w:val="24"/>
          <w:lang w:val="ro-RO"/>
        </w:rPr>
        <w:t>ă</w:t>
      </w:r>
      <w:r w:rsidRPr="00A82C1F">
        <w:rPr>
          <w:rFonts w:ascii="Times New Roman" w:hAnsi="Times New Roman"/>
          <w:sz w:val="24"/>
          <w:szCs w:val="24"/>
          <w:lang w:val="ro-RO"/>
        </w:rPr>
        <w:t xml:space="preserve">rul de înmatriculare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dimensiunea anvelopelor);</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g) se introduce și se salvează seria sigiliului senzorului de mișcare în dispozitivul de inspecție;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h) se împerechează senzorul de mișcare cu tahograful;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lastRenderedPageBreak/>
        <w:t xml:space="preserve">i) se determină circumferința efectivă „l” a anvelopelor de pe puntea care transmite semnal tahografului și coeficientul caracteristic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„w”, în conformitate cu metodele stabilite de producătorii aparaturii de testare. În cazul în care nu este specificată metoda de determinare, valoarea lui „l” se calculează ca media distanțelor parcurse de roțile care transmit semnal tahografului în cursul a 5 rotații complete  ale roților punții motoare pe pista de încercare sau 10 rotații complete pe standul cu role. Determinarea coeficientului caracteristic al </w:t>
      </w:r>
      <w:r w:rsidR="00A60789"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rezultă din media a 4 măsurători efectuate pentru deplasarea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 spre înainte pe pista de încercare. Se programează constanta tahografului „k”=„w”;</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j) se efectuează bench-testul astfel: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 se aleg trei viteze din intervalul 20 ÷ 180km/h, multiplii de 10km/h, egal distanțate între ele;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se simulează vitezele alese pe o perioadă de timp recomandată de producătorul tahografului. Viteza indicată de tahograf trebuie să fie constantă și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k) </w:t>
      </w:r>
      <w:r w:rsidRPr="00A82C1F">
        <w:rPr>
          <w:rFonts w:ascii="Times New Roman" w:hAnsi="Times New Roman"/>
          <w:bCs/>
          <w:sz w:val="24"/>
          <w:szCs w:val="24"/>
          <w:lang w:val="ro-RO"/>
        </w:rPr>
        <w:t>s</w:t>
      </w:r>
      <w:r w:rsidRPr="00A82C1F">
        <w:rPr>
          <w:rFonts w:ascii="Times New Roman" w:hAnsi="Times New Roman"/>
          <w:sz w:val="24"/>
          <w:szCs w:val="24"/>
          <w:lang w:val="ro-RO"/>
        </w:rPr>
        <w:t>e simulează parcurgerea unei distanțe de cel puțin 1000m, pentru verificarea odometrului. Distanța măsurată trebuie să se încadreze în erorile maxim tolerate precizate în anexa nr. 20;</w:t>
      </w:r>
    </w:p>
    <w:p w:rsidR="00C52E18" w:rsidRPr="00A82C1F" w:rsidRDefault="00C52E18" w:rsidP="00C52E18">
      <w:pPr>
        <w:spacing w:after="0" w:line="240" w:lineRule="auto"/>
        <w:jc w:val="both"/>
        <w:rPr>
          <w:rFonts w:ascii="Times New Roman" w:hAnsi="Times New Roman"/>
          <w:strike/>
          <w:sz w:val="24"/>
          <w:szCs w:val="24"/>
          <w:lang w:val="ro-RO"/>
        </w:rPr>
      </w:pPr>
      <w:r w:rsidRPr="00A82C1F">
        <w:rPr>
          <w:rFonts w:ascii="Times New Roman" w:hAnsi="Times New Roman"/>
          <w:sz w:val="24"/>
          <w:szCs w:val="24"/>
          <w:lang w:val="ro-RO"/>
        </w:rPr>
        <w:t>l) se verifică abaterea de timp a tahografului cu etalonul de timp al testerului și se verifică și reglează ora UTC. Abaterea de timp trebuie să se încadreze în erorile maxim tolerate precizate în anexa nr. 20;</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m) se efectuează proba de verificare a limitării de viteză, acolo unde semnalul de viteză este generat de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n) se poziționează autovehiculul în punctul de control al poziției GNSS și se verifică coordonatele indicate de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o) </w:t>
      </w:r>
      <w:r w:rsidRPr="00A82C1F">
        <w:rPr>
          <w:rFonts w:ascii="Times New Roman" w:hAnsi="Times New Roman"/>
          <w:bCs/>
          <w:sz w:val="24"/>
          <w:szCs w:val="24"/>
          <w:lang w:val="ro-RO"/>
        </w:rPr>
        <w:t>s</w:t>
      </w:r>
      <w:r w:rsidRPr="00A82C1F">
        <w:rPr>
          <w:rFonts w:ascii="Times New Roman" w:hAnsi="Times New Roman"/>
          <w:sz w:val="24"/>
          <w:szCs w:val="24"/>
          <w:lang w:val="ro-RO"/>
        </w:rPr>
        <w:t>e șterg codurile de eroare din memoria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Cs/>
          <w:sz w:val="24"/>
          <w:szCs w:val="24"/>
          <w:lang w:val="ro-RO"/>
        </w:rPr>
        <w:t xml:space="preserve">p) se scoate cardul </w:t>
      </w:r>
      <w:r w:rsidRPr="00A82C1F">
        <w:rPr>
          <w:rFonts w:ascii="Times New Roman" w:hAnsi="Times New Roman"/>
          <w:sz w:val="24"/>
          <w:szCs w:val="24"/>
          <w:lang w:val="ro-RO"/>
        </w:rPr>
        <w:t>de atelier</w:t>
      </w:r>
      <w:r w:rsidRPr="00A82C1F">
        <w:rPr>
          <w:rFonts w:ascii="Times New Roman" w:hAnsi="Times New Roman"/>
          <w:bCs/>
          <w:sz w:val="24"/>
          <w:szCs w:val="24"/>
          <w:lang w:val="ro-RO"/>
        </w:rPr>
        <w:t xml:space="preserve"> din tahograf, se introduce în dispozitivul de inspecție și se efectuează cele două teste pentru modulul DSRC;</w:t>
      </w:r>
    </w:p>
    <w:p w:rsidR="00C52E18" w:rsidRPr="00A82C1F" w:rsidRDefault="00C52E18" w:rsidP="00C52E18">
      <w:pPr>
        <w:spacing w:after="0" w:line="240" w:lineRule="auto"/>
        <w:jc w:val="both"/>
        <w:rPr>
          <w:rFonts w:ascii="Times New Roman" w:hAnsi="Times New Roman"/>
          <w:bCs/>
          <w:sz w:val="24"/>
          <w:szCs w:val="24"/>
          <w:lang w:val="ro-RO"/>
        </w:rPr>
      </w:pPr>
      <w:r w:rsidRPr="00A82C1F">
        <w:rPr>
          <w:rFonts w:ascii="Times New Roman" w:hAnsi="Times New Roman"/>
          <w:sz w:val="24"/>
          <w:szCs w:val="24"/>
          <w:lang w:val="ro-RO"/>
        </w:rPr>
        <w:t>q) se tipărește un listing de 24 de ore din tahograf, un listing de date tehnice și un listing de depășiri de viteză</w:t>
      </w:r>
      <w:r w:rsidRPr="00A82C1F">
        <w:rPr>
          <w:rFonts w:ascii="Times New Roman" w:hAnsi="Times New Roman"/>
          <w:bCs/>
          <w:sz w:val="24"/>
          <w:szCs w:val="24"/>
          <w:lang w:val="ro-RO"/>
        </w:rPr>
        <w:t xml:space="preserv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r) </w:t>
      </w:r>
      <w:r w:rsidRPr="00A82C1F">
        <w:rPr>
          <w:rFonts w:ascii="Times New Roman" w:hAnsi="Times New Roman"/>
          <w:bCs/>
          <w:sz w:val="24"/>
          <w:szCs w:val="24"/>
          <w:lang w:val="ro-RO"/>
        </w:rPr>
        <w:t>se verifică de pe listinguri următoarele: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 </w:t>
      </w:r>
      <w:r w:rsidRPr="00A82C1F">
        <w:rPr>
          <w:rFonts w:ascii="Times New Roman" w:hAnsi="Times New Roman"/>
          <w:bCs/>
          <w:sz w:val="24"/>
          <w:szCs w:val="24"/>
          <w:lang w:val="ro-RO"/>
        </w:rPr>
        <w:t xml:space="preserve">dacă toate </w:t>
      </w:r>
      <w:r w:rsidRPr="00A82C1F">
        <w:rPr>
          <w:rFonts w:ascii="Times New Roman" w:hAnsi="Times New Roman"/>
          <w:sz w:val="24"/>
          <w:szCs w:val="24"/>
          <w:lang w:val="ro-RO"/>
        </w:rPr>
        <w:t>datele stocate în memoria tahografului cu ocazia calibrării sunt introduse corect și corespund cu realitatea;</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dacă tahograful înregistrează operațiunea de împerechere a senzorului de mișcare;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dacă tahograful înregistrează depășirile de viteză atunci când se simulează viteze mai mari decât viteza autorizată a autovehiculului sau dacă de la inspecția anterioară a înregistrat depășiri de viteză;</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dacă coordonatele GNSS indicate de tahograf se încadrează în erorile maxim tolerate  precizate în anexa nr. 20</w:t>
      </w:r>
      <w:r w:rsidR="00432EAA" w:rsidRPr="00A82C1F">
        <w:rPr>
          <w:rFonts w:ascii="Times New Roman" w:hAnsi="Times New Roman"/>
          <w:sz w:val="24"/>
          <w:szCs w:val="24"/>
          <w:lang w:val="ro-RO"/>
        </w:rPr>
        <w: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bCs/>
          <w:sz w:val="24"/>
          <w:szCs w:val="24"/>
          <w:lang w:val="ro-RO"/>
        </w:rPr>
        <w:t>3.6.</w:t>
      </w:r>
      <w:r w:rsidRPr="00A82C1F">
        <w:rPr>
          <w:rFonts w:ascii="Times New Roman" w:hAnsi="Times New Roman"/>
          <w:bCs/>
          <w:sz w:val="24"/>
          <w:szCs w:val="24"/>
          <w:lang w:val="ro-RO"/>
        </w:rPr>
        <w:t xml:space="preserve"> </w:t>
      </w:r>
      <w:r w:rsidRPr="00A82C1F">
        <w:rPr>
          <w:rFonts w:ascii="Times New Roman" w:hAnsi="Times New Roman"/>
          <w:sz w:val="24"/>
          <w:szCs w:val="24"/>
          <w:lang w:val="ro-RO"/>
        </w:rPr>
        <w:t>În cazul în care tahograful nu corespunde la verificările menţionate anterior, inspecția tahografului nu va putea fi continuată decât după remedierea defecţiunilor constatate într-un ATLV autorizat să instaleze tipul și versiunea respectivă de tahograf</w:t>
      </w:r>
      <w:r w:rsidR="00432EAA" w:rsidRPr="00A82C1F">
        <w:rPr>
          <w:rFonts w:ascii="Times New Roman" w:hAnsi="Times New Roman"/>
          <w:sz w:val="24"/>
          <w:szCs w:val="24"/>
          <w:lang w:val="ro-RO"/>
        </w:rPr>
        <w: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3.7.</w:t>
      </w:r>
      <w:r w:rsidRPr="00A82C1F">
        <w:rPr>
          <w:rFonts w:ascii="Times New Roman" w:hAnsi="Times New Roman"/>
          <w:sz w:val="24"/>
          <w:szCs w:val="24"/>
          <w:lang w:val="ro-RO"/>
        </w:rPr>
        <w:t xml:space="preserve"> Se completează raportul ITLV și se stabilește rezultatul inspecției – admis/respins.</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3.8.</w:t>
      </w:r>
      <w:r w:rsidRPr="00A82C1F">
        <w:rPr>
          <w:rFonts w:ascii="Times New Roman" w:hAnsi="Times New Roman"/>
          <w:sz w:val="24"/>
          <w:szCs w:val="24"/>
          <w:lang w:val="ro-RO"/>
        </w:rPr>
        <w:t xml:space="preserve"> Se înregistrează în calculator rezultatul inspecției</w:t>
      </w:r>
      <w:r w:rsidR="00432EAA" w:rsidRPr="00A82C1F">
        <w:rPr>
          <w:rFonts w:ascii="Times New Roman" w:hAnsi="Times New Roman"/>
          <w:sz w:val="24"/>
          <w:szCs w:val="24"/>
          <w:lang w:val="ro-RO"/>
        </w:rPr>
        <w: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3.9.</w:t>
      </w:r>
      <w:r w:rsidRPr="00A82C1F">
        <w:rPr>
          <w:rFonts w:ascii="Times New Roman" w:hAnsi="Times New Roman"/>
          <w:sz w:val="24"/>
          <w:szCs w:val="24"/>
          <w:lang w:val="ro-RO"/>
        </w:rPr>
        <w:t xml:space="preserve"> Se tipărește dovada de inspecție;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3.10.</w:t>
      </w:r>
      <w:r w:rsidRPr="00A82C1F">
        <w:rPr>
          <w:rFonts w:ascii="Times New Roman" w:hAnsi="Times New Roman"/>
          <w:sz w:val="24"/>
          <w:szCs w:val="24"/>
          <w:lang w:val="ro-RO"/>
        </w:rPr>
        <w:t xml:space="preserve"> Se aplică plăcuța de instalare și se sigilează.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3.11.</w:t>
      </w:r>
      <w:r w:rsidRPr="00A82C1F">
        <w:rPr>
          <w:rFonts w:ascii="Times New Roman" w:hAnsi="Times New Roman"/>
          <w:sz w:val="24"/>
          <w:szCs w:val="24"/>
          <w:lang w:val="ro-RO"/>
        </w:rPr>
        <w:t xml:space="preserve"> Se sigilează instalația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3.12.</w:t>
      </w:r>
      <w:r w:rsidRPr="00A82C1F">
        <w:rPr>
          <w:rFonts w:ascii="Times New Roman" w:hAnsi="Times New Roman"/>
          <w:sz w:val="24"/>
          <w:szCs w:val="24"/>
          <w:lang w:val="ro-RO"/>
        </w:rPr>
        <w:t xml:space="preserve"> Se realizează 7 înregistrări fotografice astfel:</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autovehiculul poziționat pe pista de inspecție;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dimensiunea anvelopei roții care transmite mișcarea la senzor;</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plăcuța constructor tahograf;</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înregistrare odometru;</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sigiliul constructor aplicat pe carcasa tahografului;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sigiliul aplicat la senzorul de mișcare;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plăcuța de inspecție aplicată conform cerințelor din prezentele reglementări.</w:t>
      </w:r>
    </w:p>
    <w:p w:rsidR="00C52E18" w:rsidRPr="00A82C1F" w:rsidRDefault="00C52E18" w:rsidP="00C52E18">
      <w:pPr>
        <w:pBdr>
          <w:top w:val="dashed" w:sz="4" w:space="0" w:color="FFFFFF"/>
          <w:left w:val="dashed" w:sz="4" w:space="0" w:color="FFFFFF"/>
          <w:bottom w:val="dashed" w:sz="4" w:space="0" w:color="FFFFFF"/>
          <w:right w:val="dashed" w:sz="4" w:space="3" w:color="FFFFFF"/>
        </w:pBdr>
        <w:spacing w:after="0" w:line="240" w:lineRule="auto"/>
        <w:jc w:val="both"/>
        <w:rPr>
          <w:rFonts w:ascii="Times New Roman" w:hAnsi="Times New Roman"/>
          <w:b/>
          <w:sz w:val="24"/>
          <w:szCs w:val="24"/>
          <w:u w:val="single"/>
          <w:lang w:val="ro-RO"/>
        </w:rPr>
      </w:pPr>
      <w:r w:rsidRPr="00A82C1F">
        <w:rPr>
          <w:rFonts w:ascii="Times New Roman" w:hAnsi="Times New Roman"/>
          <w:b/>
          <w:sz w:val="24"/>
          <w:szCs w:val="24"/>
          <w:lang w:val="ro-RO"/>
        </w:rPr>
        <w:lastRenderedPageBreak/>
        <w:t xml:space="preserve">3.13. </w:t>
      </w:r>
      <w:r w:rsidRPr="00A82C1F">
        <w:rPr>
          <w:rFonts w:ascii="Times New Roman" w:hAnsi="Times New Roman"/>
          <w:sz w:val="24"/>
          <w:szCs w:val="24"/>
          <w:lang w:val="ro-RO"/>
        </w:rPr>
        <w:t>Se salvează înregistrările fotografice într-un folder, în unitatea hardware a ATLV, codificat cu seria dovezii de inspecţie.</w:t>
      </w:r>
    </w:p>
    <w:p w:rsidR="00C52E18" w:rsidRPr="00A82C1F" w:rsidRDefault="00C52E18" w:rsidP="00C52E18">
      <w:pPr>
        <w:spacing w:after="0" w:line="240" w:lineRule="auto"/>
        <w:ind w:left="-283" w:hanging="1"/>
        <w:jc w:val="both"/>
        <w:rPr>
          <w:rFonts w:ascii="Times New Roman" w:hAnsi="Times New Roman"/>
          <w:b/>
          <w:sz w:val="24"/>
          <w:szCs w:val="24"/>
          <w:lang w:val="ro-RO"/>
        </w:rPr>
      </w:pPr>
    </w:p>
    <w:p w:rsidR="00C52E18" w:rsidRPr="00A82C1F" w:rsidRDefault="00C52E18" w:rsidP="00C52E18">
      <w:pPr>
        <w:spacing w:after="0" w:line="240" w:lineRule="auto"/>
        <w:ind w:left="-283" w:hanging="1"/>
        <w:jc w:val="both"/>
        <w:rPr>
          <w:rFonts w:ascii="Times New Roman" w:hAnsi="Times New Roman"/>
          <w:b/>
          <w:sz w:val="24"/>
          <w:szCs w:val="24"/>
          <w:lang w:val="ro-RO"/>
        </w:rPr>
      </w:pPr>
      <w:r w:rsidRPr="00A82C1F">
        <w:rPr>
          <w:rFonts w:ascii="Times New Roman" w:hAnsi="Times New Roman"/>
          <w:b/>
          <w:sz w:val="24"/>
          <w:szCs w:val="24"/>
          <w:lang w:val="ro-RO"/>
        </w:rPr>
        <w:tab/>
      </w:r>
      <w:r w:rsidRPr="00A82C1F">
        <w:rPr>
          <w:rFonts w:ascii="Times New Roman" w:hAnsi="Times New Roman"/>
          <w:b/>
          <w:sz w:val="24"/>
          <w:szCs w:val="24"/>
          <w:lang w:val="ro-RO"/>
        </w:rPr>
        <w:tab/>
        <w:t>4. Procedura de inspecție a limitatorului de viteză</w:t>
      </w:r>
    </w:p>
    <w:p w:rsidR="00C52E18" w:rsidRPr="00A82C1F" w:rsidRDefault="00C52E18" w:rsidP="00C52E18">
      <w:pPr>
        <w:spacing w:after="0" w:line="240" w:lineRule="auto"/>
        <w:ind w:left="-283" w:hanging="1"/>
        <w:jc w:val="both"/>
        <w:rPr>
          <w:rFonts w:ascii="Times New Roman" w:hAnsi="Times New Roman"/>
          <w:b/>
          <w:sz w:val="24"/>
          <w:szCs w:val="24"/>
          <w:lang w:val="ro-RO"/>
        </w:rPr>
      </w:pPr>
      <w:r w:rsidRPr="00A82C1F">
        <w:rPr>
          <w:rFonts w:ascii="Times New Roman" w:eastAsia="TimesNewRoman+20" w:hAnsi="Times New Roman"/>
          <w:sz w:val="24"/>
          <w:szCs w:val="24"/>
          <w:lang w:val="ro-RO"/>
        </w:rPr>
        <w:t xml:space="preserve">     În cadrul inspecției limitatorului de viteză trebuie efectuate următoarele operațiuni: </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4.1.</w:t>
      </w:r>
      <w:r w:rsidRPr="00A82C1F">
        <w:rPr>
          <w:rFonts w:ascii="Times New Roman" w:hAnsi="Times New Roman"/>
          <w:sz w:val="24"/>
          <w:szCs w:val="24"/>
          <w:lang w:val="ro-RO"/>
        </w:rPr>
        <w:t xml:space="preserve"> Se verifică prezența mărcii de omologare pe unitatea de comandă a limitatorului.</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4.2.</w:t>
      </w:r>
      <w:r w:rsidRPr="00A82C1F">
        <w:rPr>
          <w:rFonts w:ascii="Times New Roman" w:hAnsi="Times New Roman"/>
          <w:sz w:val="24"/>
          <w:szCs w:val="24"/>
          <w:lang w:val="ro-RO"/>
        </w:rPr>
        <w:t xml:space="preserve"> Se verifică sigiliile de pe carcasele care protejează părțile interioare ale limitatorului de viteză precum şi sigiliile de pe instalație. Aceste sigilii trebuie să fie amprentate cu o marcă de sigilare adecvată, intacte și fixate ferm.</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4.3.</w:t>
      </w:r>
      <w:r w:rsidRPr="00A82C1F">
        <w:rPr>
          <w:rFonts w:ascii="Times New Roman" w:hAnsi="Times New Roman"/>
          <w:sz w:val="24"/>
          <w:szCs w:val="24"/>
          <w:lang w:val="ro-RO"/>
        </w:rPr>
        <w:t xml:space="preserve"> Se verifică funcționarea mecanismelor de acționare (pârghii, actuatori, supape pneumatice).</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4.4.</w:t>
      </w:r>
      <w:r w:rsidRPr="00A82C1F">
        <w:rPr>
          <w:rFonts w:ascii="Times New Roman" w:hAnsi="Times New Roman"/>
          <w:sz w:val="24"/>
          <w:szCs w:val="24"/>
          <w:lang w:val="ro-RO"/>
        </w:rPr>
        <w:t xml:space="preserve"> Se verifică starea, fixarea şi poziţionarea cablurilor limitatorului de viteză. Aceste cabluri trebuie să nu atingă părţile </w:t>
      </w:r>
      <w:r w:rsidR="00A60789" w:rsidRPr="00A82C1F">
        <w:rPr>
          <w:rFonts w:ascii="Times New Roman" w:hAnsi="Times New Roman"/>
          <w:sz w:val="24"/>
          <w:szCs w:val="24"/>
          <w:lang w:val="ro-RO"/>
        </w:rPr>
        <w:t>auto</w:t>
      </w:r>
      <w:r w:rsidRPr="00A82C1F">
        <w:rPr>
          <w:rFonts w:ascii="Times New Roman" w:hAnsi="Times New Roman"/>
          <w:sz w:val="24"/>
          <w:szCs w:val="24"/>
          <w:lang w:val="ro-RO"/>
        </w:rPr>
        <w:t xml:space="preserve">vehiculului aflate în mişcare, să nu fie poziţionate în apropierea surselor de căldură, să nu fie rupte, tăiate, deformate sau perforate. Nu este admisă prezenţa unor dispozitive de manipulare a limitatorului de viteză pe aceste cabluri. </w:t>
      </w:r>
    </w:p>
    <w:p w:rsidR="00C52E18" w:rsidRPr="00A82C1F" w:rsidRDefault="00C52E18" w:rsidP="00C52E18">
      <w:pPr>
        <w:autoSpaceDE w:val="0"/>
        <w:autoSpaceDN w:val="0"/>
        <w:adjustRightInd w:val="0"/>
        <w:spacing w:after="0" w:line="240" w:lineRule="auto"/>
        <w:jc w:val="both"/>
        <w:rPr>
          <w:rFonts w:ascii="Times New Roman" w:hAnsi="Times New Roman"/>
          <w:strike/>
          <w:sz w:val="24"/>
          <w:szCs w:val="24"/>
          <w:lang w:val="ro-RO"/>
        </w:rPr>
      </w:pPr>
      <w:r w:rsidRPr="00A82C1F">
        <w:rPr>
          <w:rFonts w:ascii="Times New Roman" w:hAnsi="Times New Roman"/>
          <w:b/>
          <w:sz w:val="24"/>
          <w:szCs w:val="24"/>
          <w:lang w:val="ro-RO"/>
        </w:rPr>
        <w:t>4.5.</w:t>
      </w:r>
      <w:r w:rsidRPr="00A82C1F">
        <w:rPr>
          <w:rFonts w:ascii="Times New Roman" w:hAnsi="Times New Roman"/>
          <w:sz w:val="24"/>
          <w:szCs w:val="24"/>
          <w:lang w:val="ro-RO"/>
        </w:rPr>
        <w:t xml:space="preserve"> Se verifică dacă viteza fixată (Vset) este reglată conform prevederilor art. 9 alin. (3) din prezentele reglementări.</w:t>
      </w:r>
      <w:r w:rsidRPr="00A82C1F">
        <w:rPr>
          <w:rFonts w:ascii="Times New Roman" w:hAnsi="Times New Roman"/>
          <w:strike/>
          <w:sz w:val="24"/>
          <w:szCs w:val="24"/>
          <w:lang w:val="ro-RO"/>
        </w:rPr>
        <w:t xml:space="preserve"> </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4.6.</w:t>
      </w:r>
      <w:r w:rsidRPr="00A82C1F">
        <w:rPr>
          <w:rFonts w:ascii="Times New Roman" w:hAnsi="Times New Roman"/>
          <w:sz w:val="24"/>
          <w:szCs w:val="24"/>
          <w:lang w:val="ro-RO"/>
        </w:rPr>
        <w:t xml:space="preserve"> Se verifică buna funcți</w:t>
      </w:r>
      <w:r w:rsidR="00432EAA" w:rsidRPr="00A82C1F">
        <w:rPr>
          <w:rFonts w:ascii="Times New Roman" w:hAnsi="Times New Roman"/>
          <w:sz w:val="24"/>
          <w:szCs w:val="24"/>
          <w:lang w:val="ro-RO"/>
        </w:rPr>
        <w:t>onare a instalației de limitare.</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4.7.</w:t>
      </w:r>
      <w:r w:rsidRPr="00A82C1F">
        <w:rPr>
          <w:rFonts w:ascii="Times New Roman" w:hAnsi="Times New Roman"/>
          <w:sz w:val="24"/>
          <w:szCs w:val="24"/>
          <w:lang w:val="ro-RO"/>
        </w:rPr>
        <w:t xml:space="preserve"> În cazul în care limitatorul de viteză nu corespunde la verificările menţionate la punctele 4.1, 4.2, 4.3, 4.4, 4.5, 4.6, inspecția limitatorului de viteză nu va putea fi continuată decât după remedierea defecţiunilor constatate într-un ATLV autorizat să instaleze sau să repare tipul respectiv de limitator de viteză.</w:t>
      </w:r>
    </w:p>
    <w:p w:rsidR="00C52E18" w:rsidRPr="00A82C1F" w:rsidRDefault="00C52E18" w:rsidP="00C52E18">
      <w:pPr>
        <w:autoSpaceDE w:val="0"/>
        <w:autoSpaceDN w:val="0"/>
        <w:adjustRightInd w:val="0"/>
        <w:spacing w:after="0" w:line="240" w:lineRule="auto"/>
        <w:jc w:val="both"/>
        <w:rPr>
          <w:rFonts w:ascii="Times New Roman" w:hAnsi="Times New Roman"/>
          <w:b/>
          <w:sz w:val="24"/>
          <w:szCs w:val="24"/>
          <w:u w:val="single"/>
          <w:lang w:val="ro-RO"/>
        </w:rPr>
      </w:pPr>
      <w:r w:rsidRPr="00A82C1F">
        <w:rPr>
          <w:rFonts w:ascii="Times New Roman" w:hAnsi="Times New Roman"/>
          <w:b/>
          <w:sz w:val="24"/>
          <w:szCs w:val="24"/>
          <w:lang w:val="ro-RO"/>
        </w:rPr>
        <w:t xml:space="preserve">4.8. </w:t>
      </w:r>
      <w:r w:rsidRPr="00A82C1F">
        <w:rPr>
          <w:rFonts w:ascii="Times New Roman" w:hAnsi="Times New Roman"/>
          <w:sz w:val="24"/>
          <w:szCs w:val="24"/>
          <w:lang w:val="ro-RO"/>
        </w:rPr>
        <w:t>Se completează raportul ITLV și se stabilește rezultatul inspecției – admis/respins.</w:t>
      </w:r>
      <w:r w:rsidRPr="00A82C1F">
        <w:rPr>
          <w:rFonts w:ascii="Times New Roman" w:hAnsi="Times New Roman"/>
          <w:b/>
          <w:sz w:val="24"/>
          <w:szCs w:val="24"/>
          <w:u w:val="single"/>
          <w:lang w:val="ro-RO"/>
        </w:rPr>
        <w:t xml:space="preserve"> </w:t>
      </w:r>
    </w:p>
    <w:p w:rsidR="00C52E18" w:rsidRPr="00A82C1F" w:rsidRDefault="00C52E18" w:rsidP="00C52E18">
      <w:pPr>
        <w:autoSpaceDE w:val="0"/>
        <w:autoSpaceDN w:val="0"/>
        <w:adjustRightInd w:val="0"/>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4.9.</w:t>
      </w:r>
      <w:r w:rsidRPr="00A82C1F">
        <w:rPr>
          <w:rFonts w:ascii="Times New Roman" w:hAnsi="Times New Roman"/>
          <w:sz w:val="24"/>
          <w:szCs w:val="24"/>
          <w:lang w:val="ro-RO"/>
        </w:rPr>
        <w:t xml:space="preserve"> Se înregistrează în c</w:t>
      </w:r>
      <w:r w:rsidR="00432EAA" w:rsidRPr="00A82C1F">
        <w:rPr>
          <w:rFonts w:ascii="Times New Roman" w:hAnsi="Times New Roman"/>
          <w:sz w:val="24"/>
          <w:szCs w:val="24"/>
          <w:lang w:val="ro-RO"/>
        </w:rPr>
        <w:t>alculator rezultatul inspecției.</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b/>
          <w:sz w:val="24"/>
          <w:szCs w:val="24"/>
          <w:lang w:val="ro-RO"/>
        </w:rPr>
        <w:t xml:space="preserve">4.10. </w:t>
      </w:r>
      <w:r w:rsidRPr="00A82C1F">
        <w:rPr>
          <w:rFonts w:ascii="Times New Roman" w:hAnsi="Times New Roman"/>
          <w:sz w:val="24"/>
          <w:szCs w:val="24"/>
          <w:lang w:val="ro-RO"/>
        </w:rPr>
        <w:t>Se tipărește dovada de in</w:t>
      </w:r>
      <w:r w:rsidR="00432EAA" w:rsidRPr="00A82C1F">
        <w:rPr>
          <w:rFonts w:ascii="Times New Roman" w:hAnsi="Times New Roman"/>
          <w:sz w:val="24"/>
          <w:szCs w:val="24"/>
          <w:lang w:val="ro-RO"/>
        </w:rPr>
        <w:t>specție și plăcuța de instalare.</w:t>
      </w:r>
    </w:p>
    <w:p w:rsidR="00C52E18" w:rsidRPr="00A82C1F" w:rsidRDefault="00C52E18" w:rsidP="00C52E18">
      <w:pPr>
        <w:spacing w:after="0" w:line="240" w:lineRule="auto"/>
        <w:jc w:val="both"/>
        <w:rPr>
          <w:rFonts w:ascii="Times New Roman" w:hAnsi="Times New Roman"/>
          <w:sz w:val="24"/>
          <w:szCs w:val="24"/>
          <w:highlight w:val="cyan"/>
          <w:lang w:val="ro-RO"/>
        </w:rPr>
      </w:pPr>
      <w:r w:rsidRPr="00A82C1F">
        <w:rPr>
          <w:rFonts w:ascii="Times New Roman" w:hAnsi="Times New Roman"/>
          <w:b/>
          <w:sz w:val="24"/>
          <w:szCs w:val="24"/>
          <w:lang w:val="ro-RO"/>
        </w:rPr>
        <w:t>4.11.</w:t>
      </w:r>
      <w:r w:rsidRPr="00A82C1F">
        <w:rPr>
          <w:rFonts w:ascii="Times New Roman" w:hAnsi="Times New Roman"/>
          <w:sz w:val="24"/>
          <w:szCs w:val="24"/>
          <w:lang w:val="ro-RO"/>
        </w:rPr>
        <w:t xml:space="preserve"> S</w:t>
      </w:r>
      <w:r w:rsidRPr="00A82C1F">
        <w:rPr>
          <w:rFonts w:ascii="Times New Roman" w:hAnsi="Times New Roman"/>
          <w:bCs/>
          <w:sz w:val="24"/>
          <w:szCs w:val="24"/>
          <w:lang w:val="ro-RO"/>
        </w:rPr>
        <w:t xml:space="preserve">e sigilează </w:t>
      </w:r>
      <w:r w:rsidRPr="00A82C1F">
        <w:rPr>
          <w:rFonts w:ascii="Times New Roman" w:hAnsi="Times New Roman"/>
          <w:sz w:val="24"/>
          <w:szCs w:val="24"/>
          <w:lang w:val="ro-RO"/>
        </w:rPr>
        <w:t>elemente</w:t>
      </w:r>
      <w:r w:rsidRPr="00A82C1F">
        <w:rPr>
          <w:rFonts w:ascii="Times New Roman" w:hAnsi="Times New Roman"/>
          <w:bCs/>
          <w:sz w:val="24"/>
          <w:szCs w:val="24"/>
          <w:lang w:val="ro-RO"/>
        </w:rPr>
        <w:t>le instalației limitatorului de viteză la care s-a intervenit în decursul inspecției precum și cele lipsă sau la care s-a constatat că integritatea lor a fost violată</w:t>
      </w:r>
      <w:r w:rsidR="00432EAA" w:rsidRPr="00A82C1F">
        <w:rPr>
          <w:rFonts w:ascii="Times New Roman" w:hAnsi="Times New Roman"/>
          <w:bCs/>
          <w:sz w:val="24"/>
          <w:szCs w:val="24"/>
          <w:lang w:val="ro-RO"/>
        </w:rPr>
        <w:t>.</w:t>
      </w:r>
    </w:p>
    <w:p w:rsidR="00C52E18" w:rsidRPr="00A82C1F" w:rsidRDefault="00C52E18" w:rsidP="00C52E18">
      <w:pPr>
        <w:spacing w:after="0" w:line="240" w:lineRule="auto"/>
        <w:jc w:val="both"/>
        <w:rPr>
          <w:lang w:val="ro-RO"/>
        </w:rPr>
      </w:pPr>
      <w:r w:rsidRPr="00A82C1F">
        <w:rPr>
          <w:rFonts w:ascii="Times New Roman" w:hAnsi="Times New Roman"/>
          <w:b/>
          <w:sz w:val="24"/>
          <w:szCs w:val="24"/>
          <w:lang w:val="ro-RO"/>
        </w:rPr>
        <w:t>4.12.</w:t>
      </w:r>
      <w:r w:rsidRPr="00A82C1F">
        <w:rPr>
          <w:rFonts w:ascii="Times New Roman" w:hAnsi="Times New Roman"/>
          <w:sz w:val="24"/>
          <w:szCs w:val="24"/>
          <w:lang w:val="ro-RO"/>
        </w:rPr>
        <w:t xml:space="preserve"> Se efectuează o înregistrare fotografică a unității de comandă cu seria lizibilă doar în cazul celor care funcționează independent sau cu semnal de viteză de la un tahograf analogic.</w:t>
      </w: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385CB3" w:rsidRPr="00A82C1F" w:rsidRDefault="00385CB3" w:rsidP="00C52E18">
      <w:pPr>
        <w:rPr>
          <w:lang w:val="ro-RO"/>
        </w:rPr>
      </w:pPr>
    </w:p>
    <w:p w:rsidR="00385CB3" w:rsidRPr="00A82C1F" w:rsidRDefault="00385CB3" w:rsidP="00C52E18">
      <w:pPr>
        <w:rPr>
          <w:lang w:val="ro-RO"/>
        </w:rPr>
      </w:pPr>
    </w:p>
    <w:p w:rsidR="00385CB3" w:rsidRPr="00A82C1F" w:rsidRDefault="00385CB3" w:rsidP="00C52E18">
      <w:pPr>
        <w:rPr>
          <w:lang w:val="ro-RO"/>
        </w:rPr>
      </w:pPr>
    </w:p>
    <w:p w:rsidR="00385CB3" w:rsidRPr="00A82C1F" w:rsidRDefault="00385CB3"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spacing w:line="240" w:lineRule="auto"/>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4 la reglementări</w:t>
      </w:r>
    </w:p>
    <w:p w:rsidR="00DB0E81" w:rsidRPr="00A82C1F" w:rsidRDefault="00DB0E81" w:rsidP="00C52E18">
      <w:pPr>
        <w:jc w:val="center"/>
        <w:rPr>
          <w:rFonts w:ascii="Times New Roman" w:hAnsi="Times New Roman"/>
          <w:b/>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Conținutul dovezii de inspecție</w:t>
      </w:r>
    </w:p>
    <w:p w:rsidR="00DB0E81" w:rsidRPr="00A82C1F" w:rsidRDefault="00DB0E81" w:rsidP="00C52E18">
      <w:pPr>
        <w:jc w:val="center"/>
        <w:rPr>
          <w:rFonts w:ascii="Times New Roman" w:hAnsi="Times New Roman"/>
          <w:b/>
          <w:strike/>
          <w:sz w:val="24"/>
          <w:szCs w:val="24"/>
          <w:lang w:val="ro-RO"/>
        </w:rPr>
      </w:pPr>
    </w:p>
    <w:p w:rsidR="00C52E18" w:rsidRPr="00A82C1F" w:rsidRDefault="00C52E18" w:rsidP="00C52E18">
      <w:pPr>
        <w:spacing w:after="120" w:line="240" w:lineRule="auto"/>
        <w:ind w:firstLine="720"/>
        <w:jc w:val="both"/>
        <w:rPr>
          <w:rFonts w:ascii="Times New Roman" w:hAnsi="Times New Roman"/>
          <w:sz w:val="24"/>
          <w:szCs w:val="24"/>
          <w:lang w:val="ro-RO"/>
        </w:rPr>
      </w:pPr>
      <w:r w:rsidRPr="00A82C1F">
        <w:rPr>
          <w:rFonts w:ascii="Times New Roman" w:hAnsi="Times New Roman"/>
          <w:sz w:val="24"/>
          <w:szCs w:val="24"/>
          <w:lang w:val="ro-RO"/>
        </w:rPr>
        <w:t xml:space="preserve">a) Date proprietar (deținător) autovehicul                         </w:t>
      </w:r>
    </w:p>
    <w:p w:rsidR="00C52E18" w:rsidRPr="00A82C1F" w:rsidRDefault="00C52E18" w:rsidP="00C52E18">
      <w:pPr>
        <w:spacing w:after="120" w:line="240" w:lineRule="auto"/>
        <w:ind w:firstLine="720"/>
        <w:jc w:val="both"/>
        <w:rPr>
          <w:rFonts w:ascii="Times New Roman" w:hAnsi="Times New Roman"/>
          <w:sz w:val="24"/>
          <w:szCs w:val="24"/>
          <w:lang w:val="ro-RO"/>
        </w:rPr>
      </w:pPr>
      <w:r w:rsidRPr="00A82C1F">
        <w:rPr>
          <w:rFonts w:ascii="Times New Roman" w:hAnsi="Times New Roman"/>
          <w:sz w:val="24"/>
          <w:szCs w:val="24"/>
          <w:lang w:val="ro-RO"/>
        </w:rPr>
        <w:t xml:space="preserve">b) Date autovehicul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Marcă, tip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Număr identificare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Număr înmatriculare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Data primei înmatriculări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An fabricație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Categorie omologare                                              </w:t>
      </w:r>
    </w:p>
    <w:p w:rsidR="00C52E18" w:rsidRPr="00A82C1F" w:rsidRDefault="00C52E18" w:rsidP="00C52E18">
      <w:pPr>
        <w:spacing w:after="0" w:line="240" w:lineRule="auto"/>
        <w:ind w:left="720"/>
        <w:jc w:val="both"/>
        <w:rPr>
          <w:rFonts w:ascii="Times New Roman" w:hAnsi="Times New Roman"/>
          <w:strike/>
          <w:sz w:val="24"/>
          <w:szCs w:val="24"/>
          <w:lang w:val="ro-RO"/>
        </w:rPr>
      </w:pPr>
      <w:r w:rsidRPr="00A82C1F">
        <w:rPr>
          <w:rFonts w:ascii="Times New Roman" w:hAnsi="Times New Roman"/>
          <w:sz w:val="24"/>
          <w:szCs w:val="24"/>
          <w:lang w:val="ro-RO"/>
        </w:rPr>
        <w:t xml:space="preserve">c) Date instalație tahograf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Tip, versiune și serie tahograf                               </w:t>
      </w:r>
    </w:p>
    <w:p w:rsidR="00C52E18" w:rsidRPr="00A82C1F" w:rsidRDefault="00C52E18" w:rsidP="00C52E18">
      <w:pPr>
        <w:pStyle w:val="ListParagraph"/>
        <w:numPr>
          <w:ilvl w:val="0"/>
          <w:numId w:val="34"/>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Nr. serie senzor(integrat)                                     </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Serie adaptor</w:t>
      </w:r>
      <w:r w:rsidRPr="00A82C1F">
        <w:rPr>
          <w:rFonts w:ascii="Times New Roman" w:hAnsi="Times New Roman"/>
          <w:sz w:val="24"/>
          <w:szCs w:val="24"/>
          <w:vertAlign w:val="superscript"/>
          <w:lang w:val="ro-RO"/>
        </w:rPr>
        <w:t>*)</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Loc instalare adaptor</w:t>
      </w:r>
      <w:r w:rsidRPr="00A82C1F">
        <w:rPr>
          <w:rFonts w:ascii="Times New Roman" w:hAnsi="Times New Roman"/>
          <w:sz w:val="24"/>
          <w:szCs w:val="24"/>
          <w:vertAlign w:val="superscript"/>
          <w:lang w:val="ro-RO"/>
        </w:rPr>
        <w:t>*)</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Culoare cablu intrare semnal</w:t>
      </w:r>
      <w:r w:rsidRPr="00A82C1F">
        <w:rPr>
          <w:rFonts w:ascii="Times New Roman" w:hAnsi="Times New Roman"/>
          <w:sz w:val="24"/>
          <w:szCs w:val="24"/>
          <w:vertAlign w:val="superscript"/>
          <w:lang w:val="ro-RO"/>
        </w:rPr>
        <w:t xml:space="preserve">*)                                    </w:t>
      </w:r>
      <w:r w:rsidRPr="00A82C1F">
        <w:rPr>
          <w:rFonts w:ascii="Times New Roman" w:hAnsi="Times New Roman"/>
          <w:sz w:val="24"/>
          <w:szCs w:val="24"/>
          <w:lang w:val="ro-RO"/>
        </w:rPr>
        <w:t xml:space="preserve">           </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Semnal secundar activ da/nu</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GNSS extern da/nu</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Serie GNSS</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DSRC extern da/nu</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Serie DSRC</w:t>
      </w:r>
    </w:p>
    <w:p w:rsidR="00C52E18" w:rsidRPr="00A82C1F" w:rsidRDefault="00C52E18" w:rsidP="00C52E18">
      <w:pPr>
        <w:tabs>
          <w:tab w:val="left" w:pos="5940"/>
        </w:tabs>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d) Date inspecție autovehicul</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Dimensiune pneuri</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Adâncime profil anvelope</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Presiune pneuri</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Circumferință efectivă pneuri „</w:t>
      </w:r>
      <w:r w:rsidRPr="00A82C1F">
        <w:rPr>
          <w:rFonts w:ascii="Times New Roman" w:hAnsi="Times New Roman"/>
          <w:bCs/>
          <w:sz w:val="24"/>
          <w:szCs w:val="24"/>
          <w:lang w:val="ro-RO"/>
        </w:rPr>
        <w:t>l”</w:t>
      </w:r>
      <w:r w:rsidRPr="00A82C1F">
        <w:rPr>
          <w:rFonts w:ascii="Times New Roman" w:hAnsi="Times New Roman"/>
          <w:b/>
          <w:bCs/>
          <w:sz w:val="24"/>
          <w:szCs w:val="24"/>
          <w:u w:val="single"/>
          <w:lang w:val="ro-RO"/>
        </w:rPr>
        <w:t xml:space="preserve"> </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Coeficient caracteristic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 „</w:t>
      </w:r>
      <w:r w:rsidRPr="00A82C1F">
        <w:rPr>
          <w:rFonts w:ascii="Times New Roman" w:hAnsi="Times New Roman"/>
          <w:bCs/>
          <w:sz w:val="24"/>
          <w:szCs w:val="24"/>
          <w:lang w:val="ro-RO"/>
        </w:rPr>
        <w:t>w”</w:t>
      </w:r>
      <w:r w:rsidRPr="00A82C1F">
        <w:rPr>
          <w:rFonts w:ascii="Times New Roman" w:hAnsi="Times New Roman"/>
          <w:b/>
          <w:bCs/>
          <w:sz w:val="24"/>
          <w:szCs w:val="24"/>
          <w:u w:val="single"/>
          <w:lang w:val="ro-RO"/>
        </w:rPr>
        <w:t xml:space="preserve"> </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Contor odometru înainte și după inspecție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e) Date inspecție tahograf</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Domeniu de măsurare</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Constanta tahograf „</w:t>
      </w:r>
      <w:r w:rsidRPr="00A82C1F">
        <w:rPr>
          <w:rFonts w:ascii="Times New Roman" w:hAnsi="Times New Roman"/>
          <w:bCs/>
          <w:sz w:val="24"/>
          <w:szCs w:val="24"/>
          <w:lang w:val="ro-RO"/>
        </w:rPr>
        <w:t>k”</w:t>
      </w:r>
      <w:r w:rsidRPr="00A82C1F">
        <w:rPr>
          <w:rFonts w:ascii="Times New Roman" w:hAnsi="Times New Roman"/>
          <w:b/>
          <w:bCs/>
          <w:sz w:val="24"/>
          <w:szCs w:val="24"/>
          <w:u w:val="single"/>
          <w:lang w:val="ro-RO"/>
        </w:rPr>
        <w:t xml:space="preserve"> </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Test de viteză</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Test de distanță</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Abatere de timp</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Coordonate poziție GNSS</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Serii sigilii aplicate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f) Date inspecție limitator de viteză</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Obligație de limitare da/nu</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Marcă, tip, serie limitator de viteză</w:t>
      </w:r>
    </w:p>
    <w:p w:rsidR="00C52E18" w:rsidRPr="00A82C1F" w:rsidRDefault="00C52E18" w:rsidP="00C52E18">
      <w:pPr>
        <w:pStyle w:val="ListParagraph"/>
        <w:numPr>
          <w:ilvl w:val="0"/>
          <w:numId w:val="34"/>
        </w:numPr>
        <w:spacing w:after="12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Viteza setată </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lastRenderedPageBreak/>
        <w:t>g) Observații la inspecție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h) Date de înregistrare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Număr înregistrare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Data inspecției</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Locul inspecției</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i) Date atelier</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Nume operator economic</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Adresă atelier</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Marcă sigilare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Inspector nume, prenume</w:t>
      </w: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Serie card atelier</w:t>
      </w:r>
    </w:p>
    <w:p w:rsidR="00C52E18" w:rsidRPr="00A82C1F" w:rsidRDefault="00C52E18" w:rsidP="00C52E18">
      <w:pPr>
        <w:spacing w:after="120" w:line="240" w:lineRule="auto"/>
        <w:ind w:left="720"/>
        <w:jc w:val="both"/>
        <w:rPr>
          <w:rFonts w:ascii="Times New Roman" w:hAnsi="Times New Roman"/>
          <w:sz w:val="24"/>
          <w:szCs w:val="24"/>
          <w:lang w:val="ro-RO"/>
        </w:rPr>
      </w:pPr>
    </w:p>
    <w:p w:rsidR="00C52E18" w:rsidRPr="00A82C1F" w:rsidRDefault="00C52E18" w:rsidP="00C52E18">
      <w:pPr>
        <w:spacing w:after="120"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NOTĂ:</w:t>
      </w:r>
    </w:p>
    <w:p w:rsidR="00C52E18" w:rsidRPr="00A82C1F" w:rsidRDefault="00C52E18" w:rsidP="00C52E18">
      <w:pPr>
        <w:spacing w:after="120" w:line="240" w:lineRule="auto"/>
        <w:ind w:firstLine="720"/>
        <w:jc w:val="both"/>
        <w:rPr>
          <w:rFonts w:ascii="Times New Roman" w:hAnsi="Times New Roman"/>
          <w:sz w:val="24"/>
          <w:szCs w:val="24"/>
          <w:lang w:val="ro-RO"/>
        </w:rPr>
      </w:pPr>
      <w:r w:rsidRPr="00A82C1F">
        <w:rPr>
          <w:rFonts w:ascii="Times New Roman" w:hAnsi="Times New Roman"/>
          <w:sz w:val="24"/>
          <w:szCs w:val="24"/>
          <w:vertAlign w:val="superscript"/>
          <w:lang w:val="ro-RO"/>
        </w:rPr>
        <w:t>*)</w:t>
      </w:r>
      <w:r w:rsidRPr="00A82C1F">
        <w:rPr>
          <w:rFonts w:ascii="Times New Roman" w:hAnsi="Times New Roman"/>
          <w:sz w:val="24"/>
          <w:szCs w:val="24"/>
          <w:lang w:val="ro-RO"/>
        </w:rPr>
        <w:t xml:space="preserve"> doar în cazul autovehiculelor din categoria M</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N</w:t>
      </w:r>
      <w:r w:rsidRPr="00A82C1F">
        <w:rPr>
          <w:rFonts w:ascii="Times New Roman" w:hAnsi="Times New Roman"/>
          <w:sz w:val="24"/>
          <w:szCs w:val="24"/>
          <w:vertAlign w:val="subscript"/>
          <w:lang w:val="ro-RO"/>
        </w:rPr>
        <w:t>1</w:t>
      </w:r>
    </w:p>
    <w:p w:rsidR="00C52E18" w:rsidRPr="00A82C1F" w:rsidRDefault="00C52E18" w:rsidP="00C52E18">
      <w:pPr>
        <w:spacing w:after="120" w:line="240" w:lineRule="auto"/>
        <w:ind w:firstLine="720"/>
        <w:jc w:val="both"/>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ind w:firstLine="708"/>
        <w:rPr>
          <w:rFonts w:ascii="Times New Roman" w:hAnsi="Times New Roman"/>
          <w:sz w:val="24"/>
          <w:szCs w:val="24"/>
          <w:lang w:val="ro-RO"/>
        </w:rPr>
      </w:pPr>
      <w:r w:rsidRPr="00A82C1F">
        <w:rPr>
          <w:rFonts w:ascii="Times New Roman" w:hAnsi="Times New Roman"/>
          <w:sz w:val="24"/>
          <w:szCs w:val="24"/>
          <w:lang w:val="ro-RO"/>
        </w:rPr>
        <w:t>Dovada include și plăcuța de instalare detașabilă</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385CB3" w:rsidRPr="00A82C1F" w:rsidRDefault="00385CB3" w:rsidP="00C52E18">
      <w:pPr>
        <w:rPr>
          <w:rFonts w:ascii="Times New Roman" w:hAnsi="Times New Roman"/>
          <w:sz w:val="24"/>
          <w:szCs w:val="24"/>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5 la reglementări</w:t>
      </w:r>
    </w:p>
    <w:p w:rsidR="00D16877" w:rsidRPr="00A82C1F" w:rsidRDefault="00D16877" w:rsidP="00C52E18">
      <w:pPr>
        <w:jc w:val="center"/>
        <w:rPr>
          <w:rFonts w:ascii="Times New Roman" w:hAnsi="Times New Roman"/>
          <w:b/>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Conținutul plăcuței de instalare</w:t>
      </w:r>
    </w:p>
    <w:p w:rsidR="00D16877" w:rsidRPr="00A82C1F" w:rsidRDefault="00D16877" w:rsidP="00C52E18">
      <w:pPr>
        <w:jc w:val="center"/>
        <w:rPr>
          <w:rFonts w:ascii="Times New Roman" w:hAnsi="Times New Roman"/>
          <w:b/>
          <w:strike/>
          <w:sz w:val="24"/>
          <w:szCs w:val="24"/>
          <w:highlight w:val="green"/>
          <w:lang w:val="ro-RO"/>
        </w:rPr>
      </w:pP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a) nume operator economic (atelier);</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b) număr identificare vehicul (VIN);</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c) serie tahograf;</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d) circumferință efectivă pneuri  „</w:t>
      </w:r>
      <w:r w:rsidRPr="00A82C1F">
        <w:rPr>
          <w:rFonts w:ascii="Times New Roman" w:hAnsi="Times New Roman" w:cs="Times New Roman"/>
          <w:bCs/>
          <w:sz w:val="24"/>
          <w:szCs w:val="24"/>
          <w:lang w:val="ro-RO"/>
        </w:rPr>
        <w:t>l” (mm);</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e) dimensiune pneuri;</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f) coeficient caracteristic autovehicul  „</w:t>
      </w:r>
      <w:r w:rsidRPr="00A82C1F">
        <w:rPr>
          <w:rFonts w:ascii="Times New Roman" w:hAnsi="Times New Roman" w:cs="Times New Roman"/>
          <w:bCs/>
          <w:sz w:val="24"/>
          <w:szCs w:val="24"/>
          <w:lang w:val="ro-RO"/>
        </w:rPr>
        <w:t>w” (imp/km);</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g) constantă tahograf  „</w:t>
      </w:r>
      <w:r w:rsidRPr="00A82C1F">
        <w:rPr>
          <w:rFonts w:ascii="Times New Roman" w:hAnsi="Times New Roman" w:cs="Times New Roman"/>
          <w:bCs/>
          <w:sz w:val="24"/>
          <w:szCs w:val="24"/>
          <w:lang w:val="ro-RO"/>
        </w:rPr>
        <w:t>k” (imp/km);</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h) existență echipament GNSS extern: da/nu;</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i) serie GNSS extern;</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j) serie DSRC;</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k) serie adaptor</w:t>
      </w:r>
      <w:r w:rsidRPr="00A82C1F">
        <w:rPr>
          <w:rFonts w:ascii="Times New Roman" w:hAnsi="Times New Roman" w:cs="Times New Roman"/>
          <w:sz w:val="24"/>
          <w:szCs w:val="24"/>
          <w:vertAlign w:val="superscript"/>
          <w:lang w:val="ro-RO"/>
        </w:rPr>
        <w:t>*)</w:t>
      </w:r>
      <w:r w:rsidRPr="00A82C1F">
        <w:rPr>
          <w:rFonts w:ascii="Times New Roman" w:hAnsi="Times New Roman" w:cs="Times New Roman"/>
          <w:sz w:val="24"/>
          <w:szCs w:val="24"/>
          <w:lang w:val="ro-RO"/>
        </w:rPr>
        <w:t>;</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l) loc instalare adaptor</w:t>
      </w:r>
      <w:r w:rsidRPr="00A82C1F">
        <w:rPr>
          <w:rFonts w:ascii="Times New Roman" w:hAnsi="Times New Roman" w:cs="Times New Roman"/>
          <w:sz w:val="24"/>
          <w:szCs w:val="24"/>
          <w:vertAlign w:val="superscript"/>
          <w:lang w:val="ro-RO"/>
        </w:rPr>
        <w:t>*)</w:t>
      </w:r>
      <w:r w:rsidRPr="00A82C1F">
        <w:rPr>
          <w:rFonts w:ascii="Times New Roman" w:hAnsi="Times New Roman" w:cs="Times New Roman"/>
          <w:sz w:val="24"/>
          <w:szCs w:val="24"/>
          <w:lang w:val="ro-RO"/>
        </w:rPr>
        <w:t>;</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m) culoare cablu intrare</w:t>
      </w:r>
      <w:r w:rsidRPr="00A82C1F">
        <w:rPr>
          <w:rFonts w:ascii="Times New Roman" w:hAnsi="Times New Roman" w:cs="Times New Roman"/>
          <w:sz w:val="24"/>
          <w:szCs w:val="24"/>
          <w:vertAlign w:val="superscript"/>
          <w:lang w:val="ro-RO"/>
        </w:rPr>
        <w:t>*)</w:t>
      </w:r>
      <w:r w:rsidRPr="00A82C1F">
        <w:rPr>
          <w:rFonts w:ascii="Times New Roman" w:hAnsi="Times New Roman" w:cs="Times New Roman"/>
          <w:sz w:val="24"/>
          <w:szCs w:val="24"/>
          <w:lang w:val="ro-RO"/>
        </w:rPr>
        <w:t>;</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n) serie senzor de mișcare;</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o) serii sigilii;</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p) marcă sigilare; </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q) viteză setată  „</w:t>
      </w:r>
      <w:r w:rsidRPr="00A82C1F">
        <w:rPr>
          <w:rFonts w:ascii="Times New Roman" w:hAnsi="Times New Roman" w:cs="Times New Roman"/>
          <w:bCs/>
          <w:sz w:val="24"/>
          <w:szCs w:val="24"/>
          <w:lang w:val="ro-RO"/>
        </w:rPr>
        <w:t>Vset” (km/h);</w:t>
      </w:r>
    </w:p>
    <w:p w:rsidR="00C52E18" w:rsidRPr="00A82C1F" w:rsidRDefault="00C52E18" w:rsidP="00C52E18">
      <w:pPr>
        <w:pStyle w:val="NoSpacing"/>
        <w:ind w:left="720"/>
        <w:rPr>
          <w:rFonts w:ascii="Times New Roman" w:hAnsi="Times New Roman" w:cs="Times New Roman"/>
          <w:sz w:val="24"/>
          <w:szCs w:val="24"/>
          <w:lang w:val="ro-RO"/>
        </w:rPr>
      </w:pPr>
      <w:r w:rsidRPr="00A82C1F">
        <w:rPr>
          <w:rFonts w:ascii="Times New Roman" w:hAnsi="Times New Roman" w:cs="Times New Roman"/>
          <w:sz w:val="24"/>
          <w:szCs w:val="24"/>
          <w:lang w:val="ro-RO"/>
        </w:rPr>
        <w:t>r) data inspecției.</w:t>
      </w:r>
    </w:p>
    <w:p w:rsidR="00C52E18" w:rsidRPr="00A82C1F" w:rsidRDefault="00C52E18" w:rsidP="00C52E18">
      <w:pPr>
        <w:pStyle w:val="NoSpacing"/>
        <w:ind w:left="1080"/>
        <w:rPr>
          <w:rFonts w:ascii="Times New Roman" w:hAnsi="Times New Roman" w:cs="Times New Roman"/>
          <w:b/>
          <w:sz w:val="24"/>
          <w:szCs w:val="24"/>
          <w:u w:val="single"/>
          <w:lang w:val="ro-RO"/>
        </w:rPr>
      </w:pPr>
    </w:p>
    <w:p w:rsidR="00C52E18" w:rsidRPr="00A82C1F" w:rsidRDefault="00C52E18" w:rsidP="00C52E18">
      <w:pPr>
        <w:pStyle w:val="NoSpacing"/>
        <w:ind w:firstLine="708"/>
        <w:rPr>
          <w:rFonts w:ascii="Times New Roman" w:hAnsi="Times New Roman"/>
          <w:sz w:val="24"/>
          <w:szCs w:val="24"/>
          <w:lang w:val="ro-RO"/>
        </w:rPr>
      </w:pPr>
      <w:r w:rsidRPr="00A82C1F">
        <w:rPr>
          <w:rFonts w:ascii="Times New Roman" w:hAnsi="Times New Roman"/>
          <w:sz w:val="24"/>
          <w:szCs w:val="24"/>
          <w:lang w:val="ro-RO"/>
        </w:rPr>
        <w:t>NOTĂ:</w:t>
      </w:r>
    </w:p>
    <w:p w:rsidR="00C52E18" w:rsidRPr="00A82C1F" w:rsidRDefault="00C52E18" w:rsidP="00C52E18">
      <w:pPr>
        <w:pStyle w:val="NoSpacing"/>
        <w:ind w:firstLine="708"/>
        <w:rPr>
          <w:rFonts w:ascii="Times New Roman" w:hAnsi="Times New Roman" w:cs="Times New Roman"/>
          <w:b/>
          <w:sz w:val="24"/>
          <w:szCs w:val="24"/>
          <w:u w:val="single"/>
          <w:lang w:val="ro-RO"/>
        </w:rPr>
      </w:pPr>
      <w:r w:rsidRPr="00A82C1F">
        <w:rPr>
          <w:rFonts w:ascii="Times New Roman" w:hAnsi="Times New Roman"/>
          <w:sz w:val="24"/>
          <w:szCs w:val="24"/>
          <w:vertAlign w:val="superscript"/>
          <w:lang w:val="ro-RO"/>
        </w:rPr>
        <w:t>*)</w:t>
      </w:r>
      <w:r w:rsidRPr="00A82C1F">
        <w:rPr>
          <w:rFonts w:ascii="Times New Roman" w:hAnsi="Times New Roman"/>
          <w:sz w:val="24"/>
          <w:szCs w:val="24"/>
          <w:lang w:val="ro-RO"/>
        </w:rPr>
        <w:t xml:space="preserve"> doar în cazul autovehiculelor din categoria M</w:t>
      </w:r>
      <w:r w:rsidRPr="00A82C1F">
        <w:rPr>
          <w:rFonts w:ascii="Times New Roman" w:hAnsi="Times New Roman"/>
          <w:sz w:val="24"/>
          <w:szCs w:val="24"/>
          <w:vertAlign w:val="subscript"/>
          <w:lang w:val="ro-RO"/>
        </w:rPr>
        <w:t>1</w:t>
      </w:r>
      <w:r w:rsidRPr="00A82C1F">
        <w:rPr>
          <w:rFonts w:ascii="Times New Roman" w:hAnsi="Times New Roman"/>
          <w:sz w:val="24"/>
          <w:szCs w:val="24"/>
          <w:lang w:val="ro-RO"/>
        </w:rPr>
        <w:t>, N</w:t>
      </w:r>
      <w:r w:rsidRPr="00A82C1F">
        <w:rPr>
          <w:rFonts w:ascii="Times New Roman" w:hAnsi="Times New Roman"/>
          <w:sz w:val="24"/>
          <w:szCs w:val="24"/>
          <w:vertAlign w:val="subscript"/>
          <w:lang w:val="ro-RO"/>
        </w:rPr>
        <w:t>1</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6 la reglementări</w:t>
      </w:r>
    </w:p>
    <w:p w:rsidR="00C52E18" w:rsidRPr="00A82C1F" w:rsidRDefault="00C52E18" w:rsidP="00C52E18">
      <w:pPr>
        <w:pStyle w:val="Heading3"/>
        <w:jc w:val="center"/>
        <w:rPr>
          <w:rFonts w:ascii="Times New Roman" w:hAnsi="Times New Roman"/>
          <w:sz w:val="24"/>
          <w:szCs w:val="24"/>
        </w:rPr>
      </w:pPr>
    </w:p>
    <w:p w:rsidR="00C52E18" w:rsidRPr="00A82C1F" w:rsidRDefault="00C52E18" w:rsidP="00C52E18">
      <w:pPr>
        <w:rPr>
          <w:rFonts w:ascii="Times New Roman" w:hAnsi="Times New Roman"/>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Declaraţie de limitare a vitezei</w:t>
      </w:r>
    </w:p>
    <w:p w:rsidR="00C52E18" w:rsidRPr="00A82C1F" w:rsidRDefault="00C52E18" w:rsidP="00C52E18">
      <w:pPr>
        <w:jc w:val="center"/>
        <w:rPr>
          <w:rFonts w:ascii="Times New Roman" w:hAnsi="Times New Roman"/>
          <w:sz w:val="24"/>
          <w:szCs w:val="24"/>
          <w:lang w:val="ro-RO"/>
        </w:rPr>
      </w:pPr>
      <w:r w:rsidRPr="00A82C1F">
        <w:rPr>
          <w:rFonts w:ascii="Times New Roman" w:hAnsi="Times New Roman"/>
          <w:sz w:val="24"/>
          <w:szCs w:val="24"/>
          <w:lang w:val="ro-RO"/>
        </w:rPr>
        <w:t>Nr......../.............</w:t>
      </w:r>
    </w:p>
    <w:p w:rsidR="00C52E18" w:rsidRPr="00A82C1F" w:rsidRDefault="00C52E18" w:rsidP="00C52E18">
      <w:pPr>
        <w:jc w:val="center"/>
        <w:rPr>
          <w:rFonts w:ascii="Times New Roman" w:hAnsi="Times New Roman"/>
          <w:b/>
          <w:sz w:val="24"/>
          <w:szCs w:val="24"/>
          <w:lang w:val="ro-RO"/>
        </w:rPr>
      </w:pPr>
    </w:p>
    <w:p w:rsidR="00C52E18" w:rsidRPr="00A82C1F" w:rsidRDefault="00C52E18" w:rsidP="00C52E18">
      <w:pPr>
        <w:jc w:val="center"/>
        <w:rPr>
          <w:rFonts w:ascii="Times New Roman" w:hAnsi="Times New Roman"/>
          <w:b/>
          <w:sz w:val="24"/>
          <w:szCs w:val="24"/>
          <w:lang w:val="ro-RO"/>
        </w:rPr>
      </w:pPr>
    </w:p>
    <w:p w:rsidR="00C52E18" w:rsidRPr="00A82C1F" w:rsidRDefault="00C52E18" w:rsidP="00C52E18">
      <w:pPr>
        <w:jc w:val="both"/>
        <w:rPr>
          <w:rFonts w:ascii="Times New Roman" w:hAnsi="Times New Roman"/>
          <w:sz w:val="24"/>
          <w:szCs w:val="24"/>
          <w:lang w:val="ro-RO"/>
        </w:rPr>
      </w:pPr>
      <w:r w:rsidRPr="00A82C1F">
        <w:rPr>
          <w:rFonts w:ascii="Times New Roman" w:hAnsi="Times New Roman"/>
          <w:b/>
          <w:sz w:val="24"/>
          <w:szCs w:val="24"/>
          <w:lang w:val="ro-RO"/>
        </w:rPr>
        <w:tab/>
      </w:r>
      <w:r w:rsidRPr="00A82C1F">
        <w:rPr>
          <w:rFonts w:ascii="Times New Roman" w:hAnsi="Times New Roman"/>
          <w:sz w:val="24"/>
          <w:szCs w:val="24"/>
          <w:lang w:val="ro-RO"/>
        </w:rPr>
        <w:t>SC ……………………………, reprezentant al producătorului ……………………………. în România declarăm pe proprie răspundere că autovehiculul cu datele de mai jos:</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marcă şi tip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număr înmatriculare…………………………….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număr identificare……………………………….</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dimensiuni anvelope</w:t>
      </w:r>
      <w:r w:rsidRPr="00A82C1F">
        <w:rPr>
          <w:rFonts w:ascii="Times New Roman" w:hAnsi="Times New Roman"/>
          <w:sz w:val="20"/>
          <w:szCs w:val="20"/>
          <w:vertAlign w:val="superscript"/>
          <w:lang w:val="ro-RO"/>
        </w:rPr>
        <w:t>*</w:t>
      </w:r>
      <w:r w:rsidRPr="00A82C1F">
        <w:rPr>
          <w:rFonts w:ascii="Times New Roman" w:hAnsi="Times New Roman"/>
          <w:sz w:val="24"/>
          <w:szCs w:val="24"/>
          <w:vertAlign w:val="superscript"/>
          <w:lang w:val="ro-RO"/>
        </w:rPr>
        <w:t>)</w:t>
      </w:r>
      <w:r w:rsidRPr="00A82C1F">
        <w:rPr>
          <w:rFonts w:ascii="Times New Roman" w:hAnsi="Times New Roman"/>
          <w:sz w:val="24"/>
          <w:szCs w:val="24"/>
          <w:lang w:val="ro-RO"/>
        </w:rPr>
        <w:t>…………………………...</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loc amplasare senzor ABS ……………………...</w:t>
      </w:r>
    </w:p>
    <w:p w:rsidR="00C52E18" w:rsidRPr="00A82C1F" w:rsidRDefault="00C52E18" w:rsidP="00C52E18">
      <w:pPr>
        <w:spacing w:after="0" w:line="240" w:lineRule="auto"/>
        <w:jc w:val="both"/>
        <w:rPr>
          <w:rFonts w:ascii="Times New Roman" w:hAnsi="Times New Roman"/>
          <w:sz w:val="24"/>
          <w:szCs w:val="24"/>
          <w:lang w:val="ro-RO"/>
        </w:rPr>
      </w:pPr>
    </w:p>
    <w:p w:rsidR="00C52E18" w:rsidRPr="00A82C1F" w:rsidRDefault="00C52E18" w:rsidP="00C52E18">
      <w:pPr>
        <w:ind w:left="1770" w:hanging="1770"/>
        <w:jc w:val="both"/>
        <w:rPr>
          <w:rFonts w:ascii="Times New Roman" w:hAnsi="Times New Roman"/>
          <w:sz w:val="24"/>
          <w:szCs w:val="24"/>
          <w:lang w:val="ro-RO"/>
        </w:rPr>
      </w:pPr>
      <w:r w:rsidRPr="00A82C1F">
        <w:rPr>
          <w:rFonts w:ascii="Times New Roman" w:hAnsi="Times New Roman"/>
          <w:sz w:val="24"/>
          <w:szCs w:val="24"/>
          <w:lang w:val="ro-RO"/>
        </w:rPr>
        <w:t xml:space="preserve">are viteza setată (Vset):  …..   km/h. </w:t>
      </w:r>
    </w:p>
    <w:p w:rsidR="00C52E18" w:rsidRPr="00A82C1F" w:rsidRDefault="00C52E18" w:rsidP="00C52E18">
      <w:pPr>
        <w:ind w:firstLine="709"/>
        <w:jc w:val="both"/>
        <w:rPr>
          <w:rFonts w:ascii="Times New Roman" w:hAnsi="Times New Roman"/>
          <w:strike/>
          <w:sz w:val="24"/>
          <w:szCs w:val="24"/>
          <w:lang w:val="ro-RO"/>
        </w:rPr>
      </w:pPr>
      <w:r w:rsidRPr="00A82C1F">
        <w:rPr>
          <w:rFonts w:ascii="Times New Roman" w:hAnsi="Times New Roman"/>
          <w:sz w:val="24"/>
          <w:szCs w:val="24"/>
          <w:lang w:val="ro-RO"/>
        </w:rPr>
        <w:t xml:space="preserve">Declaraţia a fost solicitată de către domnul/doamna ……………………..BI/CI/P……………..    </w:t>
      </w:r>
    </w:p>
    <w:p w:rsidR="00C52E18" w:rsidRPr="00A82C1F" w:rsidRDefault="00C52E18" w:rsidP="00C52E18">
      <w:pPr>
        <w:ind w:firstLine="709"/>
        <w:jc w:val="both"/>
        <w:rPr>
          <w:rFonts w:ascii="Times New Roman" w:hAnsi="Times New Roman"/>
          <w:sz w:val="24"/>
          <w:szCs w:val="24"/>
          <w:lang w:val="ro-RO"/>
        </w:rPr>
      </w:pPr>
      <w:r w:rsidRPr="00A82C1F">
        <w:rPr>
          <w:rFonts w:ascii="Times New Roman" w:hAnsi="Times New Roman"/>
          <w:sz w:val="24"/>
          <w:szCs w:val="24"/>
          <w:lang w:val="ro-RO"/>
        </w:rPr>
        <w:t>Prezenta declaraţie este valabilă 1 an de la data emiterii.</w:t>
      </w:r>
      <w:r w:rsidRPr="00A82C1F">
        <w:rPr>
          <w:rFonts w:ascii="Times New Roman" w:hAnsi="Times New Roman"/>
          <w:sz w:val="24"/>
          <w:szCs w:val="24"/>
          <w:lang w:val="ro-RO"/>
        </w:rPr>
        <w:tab/>
      </w:r>
    </w:p>
    <w:p w:rsidR="00C52E18" w:rsidRPr="00A82C1F" w:rsidRDefault="00C52E18" w:rsidP="00C52E18">
      <w:pPr>
        <w:ind w:left="1770"/>
        <w:rPr>
          <w:rFonts w:ascii="Times New Roman" w:hAnsi="Times New Roman"/>
          <w:sz w:val="24"/>
          <w:szCs w:val="24"/>
          <w:lang w:val="ro-RO"/>
        </w:rPr>
      </w:pPr>
    </w:p>
    <w:p w:rsidR="00C52E18" w:rsidRPr="00A82C1F" w:rsidRDefault="00C52E18" w:rsidP="00C52E18">
      <w:pPr>
        <w:tabs>
          <w:tab w:val="left" w:pos="851"/>
        </w:tabs>
        <w:rPr>
          <w:rFonts w:ascii="Times New Roman" w:hAnsi="Times New Roman"/>
          <w:sz w:val="24"/>
          <w:szCs w:val="24"/>
          <w:lang w:val="ro-RO"/>
        </w:rPr>
      </w:pP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p>
    <w:p w:rsidR="00C52E18" w:rsidRPr="00A82C1F" w:rsidRDefault="00C52E18" w:rsidP="00C52E18">
      <w:pPr>
        <w:tabs>
          <w:tab w:val="left" w:pos="851"/>
        </w:tabs>
        <w:ind w:left="2160" w:hanging="1134"/>
        <w:jc w:val="center"/>
        <w:rPr>
          <w:rFonts w:ascii="Times New Roman" w:hAnsi="Times New Roman"/>
          <w:sz w:val="24"/>
          <w:szCs w:val="24"/>
          <w:lang w:val="ro-RO"/>
        </w:rPr>
      </w:pPr>
      <w:r w:rsidRPr="00A82C1F">
        <w:rPr>
          <w:rFonts w:ascii="Times New Roman" w:hAnsi="Times New Roman"/>
          <w:sz w:val="24"/>
          <w:szCs w:val="24"/>
          <w:lang w:val="ro-RO"/>
        </w:rPr>
        <w:t>Şef  Service</w:t>
      </w:r>
    </w:p>
    <w:p w:rsidR="00C52E18" w:rsidRPr="00A82C1F" w:rsidRDefault="00C52E18" w:rsidP="00C52E18">
      <w:pPr>
        <w:tabs>
          <w:tab w:val="left" w:pos="851"/>
        </w:tabs>
        <w:ind w:left="2160" w:hanging="1134"/>
        <w:jc w:val="center"/>
        <w:rPr>
          <w:rFonts w:ascii="Times New Roman" w:hAnsi="Times New Roman"/>
          <w:sz w:val="24"/>
          <w:szCs w:val="24"/>
          <w:lang w:val="ro-RO"/>
        </w:rPr>
      </w:pPr>
      <w:r w:rsidRPr="00A82C1F">
        <w:rPr>
          <w:rFonts w:ascii="Times New Roman" w:hAnsi="Times New Roman"/>
          <w:sz w:val="24"/>
          <w:szCs w:val="24"/>
          <w:lang w:val="ro-RO"/>
        </w:rPr>
        <w:t>L.S.</w:t>
      </w:r>
    </w:p>
    <w:p w:rsidR="00C52E18" w:rsidRPr="00A82C1F" w:rsidRDefault="00C52E18" w:rsidP="00C52E18">
      <w:pPr>
        <w:tabs>
          <w:tab w:val="left" w:pos="851"/>
        </w:tabs>
        <w:rPr>
          <w:rFonts w:ascii="Times New Roman" w:hAnsi="Times New Roman"/>
          <w:sz w:val="24"/>
          <w:szCs w:val="24"/>
          <w:lang w:val="ro-RO"/>
        </w:rPr>
      </w:pPr>
    </w:p>
    <w:p w:rsidR="00C52E18" w:rsidRPr="00A82C1F" w:rsidRDefault="00C52E18" w:rsidP="00C52E18">
      <w:pPr>
        <w:tabs>
          <w:tab w:val="left" w:pos="851"/>
        </w:tabs>
        <w:rPr>
          <w:rFonts w:ascii="Times New Roman" w:hAnsi="Times New Roman"/>
          <w:sz w:val="24"/>
          <w:szCs w:val="24"/>
          <w:lang w:val="ro-RO"/>
        </w:rPr>
      </w:pPr>
      <w:r w:rsidRPr="00A82C1F">
        <w:rPr>
          <w:rFonts w:ascii="Times New Roman" w:hAnsi="Times New Roman"/>
          <w:sz w:val="24"/>
          <w:szCs w:val="24"/>
          <w:lang w:val="ro-RO"/>
        </w:rPr>
        <w:t>NOTĂ:</w:t>
      </w:r>
    </w:p>
    <w:p w:rsidR="00C52E18" w:rsidRPr="00A82C1F" w:rsidRDefault="00C52E18" w:rsidP="00C52E18">
      <w:pPr>
        <w:tabs>
          <w:tab w:val="left" w:pos="851"/>
        </w:tabs>
        <w:jc w:val="both"/>
        <w:rPr>
          <w:rFonts w:ascii="Times New Roman" w:hAnsi="Times New Roman"/>
          <w:i/>
          <w:sz w:val="24"/>
          <w:szCs w:val="24"/>
          <w:lang w:val="ro-RO"/>
        </w:rPr>
      </w:pPr>
      <w:r w:rsidRPr="00A82C1F">
        <w:rPr>
          <w:rFonts w:ascii="Times New Roman" w:hAnsi="Times New Roman"/>
          <w:sz w:val="24"/>
          <w:szCs w:val="24"/>
          <w:vertAlign w:val="superscript"/>
          <w:lang w:val="ro-RO"/>
        </w:rPr>
        <w:t xml:space="preserve">*) </w:t>
      </w:r>
      <w:r w:rsidRPr="00A82C1F">
        <w:rPr>
          <w:rFonts w:ascii="Times New Roman" w:hAnsi="Times New Roman"/>
          <w:sz w:val="24"/>
          <w:szCs w:val="24"/>
          <w:lang w:val="ro-RO"/>
        </w:rPr>
        <w:t>se vor menţiona dimensiunile anvelopelor de la puntea care transmite semnalul de viteză către limitatorul de viteză.</w:t>
      </w:r>
      <w:r w:rsidRPr="00A82C1F">
        <w:rPr>
          <w:rFonts w:ascii="Times New Roman" w:hAnsi="Times New Roman"/>
          <w:i/>
          <w:sz w:val="24"/>
          <w:szCs w:val="24"/>
          <w:lang w:val="ro-RO"/>
        </w:rPr>
        <w:tab/>
      </w:r>
      <w:r w:rsidRPr="00A82C1F">
        <w:rPr>
          <w:rFonts w:ascii="Times New Roman" w:hAnsi="Times New Roman"/>
          <w:i/>
          <w:sz w:val="24"/>
          <w:szCs w:val="24"/>
          <w:lang w:val="ro-RO"/>
        </w:rPr>
        <w:tab/>
      </w:r>
      <w:r w:rsidRPr="00A82C1F">
        <w:rPr>
          <w:rFonts w:ascii="Times New Roman" w:hAnsi="Times New Roman"/>
          <w:i/>
          <w:sz w:val="24"/>
          <w:szCs w:val="24"/>
          <w:lang w:val="ro-RO"/>
        </w:rPr>
        <w:tab/>
      </w:r>
    </w:p>
    <w:p w:rsidR="00C52E18" w:rsidRPr="00A82C1F" w:rsidRDefault="00C52E18" w:rsidP="00C52E18">
      <w:pPr>
        <w:pStyle w:val="Header"/>
        <w:spacing w:after="240"/>
        <w:jc w:val="right"/>
        <w:rPr>
          <w:rFonts w:ascii="Times New Roman" w:hAnsi="Times New Roman" w:cs="Times New Roman"/>
          <w:sz w:val="24"/>
          <w:szCs w:val="24"/>
          <w:lang w:val="ro-RO"/>
        </w:rPr>
      </w:pPr>
    </w:p>
    <w:p w:rsidR="00C52E18" w:rsidRPr="00A82C1F" w:rsidRDefault="00C52E18" w:rsidP="00C52E18">
      <w:pPr>
        <w:jc w:val="right"/>
        <w:rPr>
          <w:rFonts w:ascii="Times New Roman" w:hAnsi="Times New Roman"/>
          <w:i/>
          <w:sz w:val="24"/>
          <w:szCs w:val="20"/>
          <w:u w:val="single"/>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spacing w:after="0" w:line="240" w:lineRule="auto"/>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7 la reglementări</w:t>
      </w:r>
    </w:p>
    <w:p w:rsidR="00C52E18" w:rsidRPr="00A82C1F" w:rsidRDefault="00C52E18" w:rsidP="00C52E18">
      <w:pPr>
        <w:spacing w:after="0" w:line="240" w:lineRule="auto"/>
        <w:jc w:val="right"/>
        <w:rPr>
          <w:rFonts w:ascii="Times New Roman" w:hAnsi="Times New Roman"/>
          <w:sz w:val="24"/>
          <w:szCs w:val="24"/>
          <w:lang w:val="ro-RO"/>
        </w:rPr>
      </w:pPr>
    </w:p>
    <w:p w:rsidR="00C52E18" w:rsidRPr="00A82C1F" w:rsidRDefault="00C52E18" w:rsidP="00C52E18">
      <w:pPr>
        <w:spacing w:after="0" w:line="240" w:lineRule="auto"/>
        <w:jc w:val="right"/>
        <w:rPr>
          <w:rFonts w:ascii="Times New Roman" w:hAnsi="Times New Roman"/>
          <w:sz w:val="24"/>
          <w:szCs w:val="24"/>
          <w:lang w:val="ro-RO"/>
        </w:rPr>
      </w:pPr>
    </w:p>
    <w:p w:rsidR="00C52E18" w:rsidRPr="00A82C1F" w:rsidRDefault="00C52E18" w:rsidP="00C52E18">
      <w:pPr>
        <w:spacing w:after="0" w:line="240" w:lineRule="auto"/>
        <w:jc w:val="center"/>
        <w:rPr>
          <w:rFonts w:ascii="Times New Roman" w:hAnsi="Times New Roman"/>
          <w:b/>
          <w:sz w:val="24"/>
          <w:szCs w:val="24"/>
          <w:lang w:val="ro-RO"/>
        </w:rPr>
      </w:pPr>
      <w:r w:rsidRPr="00A82C1F">
        <w:rPr>
          <w:rFonts w:ascii="Times New Roman" w:hAnsi="Times New Roman"/>
          <w:b/>
          <w:sz w:val="24"/>
          <w:szCs w:val="24"/>
          <w:lang w:val="ro-RO"/>
        </w:rPr>
        <w:t>Declarație de imposibilitate descărcare date din tahograf</w:t>
      </w:r>
    </w:p>
    <w:p w:rsidR="00C52E18" w:rsidRPr="00A82C1F" w:rsidRDefault="00C52E18" w:rsidP="00C52E18">
      <w:pPr>
        <w:spacing w:after="0" w:line="240" w:lineRule="auto"/>
        <w:jc w:val="center"/>
        <w:rPr>
          <w:rFonts w:ascii="Times New Roman" w:hAnsi="Times New Roman"/>
          <w:sz w:val="24"/>
          <w:szCs w:val="24"/>
          <w:lang w:val="ro-RO"/>
        </w:rPr>
      </w:pPr>
    </w:p>
    <w:p w:rsidR="00C52E18" w:rsidRPr="00A82C1F" w:rsidRDefault="00C52E18" w:rsidP="00C52E18">
      <w:pPr>
        <w:spacing w:after="0" w:line="240" w:lineRule="auto"/>
        <w:jc w:val="center"/>
        <w:rPr>
          <w:rFonts w:ascii="Times New Roman" w:hAnsi="Times New Roman"/>
          <w:sz w:val="24"/>
          <w:szCs w:val="24"/>
          <w:lang w:val="ro-RO"/>
        </w:rPr>
      </w:pPr>
      <w:r w:rsidRPr="00A82C1F">
        <w:rPr>
          <w:rFonts w:ascii="Times New Roman" w:hAnsi="Times New Roman"/>
          <w:sz w:val="24"/>
          <w:szCs w:val="24"/>
          <w:lang w:val="ro-RO"/>
        </w:rPr>
        <w:t>Nr. ...................../data .............................</w:t>
      </w:r>
    </w:p>
    <w:p w:rsidR="00C52E18" w:rsidRPr="00A82C1F" w:rsidRDefault="00C52E18" w:rsidP="00C52E18">
      <w:pPr>
        <w:spacing w:after="0" w:line="240" w:lineRule="auto"/>
        <w:jc w:val="both"/>
        <w:rPr>
          <w:rFonts w:ascii="Times New Roman" w:hAnsi="Times New Roman"/>
          <w:sz w:val="24"/>
          <w:szCs w:val="24"/>
          <w:lang w:val="ro-RO"/>
        </w:rPr>
      </w:pPr>
    </w:p>
    <w:p w:rsidR="00C52E18" w:rsidRPr="00A82C1F" w:rsidRDefault="00C52E18" w:rsidP="00C52E18">
      <w:pPr>
        <w:spacing w:after="0" w:line="240" w:lineRule="auto"/>
        <w:jc w:val="both"/>
        <w:rPr>
          <w:rFonts w:ascii="Times New Roman" w:hAnsi="Times New Roman"/>
          <w:sz w:val="24"/>
          <w:szCs w:val="24"/>
          <w:lang w:val="ro-RO"/>
        </w:rPr>
      </w:pP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 Tahograful:</w:t>
      </w:r>
    </w:p>
    <w:p w:rsidR="00C52E18" w:rsidRPr="00A82C1F" w:rsidRDefault="00C52E18" w:rsidP="00C52E18">
      <w:pPr>
        <w:pStyle w:val="ListParagraph"/>
        <w:numPr>
          <w:ilvl w:val="0"/>
          <w:numId w:val="35"/>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Tip și versiune ........................................................................</w:t>
      </w:r>
    </w:p>
    <w:p w:rsidR="00C52E18" w:rsidRPr="00A82C1F" w:rsidRDefault="00C52E18" w:rsidP="00C52E18">
      <w:pPr>
        <w:pStyle w:val="ListParagraph"/>
        <w:numPr>
          <w:ilvl w:val="0"/>
          <w:numId w:val="35"/>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Număr de omologare ..............................................................</w:t>
      </w:r>
    </w:p>
    <w:p w:rsidR="00C52E18" w:rsidRPr="00A82C1F" w:rsidRDefault="00C52E18" w:rsidP="00C52E18">
      <w:pPr>
        <w:pStyle w:val="ListParagraph"/>
        <w:numPr>
          <w:ilvl w:val="0"/>
          <w:numId w:val="35"/>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Serie ........................................................................................</w:t>
      </w:r>
    </w:p>
    <w:p w:rsidR="00C52E18" w:rsidRPr="00A82C1F" w:rsidRDefault="00C52E18" w:rsidP="00C52E18">
      <w:pPr>
        <w:pStyle w:val="ListParagraph"/>
        <w:numPr>
          <w:ilvl w:val="0"/>
          <w:numId w:val="35"/>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An fabricație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Care se află în bordul autovehiculului:</w:t>
      </w:r>
    </w:p>
    <w:p w:rsidR="00C52E18" w:rsidRPr="00A82C1F" w:rsidRDefault="00C52E18" w:rsidP="00C52E18">
      <w:pPr>
        <w:pStyle w:val="ListParagraph"/>
        <w:numPr>
          <w:ilvl w:val="0"/>
          <w:numId w:val="36"/>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Marcă și tip .............................................................................</w:t>
      </w:r>
    </w:p>
    <w:p w:rsidR="00C52E18" w:rsidRPr="00A82C1F" w:rsidRDefault="00C52E18" w:rsidP="00C52E18">
      <w:pPr>
        <w:pStyle w:val="ListParagraph"/>
        <w:numPr>
          <w:ilvl w:val="0"/>
          <w:numId w:val="36"/>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Număr înmatriculare ...............................................................</w:t>
      </w:r>
    </w:p>
    <w:p w:rsidR="00C52E18" w:rsidRPr="00A82C1F" w:rsidRDefault="00C52E18" w:rsidP="00C52E18">
      <w:pPr>
        <w:pStyle w:val="ListParagraph"/>
        <w:numPr>
          <w:ilvl w:val="0"/>
          <w:numId w:val="36"/>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Număr identificare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Se pot descărca date:</w:t>
      </w:r>
    </w:p>
    <w:p w:rsidR="00C52E18" w:rsidRPr="00A82C1F" w:rsidRDefault="00C52E18" w:rsidP="00C52E18">
      <w:pPr>
        <w:pStyle w:val="ListParagraph"/>
        <w:numPr>
          <w:ilvl w:val="0"/>
          <w:numId w:val="37"/>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Nu. Motivul ...........................................................................</w:t>
      </w:r>
    </w:p>
    <w:p w:rsidR="00C52E18" w:rsidRPr="00A82C1F" w:rsidRDefault="00C52E18" w:rsidP="00C52E18">
      <w:pPr>
        <w:pStyle w:val="ListParagraph"/>
        <w:numPr>
          <w:ilvl w:val="0"/>
          <w:numId w:val="37"/>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Parțial. Motivul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Verificarea a fost efectuată de către:</w:t>
      </w:r>
    </w:p>
    <w:p w:rsidR="00C52E18" w:rsidRPr="00A82C1F" w:rsidRDefault="00C52E18" w:rsidP="00C52E18">
      <w:pPr>
        <w:pStyle w:val="ListParagraph"/>
        <w:numPr>
          <w:ilvl w:val="0"/>
          <w:numId w:val="38"/>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Persoana atestată ....................................................................</w:t>
      </w:r>
    </w:p>
    <w:p w:rsidR="00C52E18" w:rsidRPr="00A82C1F" w:rsidRDefault="00C52E18" w:rsidP="00C52E18">
      <w:pPr>
        <w:pStyle w:val="ListParagraph"/>
        <w:numPr>
          <w:ilvl w:val="0"/>
          <w:numId w:val="38"/>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Operator economic .................................................................</w:t>
      </w:r>
    </w:p>
    <w:p w:rsidR="00C52E18" w:rsidRPr="00A82C1F" w:rsidRDefault="00C52E18" w:rsidP="00C52E18">
      <w:pPr>
        <w:pStyle w:val="ListParagraph"/>
        <w:numPr>
          <w:ilvl w:val="0"/>
          <w:numId w:val="38"/>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Adresă / punct de lucru .........................................................</w:t>
      </w:r>
    </w:p>
    <w:p w:rsidR="00C52E18" w:rsidRPr="00A82C1F" w:rsidRDefault="00C52E18" w:rsidP="00C52E18">
      <w:p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Tahograful:</w:t>
      </w:r>
    </w:p>
    <w:p w:rsidR="00C52E18" w:rsidRPr="00A82C1F" w:rsidRDefault="00C52E18" w:rsidP="00C52E18">
      <w:pPr>
        <w:pStyle w:val="ListParagraph"/>
        <w:numPr>
          <w:ilvl w:val="0"/>
          <w:numId w:val="39"/>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fost dezafectat și predat către proprietar/utilizator</w:t>
      </w:r>
    </w:p>
    <w:p w:rsidR="00C52E18" w:rsidRPr="00A82C1F" w:rsidRDefault="00C52E18" w:rsidP="00C52E18">
      <w:pPr>
        <w:pStyle w:val="ListParagraph"/>
        <w:numPr>
          <w:ilvl w:val="0"/>
          <w:numId w:val="39"/>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A fost dezafectat și păstrat la operatorul economic</w:t>
      </w:r>
    </w:p>
    <w:p w:rsidR="00C52E18" w:rsidRPr="00A82C1F" w:rsidRDefault="00C52E18" w:rsidP="00C52E18">
      <w:pPr>
        <w:pStyle w:val="ListParagraph"/>
        <w:numPr>
          <w:ilvl w:val="0"/>
          <w:numId w:val="39"/>
        </w:numPr>
        <w:spacing w:after="0" w:line="240" w:lineRule="auto"/>
        <w:jc w:val="both"/>
        <w:rPr>
          <w:rFonts w:ascii="Times New Roman" w:hAnsi="Times New Roman"/>
          <w:sz w:val="24"/>
          <w:szCs w:val="24"/>
          <w:lang w:val="ro-RO"/>
        </w:rPr>
      </w:pPr>
      <w:r w:rsidRPr="00A82C1F">
        <w:rPr>
          <w:rFonts w:ascii="Times New Roman" w:hAnsi="Times New Roman"/>
          <w:sz w:val="24"/>
          <w:szCs w:val="24"/>
          <w:lang w:val="ro-RO"/>
        </w:rPr>
        <w:t xml:space="preserve">A rămas instalat în bordul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vehiculului</w:t>
      </w:r>
    </w:p>
    <w:p w:rsidR="00C52E18" w:rsidRPr="00A82C1F" w:rsidRDefault="00C52E18" w:rsidP="00C52E18">
      <w:pPr>
        <w:spacing w:after="0" w:line="240" w:lineRule="auto"/>
        <w:jc w:val="both"/>
        <w:rPr>
          <w:rFonts w:ascii="Times New Roman" w:hAnsi="Times New Roman"/>
          <w:sz w:val="24"/>
          <w:szCs w:val="24"/>
          <w:lang w:val="ro-RO"/>
        </w:rPr>
      </w:pPr>
    </w:p>
    <w:p w:rsidR="00C52E18" w:rsidRPr="00A82C1F" w:rsidRDefault="00C52E18" w:rsidP="00C52E18">
      <w:pPr>
        <w:spacing w:after="0" w:line="240" w:lineRule="auto"/>
        <w:jc w:val="both"/>
        <w:rPr>
          <w:rFonts w:ascii="Times New Roman" w:hAnsi="Times New Roman"/>
          <w:sz w:val="24"/>
          <w:szCs w:val="24"/>
          <w:lang w:val="ro-RO"/>
        </w:rPr>
      </w:pPr>
    </w:p>
    <w:p w:rsidR="00C52E18" w:rsidRPr="00A82C1F" w:rsidRDefault="00C52E18" w:rsidP="00C52E18">
      <w:pPr>
        <w:spacing w:after="0" w:line="240" w:lineRule="auto"/>
        <w:jc w:val="both"/>
        <w:rPr>
          <w:rFonts w:ascii="Times New Roman" w:hAnsi="Times New Roman"/>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2E18" w:rsidRPr="00A82C1F" w:rsidTr="001556F5">
        <w:trPr>
          <w:jc w:val="center"/>
        </w:trPr>
        <w:tc>
          <w:tcPr>
            <w:tcW w:w="4675" w:type="dxa"/>
          </w:tcPr>
          <w:p w:rsidR="00C52E18" w:rsidRPr="00A82C1F" w:rsidRDefault="00C52E18" w:rsidP="001556F5">
            <w:pPr>
              <w:spacing w:after="0" w:line="240" w:lineRule="auto"/>
              <w:jc w:val="center"/>
              <w:rPr>
                <w:sz w:val="24"/>
                <w:szCs w:val="24"/>
                <w:lang w:val="ro-RO"/>
              </w:rPr>
            </w:pPr>
            <w:r w:rsidRPr="00A82C1F">
              <w:rPr>
                <w:sz w:val="24"/>
                <w:szCs w:val="24"/>
                <w:lang w:val="ro-RO"/>
              </w:rPr>
              <w:t>Persoană atestată,</w:t>
            </w:r>
          </w:p>
        </w:tc>
        <w:tc>
          <w:tcPr>
            <w:tcW w:w="4675" w:type="dxa"/>
          </w:tcPr>
          <w:p w:rsidR="00C52E18" w:rsidRPr="00A82C1F" w:rsidRDefault="00C52E18" w:rsidP="001556F5">
            <w:pPr>
              <w:spacing w:after="0" w:line="240" w:lineRule="auto"/>
              <w:jc w:val="center"/>
              <w:rPr>
                <w:sz w:val="24"/>
                <w:szCs w:val="24"/>
                <w:lang w:val="ro-RO"/>
              </w:rPr>
            </w:pPr>
            <w:r w:rsidRPr="00A82C1F">
              <w:rPr>
                <w:sz w:val="24"/>
                <w:szCs w:val="24"/>
                <w:lang w:val="ro-RO"/>
              </w:rPr>
              <w:t>Proprietar / utilizator autovehicul,</w:t>
            </w:r>
          </w:p>
        </w:tc>
      </w:tr>
      <w:tr w:rsidR="00C52E18" w:rsidRPr="00A82C1F" w:rsidTr="001556F5">
        <w:trPr>
          <w:jc w:val="center"/>
        </w:trPr>
        <w:tc>
          <w:tcPr>
            <w:tcW w:w="4675" w:type="dxa"/>
          </w:tcPr>
          <w:p w:rsidR="00C52E18" w:rsidRPr="00A82C1F" w:rsidRDefault="00C52E18" w:rsidP="001556F5">
            <w:pPr>
              <w:spacing w:after="0" w:line="240" w:lineRule="auto"/>
              <w:jc w:val="center"/>
              <w:rPr>
                <w:sz w:val="24"/>
                <w:szCs w:val="24"/>
                <w:lang w:val="ro-RO"/>
              </w:rPr>
            </w:pPr>
            <w:r w:rsidRPr="00A82C1F">
              <w:rPr>
                <w:sz w:val="24"/>
                <w:szCs w:val="24"/>
                <w:lang w:val="ro-RO"/>
              </w:rPr>
              <w:t>semnătură</w:t>
            </w:r>
          </w:p>
        </w:tc>
        <w:tc>
          <w:tcPr>
            <w:tcW w:w="4675" w:type="dxa"/>
          </w:tcPr>
          <w:p w:rsidR="00C52E18" w:rsidRPr="00A82C1F" w:rsidRDefault="00C52E18" w:rsidP="001556F5">
            <w:pPr>
              <w:spacing w:after="0" w:line="240" w:lineRule="auto"/>
              <w:jc w:val="center"/>
              <w:rPr>
                <w:sz w:val="24"/>
                <w:szCs w:val="24"/>
                <w:lang w:val="ro-RO"/>
              </w:rPr>
            </w:pPr>
            <w:r w:rsidRPr="00A82C1F">
              <w:rPr>
                <w:sz w:val="24"/>
                <w:szCs w:val="24"/>
                <w:lang w:val="ro-RO"/>
              </w:rPr>
              <w:t>semnătură</w:t>
            </w:r>
          </w:p>
        </w:tc>
      </w:tr>
    </w:tbl>
    <w:p w:rsidR="00C52E18" w:rsidRPr="00A82C1F" w:rsidRDefault="00C52E18" w:rsidP="00C52E18">
      <w:pPr>
        <w:spacing w:after="0" w:line="240" w:lineRule="auto"/>
        <w:jc w:val="center"/>
        <w:rPr>
          <w:rFonts w:ascii="Times New Roman" w:hAnsi="Times New Roman"/>
          <w:sz w:val="24"/>
          <w:szCs w:val="24"/>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rPr>
          <w:lang w:val="ro-RO"/>
        </w:rPr>
      </w:pPr>
    </w:p>
    <w:p w:rsidR="00C52E18" w:rsidRPr="00A82C1F" w:rsidRDefault="00C52E18" w:rsidP="00C52E18">
      <w:pPr>
        <w:spacing w:after="0" w:line="240" w:lineRule="auto"/>
        <w:jc w:val="right"/>
        <w:rPr>
          <w:rFonts w:ascii="Times New Roman" w:hAnsi="Times New Roman"/>
          <w:i/>
          <w:sz w:val="24"/>
          <w:szCs w:val="20"/>
          <w:u w:val="single"/>
          <w:lang w:val="ro-RO"/>
        </w:rPr>
      </w:pPr>
    </w:p>
    <w:p w:rsidR="00C52E18" w:rsidRPr="00A82C1F" w:rsidRDefault="00C52E18" w:rsidP="00C52E18">
      <w:pPr>
        <w:spacing w:after="0" w:line="240" w:lineRule="auto"/>
        <w:jc w:val="right"/>
        <w:rPr>
          <w:rFonts w:ascii="Times New Roman" w:hAnsi="Times New Roman"/>
          <w:i/>
          <w:sz w:val="24"/>
          <w:szCs w:val="20"/>
          <w:u w:val="single"/>
          <w:lang w:val="ro-RO"/>
        </w:rPr>
      </w:pPr>
    </w:p>
    <w:p w:rsidR="00C52E18" w:rsidRPr="00A82C1F" w:rsidRDefault="00C52E18" w:rsidP="00C52E18">
      <w:pPr>
        <w:spacing w:after="0" w:line="240" w:lineRule="auto"/>
        <w:jc w:val="right"/>
        <w:rPr>
          <w:rFonts w:ascii="Times New Roman" w:hAnsi="Times New Roman"/>
          <w:i/>
          <w:sz w:val="24"/>
          <w:szCs w:val="20"/>
          <w:u w:val="single"/>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szCs w:val="24"/>
          <w:u w:val="single"/>
          <w:lang w:val="ro-RO"/>
        </w:rPr>
        <w:lastRenderedPageBreak/>
        <w:t>ANEXA nr. 8 la reglementări</w:t>
      </w:r>
    </w:p>
    <w:p w:rsidR="00C52E18" w:rsidRPr="00A82C1F" w:rsidRDefault="00C52E18" w:rsidP="00C52E18">
      <w:pPr>
        <w:pStyle w:val="Title"/>
        <w:tabs>
          <w:tab w:val="left" w:pos="8730"/>
          <w:tab w:val="left" w:pos="9180"/>
        </w:tabs>
        <w:jc w:val="right"/>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r w:rsidRPr="00A82C1F">
        <w:rPr>
          <w:rFonts w:ascii="Times New Roman" w:hAnsi="Times New Roman"/>
          <w:sz w:val="24"/>
          <w:szCs w:val="24"/>
        </w:rPr>
        <w:t>REGISTRUL AUTO ROMÂN</w:t>
      </w: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r w:rsidRPr="00A82C1F">
        <w:rPr>
          <w:rFonts w:ascii="Times New Roman" w:hAnsi="Times New Roman"/>
          <w:sz w:val="24"/>
          <w:szCs w:val="24"/>
        </w:rPr>
        <w:t>AUTORIZAȚIE TEHNICĂ</w:t>
      </w: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r w:rsidRPr="00A82C1F">
        <w:rPr>
          <w:rFonts w:ascii="Times New Roman" w:hAnsi="Times New Roman"/>
          <w:sz w:val="24"/>
          <w:szCs w:val="24"/>
        </w:rPr>
        <w:t>Nr. ......./.............</w:t>
      </w: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NoSpacing"/>
        <w:ind w:firstLine="720"/>
        <w:jc w:val="both"/>
        <w:rPr>
          <w:rFonts w:ascii="Times New Roman" w:hAnsi="Times New Roman" w:cs="Times New Roman"/>
          <w:iCs/>
          <w:sz w:val="24"/>
          <w:szCs w:val="24"/>
          <w:lang w:val="ro-RO"/>
        </w:rPr>
      </w:pPr>
      <w:r w:rsidRPr="00A82C1F">
        <w:rPr>
          <w:rFonts w:ascii="Times New Roman" w:hAnsi="Times New Roman" w:cs="Times New Roman"/>
          <w:sz w:val="24"/>
          <w:szCs w:val="24"/>
          <w:lang w:val="ro-RO"/>
        </w:rPr>
        <w:t>În conformitate cu prevederile HG nr. 899/2003 privind omologarea de tip a tahografelor, a senzorilor de mișcare, a modelelor de foaie de înregistrare sau de card de tahograf, precum și autorizarea operatorilor economici care desfășoară activități de instalare, reparare sau inspecție a tahografelor utilizate în transporturile rutiere ori a limitatoarelor de viteză</w:t>
      </w:r>
      <w:r w:rsidRPr="00A82C1F">
        <w:rPr>
          <w:rFonts w:ascii="Times New Roman" w:hAnsi="Times New Roman" w:cs="Times New Roman"/>
          <w:iCs/>
          <w:sz w:val="24"/>
          <w:szCs w:val="24"/>
          <w:lang w:val="ro-RO"/>
        </w:rPr>
        <w:t xml:space="preserve">, cu modificările și completările ulterioare și ale OMT nr. 181/2008 </w:t>
      </w:r>
      <w:r w:rsidRPr="00A82C1F">
        <w:rPr>
          <w:rStyle w:val="do1"/>
          <w:rFonts w:ascii="Times New Roman" w:hAnsi="Times New Roman" w:cs="Times New Roman"/>
          <w:b w:val="0"/>
          <w:sz w:val="24"/>
          <w:szCs w:val="24"/>
          <w:lang w:val="ro-RO"/>
        </w:rPr>
        <w:t>pentru aprobarea Reglementărilor</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privind </w:t>
      </w:r>
      <w:r w:rsidRPr="00A82C1F">
        <w:rPr>
          <w:rStyle w:val="do1"/>
          <w:rFonts w:ascii="Times New Roman" w:hAnsi="Times New Roman" w:cs="Times New Roman"/>
          <w:b w:val="0"/>
          <w:sz w:val="24"/>
          <w:szCs w:val="24"/>
          <w:lang w:val="ro-RO"/>
        </w:rPr>
        <w:t xml:space="preserve">condiţiile de </w:t>
      </w:r>
      <w:r w:rsidRPr="00A82C1F">
        <w:rPr>
          <w:rFonts w:ascii="Times New Roman" w:hAnsi="Times New Roman" w:cs="Times New Roman"/>
          <w:sz w:val="24"/>
          <w:szCs w:val="24"/>
          <w:lang w:val="ro-RO"/>
        </w:rPr>
        <w:t>instalare, reparare sau inspecţie</w:t>
      </w:r>
      <w:r w:rsidRPr="00A82C1F">
        <w:rPr>
          <w:rStyle w:val="do1"/>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a tahografelor utilizate în transporturile rutiere ori a limitatoarelor de viteză care echipează autovehiculele rutiere precum și autorizarea operatorilor economici care desfăşoară astfel de activităţi – RNTR 8, </w:t>
      </w:r>
      <w:r w:rsidRPr="00A82C1F">
        <w:rPr>
          <w:rFonts w:ascii="Times New Roman" w:hAnsi="Times New Roman" w:cs="Times New Roman"/>
          <w:iCs/>
          <w:sz w:val="24"/>
          <w:szCs w:val="24"/>
          <w:lang w:val="ro-RO"/>
        </w:rPr>
        <w:t>cu modificările ulterioare, se autorizează:</w:t>
      </w:r>
    </w:p>
    <w:p w:rsidR="00C52E18" w:rsidRPr="00A82C1F" w:rsidRDefault="00C52E18" w:rsidP="00C52E18">
      <w:pPr>
        <w:ind w:firstLine="720"/>
        <w:jc w:val="both"/>
        <w:rPr>
          <w:rFonts w:ascii="Times New Roman" w:hAnsi="Times New Roman"/>
          <w:sz w:val="24"/>
          <w:szCs w:val="24"/>
          <w:lang w:val="ro-RO"/>
        </w:rPr>
      </w:pPr>
    </w:p>
    <w:p w:rsidR="00C52E18" w:rsidRPr="00A82C1F" w:rsidRDefault="00C52E18" w:rsidP="00C52E18">
      <w:pPr>
        <w:ind w:firstLine="720"/>
        <w:jc w:val="both"/>
        <w:rPr>
          <w:rFonts w:ascii="Times New Roman" w:hAnsi="Times New Roman"/>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SC ......................................... SRL</w:t>
      </w:r>
    </w:p>
    <w:p w:rsidR="00C52E18" w:rsidRPr="00A82C1F" w:rsidRDefault="00C52E18" w:rsidP="00C52E18">
      <w:pPr>
        <w:rPr>
          <w:rFonts w:ascii="Times New Roman" w:hAnsi="Times New Roman"/>
          <w:sz w:val="24"/>
          <w:szCs w:val="24"/>
          <w:lang w:val="ro-RO"/>
        </w:rPr>
      </w:pPr>
    </w:p>
    <w:p w:rsidR="00C52E18" w:rsidRPr="00A82C1F" w:rsidRDefault="00C52E18" w:rsidP="00C52E18">
      <w:pPr>
        <w:jc w:val="both"/>
        <w:rPr>
          <w:rFonts w:ascii="Times New Roman" w:hAnsi="Times New Roman"/>
          <w:bCs/>
          <w:sz w:val="24"/>
          <w:szCs w:val="24"/>
          <w:lang w:val="ro-RO"/>
        </w:rPr>
      </w:pPr>
      <w:r w:rsidRPr="00A82C1F">
        <w:rPr>
          <w:rFonts w:ascii="Times New Roman" w:hAnsi="Times New Roman"/>
          <w:sz w:val="24"/>
          <w:szCs w:val="24"/>
          <w:lang w:val="ro-RO"/>
        </w:rPr>
        <w:t xml:space="preserve">cu sediul social în </w:t>
      </w:r>
      <w:r w:rsidRPr="00A82C1F">
        <w:rPr>
          <w:rFonts w:ascii="Times New Roman" w:hAnsi="Times New Roman"/>
          <w:bCs/>
          <w:sz w:val="24"/>
          <w:szCs w:val="24"/>
          <w:lang w:val="ro-RO"/>
        </w:rPr>
        <w:t>.....................................................................</w:t>
      </w:r>
      <w:r w:rsidRPr="00A82C1F">
        <w:rPr>
          <w:rFonts w:ascii="Times New Roman" w:hAnsi="Times New Roman"/>
          <w:b/>
          <w:bCs/>
          <w:sz w:val="24"/>
          <w:szCs w:val="24"/>
          <w:lang w:val="ro-RO"/>
        </w:rPr>
        <w:t xml:space="preserve">, </w:t>
      </w:r>
      <w:r w:rsidRPr="00A82C1F">
        <w:rPr>
          <w:rFonts w:ascii="Times New Roman" w:hAnsi="Times New Roman"/>
          <w:sz w:val="24"/>
          <w:szCs w:val="24"/>
          <w:lang w:val="ro-RO"/>
        </w:rPr>
        <w:t xml:space="preserve">cu număr de înmatriculare la Oficiul Național al Registrului Comerţului .......................... şi C.U.I. ..................., să desfășoare activități conform specificației de pe verso, în unitatea din </w:t>
      </w:r>
      <w:r w:rsidRPr="00A82C1F">
        <w:rPr>
          <w:rFonts w:ascii="Times New Roman" w:hAnsi="Times New Roman"/>
          <w:bCs/>
          <w:sz w:val="24"/>
          <w:szCs w:val="24"/>
          <w:lang w:val="ro-RO"/>
        </w:rPr>
        <w:t>.........................................................................................., identificată prin coordonatele GPS ..................................................................................................</w:t>
      </w:r>
    </w:p>
    <w:p w:rsidR="00C52E18" w:rsidRPr="00A82C1F" w:rsidRDefault="00C52E18" w:rsidP="00C52E18">
      <w:pPr>
        <w:pStyle w:val="Heading1"/>
        <w:rPr>
          <w:rFonts w:ascii="Times New Roman" w:hAnsi="Times New Roman" w:cs="Times New Roman"/>
          <w:color w:val="auto"/>
          <w:sz w:val="24"/>
          <w:szCs w:val="24"/>
        </w:rPr>
      </w:pPr>
    </w:p>
    <w:p w:rsidR="00C52E18" w:rsidRPr="00A82C1F" w:rsidRDefault="00C52E18" w:rsidP="00C52E18">
      <w:pPr>
        <w:pStyle w:val="Heading1"/>
        <w:ind w:firstLine="720"/>
        <w:rPr>
          <w:rFonts w:ascii="Times New Roman" w:hAnsi="Times New Roman" w:cs="Times New Roman"/>
          <w:b/>
          <w:color w:val="auto"/>
          <w:sz w:val="24"/>
          <w:szCs w:val="24"/>
        </w:rPr>
      </w:pPr>
      <w:r w:rsidRPr="00A82C1F">
        <w:rPr>
          <w:rFonts w:ascii="Times New Roman" w:hAnsi="Times New Roman" w:cs="Times New Roman"/>
          <w:color w:val="auto"/>
          <w:sz w:val="24"/>
          <w:szCs w:val="24"/>
        </w:rPr>
        <w:t>Marca sigiliului acordat:</w:t>
      </w:r>
      <w:r w:rsidRPr="00A82C1F">
        <w:rPr>
          <w:rFonts w:ascii="Times New Roman" w:hAnsi="Times New Roman" w:cs="Times New Roman"/>
          <w:b/>
          <w:color w:val="auto"/>
          <w:sz w:val="24"/>
          <w:szCs w:val="24"/>
        </w:rPr>
        <w:t xml:space="preserve">  </w:t>
      </w:r>
      <w:r w:rsidRPr="00A82C1F">
        <w:rPr>
          <w:rFonts w:ascii="Times New Roman" w:hAnsi="Times New Roman" w:cs="Times New Roman"/>
          <w:color w:val="auto"/>
          <w:sz w:val="24"/>
          <w:szCs w:val="24"/>
        </w:rPr>
        <w:t>..................</w:t>
      </w:r>
    </w:p>
    <w:p w:rsidR="00C52E18" w:rsidRPr="00A82C1F" w:rsidRDefault="00C52E18" w:rsidP="00C52E18">
      <w:pPr>
        <w:jc w:val="both"/>
        <w:rPr>
          <w:rFonts w:ascii="Times New Roman" w:hAnsi="Times New Roman"/>
          <w:b/>
          <w:bCs/>
          <w:sz w:val="24"/>
          <w:szCs w:val="24"/>
          <w:lang w:val="ro-RO"/>
        </w:rPr>
      </w:pPr>
    </w:p>
    <w:p w:rsidR="00C52E18" w:rsidRPr="00A82C1F" w:rsidRDefault="00C52E18" w:rsidP="00C52E18">
      <w:pPr>
        <w:jc w:val="both"/>
        <w:rPr>
          <w:rFonts w:ascii="Times New Roman" w:hAnsi="Times New Roman"/>
          <w:sz w:val="24"/>
          <w:szCs w:val="24"/>
          <w:lang w:val="ro-RO"/>
        </w:rPr>
      </w:pPr>
      <w:r w:rsidRPr="00A82C1F">
        <w:rPr>
          <w:rFonts w:ascii="Times New Roman" w:hAnsi="Times New Roman"/>
          <w:b/>
          <w:bCs/>
          <w:sz w:val="24"/>
          <w:szCs w:val="24"/>
          <w:lang w:val="ro-RO"/>
        </w:rPr>
        <w:tab/>
      </w:r>
      <w:r w:rsidRPr="00A82C1F">
        <w:rPr>
          <w:rFonts w:ascii="Times New Roman" w:hAnsi="Times New Roman"/>
          <w:sz w:val="24"/>
          <w:szCs w:val="24"/>
          <w:lang w:val="ro-RO"/>
        </w:rPr>
        <w:t>Prezenta autorizaţie este valabilă până la ..............................</w:t>
      </w:r>
    </w:p>
    <w:p w:rsidR="00C52E18" w:rsidRPr="00A82C1F" w:rsidRDefault="00C52E18" w:rsidP="00C52E18">
      <w:pPr>
        <w:rPr>
          <w:rFonts w:ascii="Times New Roman" w:hAnsi="Times New Roman"/>
          <w:sz w:val="24"/>
          <w:szCs w:val="24"/>
          <w:lang w:val="ro-RO"/>
        </w:rPr>
      </w:pPr>
    </w:p>
    <w:p w:rsidR="00C52E18" w:rsidRPr="00A82C1F" w:rsidRDefault="00C52E18" w:rsidP="00C52E18">
      <w:pPr>
        <w:jc w:val="center"/>
        <w:rPr>
          <w:rFonts w:ascii="Times New Roman" w:hAnsi="Times New Roman"/>
          <w:sz w:val="24"/>
          <w:szCs w:val="24"/>
          <w:lang w:val="ro-RO"/>
        </w:rPr>
      </w:pPr>
      <w:r w:rsidRPr="00A82C1F">
        <w:rPr>
          <w:rFonts w:ascii="Times New Roman" w:hAnsi="Times New Roman"/>
          <w:sz w:val="24"/>
          <w:szCs w:val="24"/>
          <w:lang w:val="ro-RO"/>
        </w:rPr>
        <w:t>Registrul Auto Român</w:t>
      </w:r>
    </w:p>
    <w:p w:rsidR="00C52E18" w:rsidRPr="00A82C1F" w:rsidRDefault="00C52E18" w:rsidP="00C52E18">
      <w:pPr>
        <w:jc w:val="center"/>
        <w:rPr>
          <w:rFonts w:ascii="Times New Roman" w:hAnsi="Times New Roman"/>
          <w:sz w:val="24"/>
          <w:szCs w:val="24"/>
          <w:lang w:val="ro-RO"/>
        </w:rPr>
      </w:pPr>
      <w:r w:rsidRPr="00A82C1F">
        <w:rPr>
          <w:rFonts w:ascii="Times New Roman" w:hAnsi="Times New Roman"/>
          <w:sz w:val="24"/>
          <w:szCs w:val="24"/>
          <w:lang w:val="ro-RO"/>
        </w:rPr>
        <w:t>Director General,</w:t>
      </w:r>
    </w:p>
    <w:p w:rsidR="00385CB3" w:rsidRPr="00A82C1F" w:rsidRDefault="00385CB3" w:rsidP="00C52E18">
      <w:pPr>
        <w:jc w:val="center"/>
        <w:rPr>
          <w:rFonts w:ascii="Times New Roman" w:hAnsi="Times New Roman"/>
          <w:sz w:val="24"/>
          <w:szCs w:val="24"/>
          <w:lang w:val="ro-RO"/>
        </w:rPr>
      </w:pPr>
    </w:p>
    <w:p w:rsidR="00385CB3" w:rsidRPr="00A82C1F" w:rsidRDefault="00385CB3" w:rsidP="00C52E18">
      <w:pPr>
        <w:jc w:val="center"/>
        <w:rPr>
          <w:rFonts w:ascii="Times New Roman" w:hAnsi="Times New Roman"/>
          <w:sz w:val="24"/>
          <w:szCs w:val="24"/>
          <w:lang w:val="ro-RO"/>
        </w:rPr>
      </w:pPr>
    </w:p>
    <w:p w:rsidR="00C52E18" w:rsidRPr="00A82C1F" w:rsidRDefault="00C52E18" w:rsidP="00C52E18">
      <w:pPr>
        <w:jc w:val="center"/>
        <w:rPr>
          <w:rFonts w:ascii="Times New Roman" w:hAnsi="Times New Roman"/>
          <w:sz w:val="24"/>
          <w:szCs w:val="24"/>
          <w:lang w:val="ro-RO"/>
        </w:rPr>
      </w:pPr>
      <w:r w:rsidRPr="00A82C1F">
        <w:rPr>
          <w:rFonts w:ascii="Times New Roman" w:hAnsi="Times New Roman"/>
          <w:sz w:val="24"/>
          <w:szCs w:val="24"/>
          <w:lang w:val="ro-RO"/>
        </w:rPr>
        <w:lastRenderedPageBreak/>
        <w:t>COD ATELIER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62"/>
        <w:gridCol w:w="2268"/>
      </w:tblGrid>
      <w:tr w:rsidR="00C52E18" w:rsidRPr="00A82C1F" w:rsidTr="001556F5">
        <w:trPr>
          <w:trHeight w:val="576"/>
        </w:trPr>
        <w:tc>
          <w:tcPr>
            <w:tcW w:w="2693" w:type="dxa"/>
            <w:shd w:val="clear" w:color="auto" w:fill="auto"/>
          </w:tcPr>
          <w:p w:rsidR="00C52E18" w:rsidRPr="00A82C1F" w:rsidRDefault="00C52E18" w:rsidP="001556F5">
            <w:pPr>
              <w:spacing w:line="360" w:lineRule="auto"/>
              <w:jc w:val="center"/>
              <w:rPr>
                <w:rFonts w:ascii="Times New Roman" w:hAnsi="Times New Roman"/>
                <w:sz w:val="24"/>
                <w:szCs w:val="24"/>
                <w:lang w:val="ro-RO"/>
              </w:rPr>
            </w:pPr>
            <w:r w:rsidRPr="00A82C1F">
              <w:rPr>
                <w:rFonts w:ascii="Times New Roman" w:hAnsi="Times New Roman"/>
                <w:sz w:val="24"/>
                <w:szCs w:val="24"/>
                <w:lang w:val="ro-RO"/>
              </w:rPr>
              <w:t>Activitate</w:t>
            </w:r>
          </w:p>
        </w:tc>
        <w:tc>
          <w:tcPr>
            <w:tcW w:w="4962" w:type="dxa"/>
            <w:shd w:val="clear" w:color="auto" w:fill="auto"/>
          </w:tcPr>
          <w:p w:rsidR="00C52E18" w:rsidRPr="00A82C1F" w:rsidRDefault="00C52E18" w:rsidP="001556F5">
            <w:pPr>
              <w:jc w:val="center"/>
              <w:rPr>
                <w:rFonts w:ascii="Times New Roman" w:hAnsi="Times New Roman"/>
                <w:sz w:val="24"/>
                <w:szCs w:val="24"/>
                <w:lang w:val="ro-RO"/>
              </w:rPr>
            </w:pPr>
            <w:r w:rsidRPr="00A82C1F">
              <w:rPr>
                <w:rFonts w:ascii="Times New Roman" w:hAnsi="Times New Roman"/>
                <w:sz w:val="24"/>
                <w:szCs w:val="24"/>
                <w:lang w:val="ro-RO"/>
              </w:rPr>
              <w:t>Tip tahograf / limitator de viteză / senzor de mișcare / cablu / GNSS / DSRC</w:t>
            </w:r>
          </w:p>
        </w:tc>
        <w:tc>
          <w:tcPr>
            <w:tcW w:w="2268" w:type="dxa"/>
          </w:tcPr>
          <w:p w:rsidR="00C52E18" w:rsidRPr="00A82C1F" w:rsidRDefault="00C52E18" w:rsidP="001556F5">
            <w:pPr>
              <w:jc w:val="center"/>
              <w:rPr>
                <w:rFonts w:ascii="Times New Roman" w:hAnsi="Times New Roman"/>
                <w:sz w:val="24"/>
                <w:szCs w:val="24"/>
                <w:lang w:val="ro-RO"/>
              </w:rPr>
            </w:pPr>
            <w:r w:rsidRPr="00A82C1F">
              <w:rPr>
                <w:rFonts w:ascii="Times New Roman" w:hAnsi="Times New Roman"/>
                <w:sz w:val="24"/>
                <w:szCs w:val="24"/>
                <w:lang w:val="ro-RO"/>
              </w:rPr>
              <w:t>Limitări generale</w:t>
            </w:r>
          </w:p>
        </w:tc>
      </w:tr>
      <w:tr w:rsidR="00C52E18" w:rsidRPr="00A82C1F" w:rsidTr="001556F5">
        <w:trPr>
          <w:trHeight w:val="1112"/>
        </w:trPr>
        <w:tc>
          <w:tcPr>
            <w:tcW w:w="2693" w:type="dxa"/>
            <w:vMerge w:val="restart"/>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Inspecție</w:t>
            </w:r>
          </w:p>
          <w:p w:rsidR="00C52E18" w:rsidRPr="00A82C1F" w:rsidRDefault="00C52E18" w:rsidP="001556F5">
            <w:pPr>
              <w:spacing w:line="360" w:lineRule="auto"/>
              <w:rPr>
                <w:rFonts w:ascii="Times New Roman" w:hAnsi="Times New Roman"/>
                <w:sz w:val="24"/>
                <w:szCs w:val="24"/>
                <w:lang w:val="ro-RO"/>
              </w:rPr>
            </w:pPr>
          </w:p>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Tahografe</w:t>
            </w:r>
          </w:p>
        </w:tc>
        <w:tc>
          <w:tcPr>
            <w:tcW w:w="2268" w:type="dxa"/>
            <w:vMerge w:val="restart"/>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1044"/>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Limitatoare de viteză</w:t>
            </w:r>
          </w:p>
          <w:p w:rsidR="00C52E18" w:rsidRPr="00A82C1F" w:rsidRDefault="00C52E18" w:rsidP="001556F5">
            <w:pPr>
              <w:spacing w:line="360" w:lineRule="auto"/>
              <w:rPr>
                <w:rFonts w:ascii="Times New Roman" w:hAnsi="Times New Roman"/>
                <w:sz w:val="24"/>
                <w:szCs w:val="24"/>
                <w:lang w:val="ro-RO"/>
              </w:rPr>
            </w:pP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308"/>
        </w:trPr>
        <w:tc>
          <w:tcPr>
            <w:tcW w:w="2693" w:type="dxa"/>
            <w:vMerge w:val="restart"/>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Instalare</w:t>
            </w: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1556F5">
            <w:pPr>
              <w:spacing w:line="360" w:lineRule="auto"/>
              <w:rPr>
                <w:rFonts w:ascii="Times New Roman" w:hAnsi="Times New Roman"/>
                <w:sz w:val="24"/>
                <w:szCs w:val="24"/>
                <w:lang w:val="ro-RO"/>
              </w:rPr>
            </w:pPr>
          </w:p>
        </w:tc>
        <w:tc>
          <w:tcPr>
            <w:tcW w:w="2268" w:type="dxa"/>
            <w:vMerge w:val="restart"/>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932"/>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Limitatoare de viteză</w:t>
            </w:r>
          </w:p>
          <w:p w:rsidR="00C52E18" w:rsidRPr="00A82C1F" w:rsidRDefault="00C52E18" w:rsidP="001556F5">
            <w:pPr>
              <w:spacing w:line="360" w:lineRule="auto"/>
              <w:rPr>
                <w:rFonts w:ascii="Times New Roman" w:hAnsi="Times New Roman"/>
                <w:sz w:val="24"/>
                <w:szCs w:val="24"/>
                <w:lang w:val="ro-RO"/>
              </w:rPr>
            </w:pP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2693" w:type="dxa"/>
            <w:vMerge w:val="restart"/>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Reparare</w:t>
            </w: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1556F5">
            <w:pPr>
              <w:spacing w:line="360" w:lineRule="auto"/>
              <w:rPr>
                <w:rFonts w:ascii="Times New Roman" w:hAnsi="Times New Roman"/>
                <w:sz w:val="24"/>
                <w:szCs w:val="24"/>
                <w:lang w:val="ro-RO"/>
              </w:rPr>
            </w:pPr>
          </w:p>
        </w:tc>
        <w:tc>
          <w:tcPr>
            <w:tcW w:w="2268" w:type="dxa"/>
            <w:vMerge w:val="restart"/>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Limitatoare de viteză</w:t>
            </w:r>
          </w:p>
          <w:p w:rsidR="00C52E18" w:rsidRPr="00A82C1F" w:rsidRDefault="00C52E18" w:rsidP="001556F5">
            <w:pPr>
              <w:spacing w:line="360" w:lineRule="auto"/>
              <w:rPr>
                <w:rFonts w:ascii="Times New Roman" w:hAnsi="Times New Roman"/>
                <w:sz w:val="24"/>
                <w:szCs w:val="24"/>
                <w:lang w:val="ro-RO"/>
              </w:rPr>
            </w:pP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Senzori de mișcare</w:t>
            </w:r>
          </w:p>
          <w:p w:rsidR="00C52E18" w:rsidRPr="00A82C1F" w:rsidRDefault="00C52E18" w:rsidP="001556F5">
            <w:pPr>
              <w:spacing w:line="360" w:lineRule="auto"/>
              <w:rPr>
                <w:rFonts w:ascii="Times New Roman" w:hAnsi="Times New Roman"/>
                <w:sz w:val="24"/>
                <w:szCs w:val="24"/>
                <w:lang w:val="ro-RO"/>
              </w:rPr>
            </w:pP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Cabluri</w:t>
            </w:r>
          </w:p>
          <w:p w:rsidR="00C52E18" w:rsidRPr="00A82C1F" w:rsidRDefault="00C52E18" w:rsidP="001556F5">
            <w:pPr>
              <w:spacing w:line="360" w:lineRule="auto"/>
              <w:rPr>
                <w:rFonts w:ascii="Times New Roman" w:hAnsi="Times New Roman"/>
                <w:sz w:val="24"/>
                <w:szCs w:val="24"/>
                <w:lang w:val="ro-RO"/>
              </w:rPr>
            </w:pP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GNSS</w:t>
            </w:r>
          </w:p>
          <w:p w:rsidR="00C52E18" w:rsidRPr="00A82C1F" w:rsidRDefault="00C52E18" w:rsidP="001556F5">
            <w:pPr>
              <w:spacing w:line="360" w:lineRule="auto"/>
              <w:rPr>
                <w:rFonts w:ascii="Times New Roman" w:hAnsi="Times New Roman"/>
                <w:sz w:val="24"/>
                <w:szCs w:val="24"/>
                <w:lang w:val="ro-RO"/>
              </w:rPr>
            </w:pP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2693"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962"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DSRC</w:t>
            </w:r>
          </w:p>
        </w:tc>
        <w:tc>
          <w:tcPr>
            <w:tcW w:w="2268" w:type="dxa"/>
            <w:vMerge/>
          </w:tcPr>
          <w:p w:rsidR="00C52E18" w:rsidRPr="00A82C1F" w:rsidRDefault="00C52E18" w:rsidP="001556F5">
            <w:pPr>
              <w:spacing w:line="360" w:lineRule="auto"/>
              <w:rPr>
                <w:rFonts w:ascii="Times New Roman" w:hAnsi="Times New Roman"/>
                <w:sz w:val="24"/>
                <w:szCs w:val="24"/>
                <w:lang w:val="ro-RO"/>
              </w:rPr>
            </w:pPr>
          </w:p>
        </w:tc>
      </w:tr>
    </w:tbl>
    <w:p w:rsidR="00C52E18" w:rsidRPr="00A82C1F" w:rsidRDefault="00C52E18" w:rsidP="00C52E18">
      <w:pPr>
        <w:rPr>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9 la reglementări</w:t>
      </w:r>
    </w:p>
    <w:p w:rsidR="00C52E18" w:rsidRPr="00A82C1F" w:rsidRDefault="00C52E18" w:rsidP="00C52E18">
      <w:pPr>
        <w:jc w:val="center"/>
        <w:rPr>
          <w:rFonts w:ascii="Times New Roman" w:hAnsi="Times New Roman"/>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Registrul de diagnoză și verificare</w:t>
      </w:r>
    </w:p>
    <w:p w:rsidR="00C52E18" w:rsidRPr="00A82C1F" w:rsidRDefault="00C52E18" w:rsidP="00C52E18">
      <w:pPr>
        <w:jc w:val="center"/>
        <w:rPr>
          <w:rFonts w:ascii="Times New Roman" w:hAnsi="Times New Roman"/>
          <w:sz w:val="24"/>
          <w:szCs w:val="24"/>
          <w:lang w:val="ro-RO"/>
        </w:rPr>
      </w:pPr>
    </w:p>
    <w:tbl>
      <w:tblPr>
        <w:tblStyle w:val="TableGrid"/>
        <w:tblpPr w:leftFromText="180" w:rightFromText="180" w:vertAnchor="text" w:horzAnchor="margin" w:tblpY="84"/>
        <w:tblW w:w="5001" w:type="pct"/>
        <w:tblLook w:val="04A0" w:firstRow="1" w:lastRow="0" w:firstColumn="1" w:lastColumn="0" w:noHBand="0" w:noVBand="1"/>
      </w:tblPr>
      <w:tblGrid>
        <w:gridCol w:w="540"/>
        <w:gridCol w:w="616"/>
        <w:gridCol w:w="970"/>
        <w:gridCol w:w="510"/>
        <w:gridCol w:w="969"/>
        <w:gridCol w:w="912"/>
        <w:gridCol w:w="1326"/>
        <w:gridCol w:w="590"/>
        <w:gridCol w:w="969"/>
        <w:gridCol w:w="572"/>
        <w:gridCol w:w="570"/>
        <w:gridCol w:w="1703"/>
      </w:tblGrid>
      <w:tr w:rsidR="00C52E18" w:rsidRPr="00A82C1F" w:rsidTr="001556F5">
        <w:trPr>
          <w:trHeight w:val="383"/>
        </w:trPr>
        <w:tc>
          <w:tcPr>
            <w:tcW w:w="263" w:type="pct"/>
            <w:vMerge w:val="restart"/>
          </w:tcPr>
          <w:p w:rsidR="00C52E18" w:rsidRPr="00A82C1F" w:rsidRDefault="00C52E18" w:rsidP="001556F5">
            <w:pPr>
              <w:jc w:val="center"/>
              <w:rPr>
                <w:lang w:val="ro-RO"/>
              </w:rPr>
            </w:pPr>
            <w:r w:rsidRPr="00A82C1F">
              <w:rPr>
                <w:lang w:val="ro-RO"/>
              </w:rPr>
              <w:t>Nr. Crt.</w:t>
            </w:r>
          </w:p>
        </w:tc>
        <w:tc>
          <w:tcPr>
            <w:tcW w:w="300" w:type="pct"/>
            <w:vMerge w:val="restart"/>
          </w:tcPr>
          <w:p w:rsidR="00C52E18" w:rsidRPr="00A82C1F" w:rsidRDefault="00C52E18" w:rsidP="001556F5">
            <w:pPr>
              <w:jc w:val="center"/>
              <w:rPr>
                <w:lang w:val="ro-RO"/>
              </w:rPr>
            </w:pPr>
            <w:r w:rsidRPr="00A82C1F">
              <w:rPr>
                <w:lang w:val="ro-RO"/>
              </w:rPr>
              <w:t>Data</w:t>
            </w:r>
          </w:p>
        </w:tc>
        <w:tc>
          <w:tcPr>
            <w:tcW w:w="473" w:type="pct"/>
            <w:vMerge w:val="restart"/>
          </w:tcPr>
          <w:p w:rsidR="00C52E18" w:rsidRPr="00A82C1F" w:rsidRDefault="00C52E18" w:rsidP="001556F5">
            <w:pPr>
              <w:jc w:val="center"/>
              <w:rPr>
                <w:lang w:val="ro-RO"/>
              </w:rPr>
            </w:pPr>
            <w:r w:rsidRPr="00A82C1F">
              <w:rPr>
                <w:lang w:val="ro-RO"/>
              </w:rPr>
              <w:t>Locație diagnoză</w:t>
            </w:r>
          </w:p>
        </w:tc>
        <w:tc>
          <w:tcPr>
            <w:tcW w:w="722" w:type="pct"/>
            <w:gridSpan w:val="2"/>
          </w:tcPr>
          <w:p w:rsidR="00C52E18" w:rsidRPr="00A82C1F" w:rsidRDefault="00C52E18" w:rsidP="001556F5">
            <w:pPr>
              <w:jc w:val="center"/>
              <w:rPr>
                <w:lang w:val="ro-RO"/>
              </w:rPr>
            </w:pPr>
            <w:r w:rsidRPr="00A82C1F">
              <w:rPr>
                <w:lang w:val="ro-RO"/>
              </w:rPr>
              <w:t>Tahograf</w:t>
            </w:r>
          </w:p>
        </w:tc>
        <w:tc>
          <w:tcPr>
            <w:tcW w:w="445" w:type="pct"/>
            <w:vMerge w:val="restart"/>
          </w:tcPr>
          <w:p w:rsidR="00C52E18" w:rsidRPr="00A82C1F" w:rsidRDefault="00C52E18" w:rsidP="001556F5">
            <w:pPr>
              <w:jc w:val="center"/>
              <w:rPr>
                <w:lang w:val="ro-RO"/>
              </w:rPr>
            </w:pPr>
            <w:r w:rsidRPr="00A82C1F">
              <w:rPr>
                <w:lang w:val="ro-RO"/>
              </w:rPr>
              <w:t>Serie tahograf</w:t>
            </w:r>
          </w:p>
        </w:tc>
        <w:tc>
          <w:tcPr>
            <w:tcW w:w="935" w:type="pct"/>
            <w:gridSpan w:val="2"/>
          </w:tcPr>
          <w:p w:rsidR="00C52E18" w:rsidRPr="00A82C1F" w:rsidRDefault="00C52E18" w:rsidP="001556F5">
            <w:pPr>
              <w:jc w:val="center"/>
              <w:rPr>
                <w:lang w:val="ro-RO"/>
              </w:rPr>
            </w:pPr>
            <w:r w:rsidRPr="00A82C1F">
              <w:rPr>
                <w:lang w:val="ro-RO"/>
              </w:rPr>
              <w:t>Autovehicul</w:t>
            </w:r>
          </w:p>
        </w:tc>
        <w:tc>
          <w:tcPr>
            <w:tcW w:w="473" w:type="pct"/>
            <w:vMerge w:val="restart"/>
          </w:tcPr>
          <w:p w:rsidR="00C52E18" w:rsidRPr="00A82C1F" w:rsidRDefault="00C52E18" w:rsidP="001556F5">
            <w:pPr>
              <w:jc w:val="center"/>
              <w:rPr>
                <w:lang w:val="ro-RO"/>
              </w:rPr>
            </w:pPr>
            <w:r w:rsidRPr="00A82C1F">
              <w:rPr>
                <w:lang w:val="ro-RO"/>
              </w:rPr>
              <w:t>Rezultat diagnoză</w:t>
            </w:r>
          </w:p>
        </w:tc>
        <w:tc>
          <w:tcPr>
            <w:tcW w:w="557" w:type="pct"/>
            <w:gridSpan w:val="2"/>
          </w:tcPr>
          <w:p w:rsidR="00C52E18" w:rsidRPr="00A82C1F" w:rsidRDefault="00C52E18" w:rsidP="001556F5">
            <w:pPr>
              <w:jc w:val="center"/>
              <w:rPr>
                <w:lang w:val="ro-RO"/>
              </w:rPr>
            </w:pPr>
            <w:r w:rsidRPr="00A82C1F">
              <w:rPr>
                <w:lang w:val="ro-RO"/>
              </w:rPr>
              <w:t>Descărcare UV</w:t>
            </w:r>
          </w:p>
        </w:tc>
        <w:tc>
          <w:tcPr>
            <w:tcW w:w="831" w:type="pct"/>
            <w:vMerge w:val="restart"/>
          </w:tcPr>
          <w:p w:rsidR="00C52E18" w:rsidRPr="00A82C1F" w:rsidRDefault="00C52E18" w:rsidP="001556F5">
            <w:pPr>
              <w:jc w:val="center"/>
              <w:rPr>
                <w:lang w:val="ro-RO"/>
              </w:rPr>
            </w:pPr>
            <w:r w:rsidRPr="00A82C1F">
              <w:rPr>
                <w:lang w:val="ro-RO"/>
              </w:rPr>
              <w:t>Observații</w:t>
            </w:r>
          </w:p>
        </w:tc>
      </w:tr>
      <w:tr w:rsidR="00C52E18" w:rsidRPr="00A82C1F" w:rsidTr="001556F5">
        <w:trPr>
          <w:trHeight w:val="533"/>
        </w:trPr>
        <w:tc>
          <w:tcPr>
            <w:tcW w:w="263" w:type="pct"/>
            <w:vMerge/>
          </w:tcPr>
          <w:p w:rsidR="00C52E18" w:rsidRPr="00A82C1F" w:rsidRDefault="00C52E18" w:rsidP="001556F5">
            <w:pPr>
              <w:jc w:val="center"/>
              <w:rPr>
                <w:lang w:val="ro-RO"/>
              </w:rPr>
            </w:pPr>
          </w:p>
        </w:tc>
        <w:tc>
          <w:tcPr>
            <w:tcW w:w="300" w:type="pct"/>
            <w:vMerge/>
          </w:tcPr>
          <w:p w:rsidR="00C52E18" w:rsidRPr="00A82C1F" w:rsidRDefault="00C52E18" w:rsidP="001556F5">
            <w:pPr>
              <w:jc w:val="center"/>
              <w:rPr>
                <w:lang w:val="ro-RO"/>
              </w:rPr>
            </w:pPr>
          </w:p>
        </w:tc>
        <w:tc>
          <w:tcPr>
            <w:tcW w:w="473" w:type="pct"/>
            <w:vMerge/>
          </w:tcPr>
          <w:p w:rsidR="00C52E18" w:rsidRPr="00A82C1F" w:rsidRDefault="00C52E18" w:rsidP="001556F5">
            <w:pPr>
              <w:jc w:val="center"/>
              <w:rPr>
                <w:lang w:val="ro-RO"/>
              </w:rPr>
            </w:pPr>
          </w:p>
        </w:tc>
        <w:tc>
          <w:tcPr>
            <w:tcW w:w="249" w:type="pct"/>
          </w:tcPr>
          <w:p w:rsidR="00C52E18" w:rsidRPr="00A82C1F" w:rsidRDefault="00C52E18" w:rsidP="001556F5">
            <w:pPr>
              <w:jc w:val="center"/>
              <w:rPr>
                <w:lang w:val="ro-RO"/>
              </w:rPr>
            </w:pPr>
            <w:r w:rsidRPr="00A82C1F">
              <w:rPr>
                <w:lang w:val="ro-RO"/>
              </w:rPr>
              <w:t>Tip</w:t>
            </w:r>
          </w:p>
        </w:tc>
        <w:tc>
          <w:tcPr>
            <w:tcW w:w="473" w:type="pct"/>
          </w:tcPr>
          <w:p w:rsidR="00C52E18" w:rsidRPr="00A82C1F" w:rsidRDefault="00C52E18" w:rsidP="001556F5">
            <w:pPr>
              <w:jc w:val="center"/>
              <w:rPr>
                <w:lang w:val="ro-RO"/>
              </w:rPr>
            </w:pPr>
            <w:r w:rsidRPr="00A82C1F">
              <w:rPr>
                <w:lang w:val="ro-RO"/>
              </w:rPr>
              <w:t>Versiune</w:t>
            </w:r>
          </w:p>
        </w:tc>
        <w:tc>
          <w:tcPr>
            <w:tcW w:w="445" w:type="pct"/>
            <w:vMerge/>
          </w:tcPr>
          <w:p w:rsidR="00C52E18" w:rsidRPr="00A82C1F" w:rsidRDefault="00C52E18" w:rsidP="001556F5">
            <w:pPr>
              <w:jc w:val="center"/>
              <w:rPr>
                <w:lang w:val="ro-RO"/>
              </w:rPr>
            </w:pPr>
          </w:p>
        </w:tc>
        <w:tc>
          <w:tcPr>
            <w:tcW w:w="647" w:type="pct"/>
          </w:tcPr>
          <w:p w:rsidR="00C52E18" w:rsidRPr="00A82C1F" w:rsidRDefault="00C52E18" w:rsidP="001556F5">
            <w:pPr>
              <w:jc w:val="center"/>
              <w:rPr>
                <w:lang w:val="ro-RO"/>
              </w:rPr>
            </w:pPr>
            <w:r w:rsidRPr="00A82C1F">
              <w:rPr>
                <w:lang w:val="ro-RO"/>
              </w:rPr>
              <w:t>Nr. înmatriculare</w:t>
            </w:r>
          </w:p>
        </w:tc>
        <w:tc>
          <w:tcPr>
            <w:tcW w:w="288" w:type="pct"/>
          </w:tcPr>
          <w:p w:rsidR="00C52E18" w:rsidRPr="00A82C1F" w:rsidRDefault="00C52E18" w:rsidP="001556F5">
            <w:pPr>
              <w:jc w:val="center"/>
              <w:rPr>
                <w:lang w:val="ro-RO"/>
              </w:rPr>
            </w:pPr>
            <w:r w:rsidRPr="00A82C1F">
              <w:rPr>
                <w:lang w:val="ro-RO"/>
              </w:rPr>
              <w:t>VIN</w:t>
            </w:r>
          </w:p>
        </w:tc>
        <w:tc>
          <w:tcPr>
            <w:tcW w:w="473" w:type="pct"/>
            <w:vMerge/>
          </w:tcPr>
          <w:p w:rsidR="00C52E18" w:rsidRPr="00A82C1F" w:rsidRDefault="00C52E18" w:rsidP="001556F5">
            <w:pPr>
              <w:jc w:val="center"/>
              <w:rPr>
                <w:lang w:val="ro-RO"/>
              </w:rPr>
            </w:pPr>
          </w:p>
        </w:tc>
        <w:tc>
          <w:tcPr>
            <w:tcW w:w="279" w:type="pct"/>
          </w:tcPr>
          <w:p w:rsidR="00C52E18" w:rsidRPr="00A82C1F" w:rsidRDefault="00C52E18" w:rsidP="001556F5">
            <w:pPr>
              <w:jc w:val="center"/>
              <w:rPr>
                <w:lang w:val="ro-RO"/>
              </w:rPr>
            </w:pPr>
            <w:r w:rsidRPr="00A82C1F">
              <w:rPr>
                <w:lang w:val="ro-RO"/>
              </w:rPr>
              <w:t>DA</w:t>
            </w:r>
          </w:p>
        </w:tc>
        <w:tc>
          <w:tcPr>
            <w:tcW w:w="278" w:type="pct"/>
          </w:tcPr>
          <w:p w:rsidR="00C52E18" w:rsidRPr="00A82C1F" w:rsidRDefault="00C52E18" w:rsidP="001556F5">
            <w:pPr>
              <w:jc w:val="center"/>
              <w:rPr>
                <w:lang w:val="ro-RO"/>
              </w:rPr>
            </w:pPr>
            <w:r w:rsidRPr="00A82C1F">
              <w:rPr>
                <w:lang w:val="ro-RO"/>
              </w:rPr>
              <w:t>NU</w:t>
            </w:r>
          </w:p>
        </w:tc>
        <w:tc>
          <w:tcPr>
            <w:tcW w:w="831" w:type="pct"/>
            <w:vMerge/>
          </w:tcPr>
          <w:p w:rsidR="00C52E18" w:rsidRPr="00A82C1F" w:rsidRDefault="00C52E18" w:rsidP="001556F5">
            <w:pPr>
              <w:jc w:val="center"/>
              <w:rPr>
                <w:lang w:val="ro-RO"/>
              </w:rPr>
            </w:pPr>
          </w:p>
        </w:tc>
      </w:tr>
      <w:tr w:rsidR="00C52E18" w:rsidRPr="00A82C1F" w:rsidTr="001556F5">
        <w:trPr>
          <w:trHeight w:val="286"/>
        </w:trPr>
        <w:tc>
          <w:tcPr>
            <w:tcW w:w="263" w:type="pct"/>
          </w:tcPr>
          <w:p w:rsidR="00C52E18" w:rsidRPr="00A82C1F" w:rsidRDefault="00C52E18" w:rsidP="001556F5">
            <w:pPr>
              <w:jc w:val="center"/>
              <w:rPr>
                <w:lang w:val="ro-RO"/>
              </w:rPr>
            </w:pPr>
          </w:p>
        </w:tc>
        <w:tc>
          <w:tcPr>
            <w:tcW w:w="300" w:type="pct"/>
          </w:tcPr>
          <w:p w:rsidR="00C52E18" w:rsidRPr="00A82C1F" w:rsidRDefault="00C52E18" w:rsidP="001556F5">
            <w:pPr>
              <w:jc w:val="center"/>
              <w:rPr>
                <w:lang w:val="ro-RO"/>
              </w:rPr>
            </w:pPr>
          </w:p>
        </w:tc>
        <w:tc>
          <w:tcPr>
            <w:tcW w:w="473" w:type="pct"/>
          </w:tcPr>
          <w:p w:rsidR="00C52E18" w:rsidRPr="00A82C1F" w:rsidRDefault="00C52E18" w:rsidP="001556F5">
            <w:pPr>
              <w:jc w:val="center"/>
              <w:rPr>
                <w:lang w:val="ro-RO"/>
              </w:rPr>
            </w:pPr>
          </w:p>
        </w:tc>
        <w:tc>
          <w:tcPr>
            <w:tcW w:w="249" w:type="pct"/>
          </w:tcPr>
          <w:p w:rsidR="00C52E18" w:rsidRPr="00A82C1F" w:rsidRDefault="00C52E18" w:rsidP="001556F5">
            <w:pPr>
              <w:jc w:val="center"/>
              <w:rPr>
                <w:lang w:val="ro-RO"/>
              </w:rPr>
            </w:pPr>
          </w:p>
        </w:tc>
        <w:tc>
          <w:tcPr>
            <w:tcW w:w="473" w:type="pct"/>
          </w:tcPr>
          <w:p w:rsidR="00C52E18" w:rsidRPr="00A82C1F" w:rsidRDefault="00C52E18" w:rsidP="001556F5">
            <w:pPr>
              <w:jc w:val="center"/>
              <w:rPr>
                <w:lang w:val="ro-RO"/>
              </w:rPr>
            </w:pPr>
          </w:p>
        </w:tc>
        <w:tc>
          <w:tcPr>
            <w:tcW w:w="445" w:type="pct"/>
          </w:tcPr>
          <w:p w:rsidR="00C52E18" w:rsidRPr="00A82C1F" w:rsidRDefault="00C52E18" w:rsidP="001556F5">
            <w:pPr>
              <w:jc w:val="center"/>
              <w:rPr>
                <w:lang w:val="ro-RO"/>
              </w:rPr>
            </w:pPr>
          </w:p>
        </w:tc>
        <w:tc>
          <w:tcPr>
            <w:tcW w:w="647" w:type="pct"/>
          </w:tcPr>
          <w:p w:rsidR="00C52E18" w:rsidRPr="00A82C1F" w:rsidRDefault="00C52E18" w:rsidP="001556F5">
            <w:pPr>
              <w:jc w:val="center"/>
              <w:rPr>
                <w:lang w:val="ro-RO"/>
              </w:rPr>
            </w:pPr>
          </w:p>
        </w:tc>
        <w:tc>
          <w:tcPr>
            <w:tcW w:w="288" w:type="pct"/>
          </w:tcPr>
          <w:p w:rsidR="00C52E18" w:rsidRPr="00A82C1F" w:rsidRDefault="00C52E18" w:rsidP="001556F5">
            <w:pPr>
              <w:jc w:val="center"/>
              <w:rPr>
                <w:lang w:val="ro-RO"/>
              </w:rPr>
            </w:pPr>
          </w:p>
        </w:tc>
        <w:tc>
          <w:tcPr>
            <w:tcW w:w="473" w:type="pct"/>
          </w:tcPr>
          <w:p w:rsidR="00C52E18" w:rsidRPr="00A82C1F" w:rsidRDefault="00C52E18" w:rsidP="001556F5">
            <w:pPr>
              <w:jc w:val="center"/>
              <w:rPr>
                <w:lang w:val="ro-RO"/>
              </w:rPr>
            </w:pPr>
          </w:p>
        </w:tc>
        <w:tc>
          <w:tcPr>
            <w:tcW w:w="279" w:type="pct"/>
          </w:tcPr>
          <w:p w:rsidR="00C52E18" w:rsidRPr="00A82C1F" w:rsidRDefault="00C52E18" w:rsidP="001556F5">
            <w:pPr>
              <w:jc w:val="center"/>
              <w:rPr>
                <w:lang w:val="ro-RO"/>
              </w:rPr>
            </w:pPr>
          </w:p>
        </w:tc>
        <w:tc>
          <w:tcPr>
            <w:tcW w:w="278" w:type="pct"/>
          </w:tcPr>
          <w:p w:rsidR="00C52E18" w:rsidRPr="00A82C1F" w:rsidRDefault="00C52E18" w:rsidP="001556F5">
            <w:pPr>
              <w:jc w:val="center"/>
              <w:rPr>
                <w:lang w:val="ro-RO"/>
              </w:rPr>
            </w:pPr>
          </w:p>
        </w:tc>
        <w:tc>
          <w:tcPr>
            <w:tcW w:w="831" w:type="pct"/>
          </w:tcPr>
          <w:p w:rsidR="00C52E18" w:rsidRPr="00A82C1F" w:rsidRDefault="00C52E18" w:rsidP="001556F5">
            <w:pPr>
              <w:jc w:val="center"/>
              <w:rPr>
                <w:lang w:val="ro-RO"/>
              </w:rPr>
            </w:pPr>
          </w:p>
        </w:tc>
      </w:tr>
      <w:tr w:rsidR="00C52E18" w:rsidRPr="00A82C1F" w:rsidTr="001556F5">
        <w:trPr>
          <w:trHeight w:val="300"/>
        </w:trPr>
        <w:tc>
          <w:tcPr>
            <w:tcW w:w="263" w:type="pct"/>
          </w:tcPr>
          <w:p w:rsidR="00C52E18" w:rsidRPr="00A82C1F" w:rsidRDefault="00C52E18" w:rsidP="001556F5">
            <w:pPr>
              <w:rPr>
                <w:lang w:val="ro-RO"/>
              </w:rPr>
            </w:pPr>
          </w:p>
        </w:tc>
        <w:tc>
          <w:tcPr>
            <w:tcW w:w="300" w:type="pct"/>
          </w:tcPr>
          <w:p w:rsidR="00C52E18" w:rsidRPr="00A82C1F" w:rsidRDefault="00C52E18" w:rsidP="001556F5">
            <w:pPr>
              <w:rPr>
                <w:lang w:val="ro-RO"/>
              </w:rPr>
            </w:pPr>
          </w:p>
        </w:tc>
        <w:tc>
          <w:tcPr>
            <w:tcW w:w="473" w:type="pct"/>
          </w:tcPr>
          <w:p w:rsidR="00C52E18" w:rsidRPr="00A82C1F" w:rsidRDefault="00C52E18" w:rsidP="001556F5">
            <w:pPr>
              <w:rPr>
                <w:lang w:val="ro-RO"/>
              </w:rPr>
            </w:pPr>
          </w:p>
        </w:tc>
        <w:tc>
          <w:tcPr>
            <w:tcW w:w="249" w:type="pct"/>
          </w:tcPr>
          <w:p w:rsidR="00C52E18" w:rsidRPr="00A82C1F" w:rsidRDefault="00C52E18" w:rsidP="001556F5">
            <w:pPr>
              <w:rPr>
                <w:lang w:val="ro-RO"/>
              </w:rPr>
            </w:pPr>
          </w:p>
        </w:tc>
        <w:tc>
          <w:tcPr>
            <w:tcW w:w="473" w:type="pct"/>
          </w:tcPr>
          <w:p w:rsidR="00C52E18" w:rsidRPr="00A82C1F" w:rsidRDefault="00C52E18" w:rsidP="001556F5">
            <w:pPr>
              <w:rPr>
                <w:lang w:val="ro-RO"/>
              </w:rPr>
            </w:pPr>
          </w:p>
        </w:tc>
        <w:tc>
          <w:tcPr>
            <w:tcW w:w="445" w:type="pct"/>
          </w:tcPr>
          <w:p w:rsidR="00C52E18" w:rsidRPr="00A82C1F" w:rsidRDefault="00C52E18" w:rsidP="001556F5">
            <w:pPr>
              <w:rPr>
                <w:lang w:val="ro-RO"/>
              </w:rPr>
            </w:pPr>
          </w:p>
        </w:tc>
        <w:tc>
          <w:tcPr>
            <w:tcW w:w="647" w:type="pct"/>
          </w:tcPr>
          <w:p w:rsidR="00C52E18" w:rsidRPr="00A82C1F" w:rsidRDefault="00C52E18" w:rsidP="001556F5">
            <w:pPr>
              <w:rPr>
                <w:lang w:val="ro-RO"/>
              </w:rPr>
            </w:pPr>
          </w:p>
        </w:tc>
        <w:tc>
          <w:tcPr>
            <w:tcW w:w="288" w:type="pct"/>
          </w:tcPr>
          <w:p w:rsidR="00C52E18" w:rsidRPr="00A82C1F" w:rsidRDefault="00C52E18" w:rsidP="001556F5">
            <w:pPr>
              <w:rPr>
                <w:lang w:val="ro-RO"/>
              </w:rPr>
            </w:pPr>
          </w:p>
        </w:tc>
        <w:tc>
          <w:tcPr>
            <w:tcW w:w="473" w:type="pct"/>
          </w:tcPr>
          <w:p w:rsidR="00C52E18" w:rsidRPr="00A82C1F" w:rsidRDefault="00C52E18" w:rsidP="001556F5">
            <w:pPr>
              <w:rPr>
                <w:lang w:val="ro-RO"/>
              </w:rPr>
            </w:pPr>
          </w:p>
        </w:tc>
        <w:tc>
          <w:tcPr>
            <w:tcW w:w="279" w:type="pct"/>
          </w:tcPr>
          <w:p w:rsidR="00C52E18" w:rsidRPr="00A82C1F" w:rsidRDefault="00C52E18" w:rsidP="001556F5">
            <w:pPr>
              <w:rPr>
                <w:lang w:val="ro-RO"/>
              </w:rPr>
            </w:pPr>
          </w:p>
        </w:tc>
        <w:tc>
          <w:tcPr>
            <w:tcW w:w="278" w:type="pct"/>
          </w:tcPr>
          <w:p w:rsidR="00C52E18" w:rsidRPr="00A82C1F" w:rsidRDefault="00C52E18" w:rsidP="001556F5">
            <w:pPr>
              <w:rPr>
                <w:lang w:val="ro-RO"/>
              </w:rPr>
            </w:pPr>
          </w:p>
        </w:tc>
        <w:tc>
          <w:tcPr>
            <w:tcW w:w="831" w:type="pct"/>
          </w:tcPr>
          <w:p w:rsidR="00C52E18" w:rsidRPr="00A82C1F" w:rsidRDefault="00C52E18" w:rsidP="001556F5">
            <w:pPr>
              <w:rPr>
                <w:lang w:val="ro-RO"/>
              </w:rPr>
            </w:pPr>
          </w:p>
        </w:tc>
      </w:tr>
      <w:tr w:rsidR="00C52E18" w:rsidRPr="00A82C1F" w:rsidTr="001556F5">
        <w:trPr>
          <w:trHeight w:val="352"/>
        </w:trPr>
        <w:tc>
          <w:tcPr>
            <w:tcW w:w="263" w:type="pct"/>
          </w:tcPr>
          <w:p w:rsidR="00C52E18" w:rsidRPr="00A82C1F" w:rsidRDefault="00C52E18" w:rsidP="001556F5">
            <w:pPr>
              <w:rPr>
                <w:lang w:val="ro-RO"/>
              </w:rPr>
            </w:pPr>
          </w:p>
        </w:tc>
        <w:tc>
          <w:tcPr>
            <w:tcW w:w="300" w:type="pct"/>
          </w:tcPr>
          <w:p w:rsidR="00C52E18" w:rsidRPr="00A82C1F" w:rsidRDefault="00C52E18" w:rsidP="001556F5">
            <w:pPr>
              <w:rPr>
                <w:lang w:val="ro-RO"/>
              </w:rPr>
            </w:pPr>
          </w:p>
        </w:tc>
        <w:tc>
          <w:tcPr>
            <w:tcW w:w="473" w:type="pct"/>
          </w:tcPr>
          <w:p w:rsidR="00C52E18" w:rsidRPr="00A82C1F" w:rsidRDefault="00C52E18" w:rsidP="001556F5">
            <w:pPr>
              <w:rPr>
                <w:lang w:val="ro-RO"/>
              </w:rPr>
            </w:pPr>
          </w:p>
        </w:tc>
        <w:tc>
          <w:tcPr>
            <w:tcW w:w="249" w:type="pct"/>
          </w:tcPr>
          <w:p w:rsidR="00C52E18" w:rsidRPr="00A82C1F" w:rsidRDefault="00C52E18" w:rsidP="001556F5">
            <w:pPr>
              <w:rPr>
                <w:lang w:val="ro-RO"/>
              </w:rPr>
            </w:pPr>
          </w:p>
        </w:tc>
        <w:tc>
          <w:tcPr>
            <w:tcW w:w="473" w:type="pct"/>
          </w:tcPr>
          <w:p w:rsidR="00C52E18" w:rsidRPr="00A82C1F" w:rsidRDefault="00C52E18" w:rsidP="001556F5">
            <w:pPr>
              <w:rPr>
                <w:lang w:val="ro-RO"/>
              </w:rPr>
            </w:pPr>
          </w:p>
        </w:tc>
        <w:tc>
          <w:tcPr>
            <w:tcW w:w="445" w:type="pct"/>
          </w:tcPr>
          <w:p w:rsidR="00C52E18" w:rsidRPr="00A82C1F" w:rsidRDefault="00C52E18" w:rsidP="001556F5">
            <w:pPr>
              <w:rPr>
                <w:lang w:val="ro-RO"/>
              </w:rPr>
            </w:pPr>
          </w:p>
        </w:tc>
        <w:tc>
          <w:tcPr>
            <w:tcW w:w="647" w:type="pct"/>
          </w:tcPr>
          <w:p w:rsidR="00C52E18" w:rsidRPr="00A82C1F" w:rsidRDefault="00C52E18" w:rsidP="001556F5">
            <w:pPr>
              <w:rPr>
                <w:lang w:val="ro-RO"/>
              </w:rPr>
            </w:pPr>
          </w:p>
        </w:tc>
        <w:tc>
          <w:tcPr>
            <w:tcW w:w="288" w:type="pct"/>
          </w:tcPr>
          <w:p w:rsidR="00C52E18" w:rsidRPr="00A82C1F" w:rsidRDefault="00C52E18" w:rsidP="001556F5">
            <w:pPr>
              <w:rPr>
                <w:lang w:val="ro-RO"/>
              </w:rPr>
            </w:pPr>
          </w:p>
        </w:tc>
        <w:tc>
          <w:tcPr>
            <w:tcW w:w="473" w:type="pct"/>
          </w:tcPr>
          <w:p w:rsidR="00C52E18" w:rsidRPr="00A82C1F" w:rsidRDefault="00C52E18" w:rsidP="001556F5">
            <w:pPr>
              <w:rPr>
                <w:lang w:val="ro-RO"/>
              </w:rPr>
            </w:pPr>
          </w:p>
        </w:tc>
        <w:tc>
          <w:tcPr>
            <w:tcW w:w="279" w:type="pct"/>
          </w:tcPr>
          <w:p w:rsidR="00C52E18" w:rsidRPr="00A82C1F" w:rsidRDefault="00C52E18" w:rsidP="001556F5">
            <w:pPr>
              <w:rPr>
                <w:lang w:val="ro-RO"/>
              </w:rPr>
            </w:pPr>
          </w:p>
        </w:tc>
        <w:tc>
          <w:tcPr>
            <w:tcW w:w="278" w:type="pct"/>
          </w:tcPr>
          <w:p w:rsidR="00C52E18" w:rsidRPr="00A82C1F" w:rsidRDefault="00C52E18" w:rsidP="001556F5">
            <w:pPr>
              <w:rPr>
                <w:lang w:val="ro-RO"/>
              </w:rPr>
            </w:pPr>
          </w:p>
        </w:tc>
        <w:tc>
          <w:tcPr>
            <w:tcW w:w="831" w:type="pct"/>
          </w:tcPr>
          <w:p w:rsidR="00C52E18" w:rsidRPr="00A82C1F" w:rsidRDefault="00C52E18" w:rsidP="001556F5">
            <w:pPr>
              <w:rPr>
                <w:lang w:val="ro-RO"/>
              </w:rPr>
            </w:pPr>
          </w:p>
        </w:tc>
      </w:tr>
    </w:tbl>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385CB3" w:rsidRPr="00A82C1F" w:rsidRDefault="00385CB3" w:rsidP="00C52E18">
      <w:pPr>
        <w:pStyle w:val="Header"/>
        <w:jc w:val="right"/>
        <w:rPr>
          <w:rFonts w:ascii="Times New Roman" w:hAnsi="Times New Roman"/>
          <w:i/>
          <w:sz w:val="24"/>
          <w:szCs w:val="20"/>
          <w:u w:val="single"/>
          <w:lang w:val="ro-RO"/>
        </w:rPr>
      </w:pPr>
    </w:p>
    <w:p w:rsidR="00C52E18" w:rsidRPr="00A82C1F" w:rsidRDefault="00C52E18" w:rsidP="00C52E18">
      <w:pPr>
        <w:pStyle w:val="Header"/>
        <w:jc w:val="right"/>
        <w:rPr>
          <w:rFonts w:ascii="Times New Roman" w:hAnsi="Times New Roman" w:cs="Times New Roman"/>
          <w:sz w:val="24"/>
          <w:szCs w:val="24"/>
          <w:lang w:val="ro-RO"/>
        </w:rPr>
      </w:pPr>
      <w:r w:rsidRPr="00A82C1F">
        <w:rPr>
          <w:rFonts w:ascii="Times New Roman" w:hAnsi="Times New Roman"/>
          <w:i/>
          <w:sz w:val="24"/>
          <w:szCs w:val="20"/>
          <w:u w:val="single"/>
          <w:lang w:val="ro-RO"/>
        </w:rPr>
        <w:lastRenderedPageBreak/>
        <w:t>ANEXA nr. 10 la reglementări</w:t>
      </w:r>
    </w:p>
    <w:p w:rsidR="00C52E18" w:rsidRPr="00A82C1F" w:rsidRDefault="00C52E18" w:rsidP="00C52E18">
      <w:pPr>
        <w:pStyle w:val="Header"/>
        <w:jc w:val="right"/>
        <w:rPr>
          <w:rFonts w:ascii="Times New Roman" w:hAnsi="Times New Roman" w:cs="Times New Roman"/>
          <w:sz w:val="24"/>
          <w:szCs w:val="24"/>
          <w:lang w:val="ro-RO"/>
        </w:rPr>
      </w:pPr>
    </w:p>
    <w:p w:rsidR="00385CB3" w:rsidRPr="00A82C1F" w:rsidRDefault="00385CB3" w:rsidP="00C52E18">
      <w:pPr>
        <w:pStyle w:val="NoSpacing"/>
        <w:jc w:val="center"/>
        <w:rPr>
          <w:rFonts w:ascii="Times New Roman" w:hAnsi="Times New Roman" w:cs="Times New Roman"/>
          <w:b/>
          <w:sz w:val="24"/>
          <w:szCs w:val="24"/>
          <w:lang w:val="ro-RO"/>
        </w:rPr>
      </w:pPr>
    </w:p>
    <w:p w:rsidR="00385CB3" w:rsidRPr="00A82C1F" w:rsidRDefault="00385CB3" w:rsidP="00C52E18">
      <w:pPr>
        <w:pStyle w:val="NoSpacing"/>
        <w:jc w:val="center"/>
        <w:rPr>
          <w:rFonts w:ascii="Times New Roman" w:hAnsi="Times New Roman" w:cs="Times New Roman"/>
          <w:b/>
          <w:sz w:val="24"/>
          <w:szCs w:val="24"/>
          <w:lang w:val="ro-RO"/>
        </w:rPr>
      </w:pPr>
    </w:p>
    <w:p w:rsidR="00E84CFD" w:rsidRPr="00A82C1F" w:rsidRDefault="00E84CFD" w:rsidP="00C52E18">
      <w:pPr>
        <w:pStyle w:val="NoSpacing"/>
        <w:jc w:val="center"/>
        <w:rPr>
          <w:rFonts w:ascii="Times New Roman" w:hAnsi="Times New Roman" w:cs="Times New Roman"/>
          <w:b/>
          <w:sz w:val="24"/>
          <w:szCs w:val="24"/>
          <w:lang w:val="ro-RO"/>
        </w:rPr>
      </w:pPr>
    </w:p>
    <w:p w:rsidR="00C52E18" w:rsidRPr="00A82C1F" w:rsidRDefault="00C52E18" w:rsidP="00C52E18">
      <w:pPr>
        <w:pStyle w:val="NoSpacing"/>
        <w:jc w:val="center"/>
        <w:rPr>
          <w:rFonts w:ascii="Times New Roman" w:hAnsi="Times New Roman" w:cs="Times New Roman"/>
          <w:b/>
          <w:strike/>
          <w:sz w:val="24"/>
          <w:szCs w:val="24"/>
          <w:lang w:val="ro-RO"/>
        </w:rPr>
      </w:pPr>
      <w:r w:rsidRPr="00A82C1F">
        <w:rPr>
          <w:rFonts w:ascii="Times New Roman" w:hAnsi="Times New Roman" w:cs="Times New Roman"/>
          <w:b/>
          <w:sz w:val="24"/>
          <w:szCs w:val="24"/>
          <w:lang w:val="ro-RO"/>
        </w:rPr>
        <w:t>Conținutul raportului de ITLV</w:t>
      </w:r>
    </w:p>
    <w:p w:rsidR="00C52E18" w:rsidRPr="00A82C1F" w:rsidRDefault="00C52E18" w:rsidP="00C52E18">
      <w:pPr>
        <w:pStyle w:val="NoSpacing"/>
        <w:rPr>
          <w:rFonts w:ascii="Times New Roman" w:hAnsi="Times New Roman" w:cs="Times New Roman"/>
          <w:sz w:val="24"/>
          <w:szCs w:val="24"/>
          <w:lang w:val="ro-RO"/>
        </w:rPr>
      </w:pPr>
    </w:p>
    <w:p w:rsidR="00385CB3" w:rsidRPr="00A82C1F" w:rsidRDefault="00385CB3" w:rsidP="00C52E18">
      <w:pPr>
        <w:pStyle w:val="NoSpacing"/>
        <w:rPr>
          <w:rFonts w:ascii="Times New Roman" w:hAnsi="Times New Roman" w:cs="Times New Roman"/>
          <w:sz w:val="24"/>
          <w:szCs w:val="24"/>
          <w:lang w:val="ro-RO"/>
        </w:rPr>
      </w:pPr>
    </w:p>
    <w:p w:rsidR="00385CB3" w:rsidRPr="00A82C1F" w:rsidRDefault="00385CB3" w:rsidP="00C52E18">
      <w:pPr>
        <w:pStyle w:val="NoSpacing"/>
        <w:ind w:firstLine="708"/>
        <w:rPr>
          <w:rFonts w:ascii="Times New Roman" w:hAnsi="Times New Roman" w:cs="Times New Roman"/>
          <w:sz w:val="24"/>
          <w:szCs w:val="24"/>
          <w:lang w:val="ro-RO"/>
        </w:rPr>
      </w:pP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a) Date proprietar (deținător) autovehicul</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b) Date autovehicul:</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Marcă, tip</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Număr identificare</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Număr înmatriculare</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Data primei înmatriculări</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An fabricație</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Categorie omologare</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c) Date instalație tahograf</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Tip, versiune și serie tahograf</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Nr serie senzor(integrat)</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Serie adaptor</w:t>
      </w:r>
      <w:r w:rsidRPr="00A82C1F">
        <w:rPr>
          <w:rFonts w:ascii="Times New Roman" w:hAnsi="Times New Roman"/>
          <w:sz w:val="24"/>
          <w:szCs w:val="24"/>
          <w:vertAlign w:val="superscript"/>
          <w:lang w:val="ro-RO"/>
        </w:rPr>
        <w:t>*)</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Loc instalare adaptor</w:t>
      </w:r>
      <w:r w:rsidRPr="00A82C1F">
        <w:rPr>
          <w:rFonts w:ascii="Times New Roman" w:hAnsi="Times New Roman"/>
          <w:sz w:val="24"/>
          <w:szCs w:val="24"/>
          <w:vertAlign w:val="superscript"/>
          <w:lang w:val="ro-RO"/>
        </w:rPr>
        <w:t>*)</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Culoare cablu intrare semnal</w:t>
      </w:r>
      <w:r w:rsidRPr="00A82C1F">
        <w:rPr>
          <w:rFonts w:ascii="Times New Roman" w:hAnsi="Times New Roman"/>
          <w:sz w:val="24"/>
          <w:szCs w:val="24"/>
          <w:vertAlign w:val="superscript"/>
          <w:lang w:val="ro-RO"/>
        </w:rPr>
        <w:t>*)</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Semnal secundar activ da/nu</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GNSS extern da/nu</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Serie GNSS</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DSRC extern da/nu</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Serie DSRC</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d) Date inspecție autovehicul</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Dimensiune pneuri</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Adâncime profil anvelope</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Presiune pneuri</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Circumferință efectivă pneuri „l”</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 xml:space="preserve">Coeficient caracteristic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 „w”</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Contor odometru înainte și după inspecție</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e) Date inspecție tahograf</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Domeniu de măsurare</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Constanta tahograf „k”</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Test de viteză</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Test de distanță</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Abatere de timp</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Coordonate poziție GNSS</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Serii sigilii aplicare</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f) Date inspecție limitator de viteză</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b/>
          <w:sz w:val="24"/>
          <w:szCs w:val="24"/>
          <w:lang w:val="ro-RO"/>
        </w:rPr>
      </w:pPr>
      <w:r w:rsidRPr="00A82C1F">
        <w:rPr>
          <w:rFonts w:ascii="Times New Roman" w:hAnsi="Times New Roman"/>
          <w:sz w:val="24"/>
          <w:szCs w:val="24"/>
          <w:lang w:val="ro-RO"/>
        </w:rPr>
        <w:t>Obligație de limitare da/nu</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b/>
          <w:sz w:val="24"/>
          <w:szCs w:val="24"/>
          <w:lang w:val="ro-RO"/>
        </w:rPr>
      </w:pPr>
      <w:r w:rsidRPr="00A82C1F">
        <w:rPr>
          <w:rFonts w:ascii="Times New Roman" w:hAnsi="Times New Roman"/>
          <w:sz w:val="24"/>
          <w:szCs w:val="24"/>
          <w:lang w:val="ro-RO"/>
        </w:rPr>
        <w:t>Marcă, tip, serie limitator de viteză</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b/>
          <w:sz w:val="24"/>
          <w:szCs w:val="24"/>
          <w:lang w:val="ro-RO"/>
        </w:rPr>
      </w:pPr>
      <w:r w:rsidRPr="00A82C1F">
        <w:rPr>
          <w:rFonts w:ascii="Times New Roman" w:hAnsi="Times New Roman"/>
          <w:sz w:val="24"/>
          <w:szCs w:val="24"/>
          <w:lang w:val="ro-RO"/>
        </w:rPr>
        <w:t>Viteza setată</w:t>
      </w:r>
    </w:p>
    <w:p w:rsidR="00C52E18" w:rsidRPr="00A82C1F" w:rsidRDefault="00C52E18" w:rsidP="00385CB3">
      <w:pPr>
        <w:spacing w:after="0" w:line="360" w:lineRule="auto"/>
        <w:ind w:left="710"/>
        <w:jc w:val="both"/>
        <w:rPr>
          <w:rFonts w:ascii="Times New Roman" w:hAnsi="Times New Roman"/>
          <w:sz w:val="24"/>
          <w:szCs w:val="24"/>
          <w:lang w:val="ro-RO"/>
        </w:rPr>
      </w:pPr>
      <w:r w:rsidRPr="00A82C1F">
        <w:rPr>
          <w:rFonts w:ascii="Times New Roman" w:hAnsi="Times New Roman"/>
          <w:sz w:val="24"/>
          <w:szCs w:val="24"/>
          <w:lang w:val="ro-RO"/>
        </w:rPr>
        <w:t>g) Date inspecție anterioară</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 xml:space="preserve">Coeficient caracteristic </w:t>
      </w:r>
      <w:r w:rsidR="00A60789" w:rsidRPr="00A82C1F">
        <w:rPr>
          <w:rFonts w:ascii="Times New Roman" w:hAnsi="Times New Roman"/>
          <w:sz w:val="24"/>
          <w:szCs w:val="24"/>
          <w:lang w:val="ro-RO"/>
        </w:rPr>
        <w:t>auto</w:t>
      </w:r>
      <w:r w:rsidRPr="00A82C1F">
        <w:rPr>
          <w:rFonts w:ascii="Times New Roman" w:hAnsi="Times New Roman"/>
          <w:sz w:val="24"/>
          <w:szCs w:val="24"/>
          <w:lang w:val="ro-RO"/>
        </w:rPr>
        <w:t>vehicul „w”</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Constanta tahograf „k”</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Marcă de sigilare</w:t>
      </w:r>
    </w:p>
    <w:p w:rsidR="00C52E18" w:rsidRPr="00A82C1F" w:rsidRDefault="00C52E18" w:rsidP="00385CB3">
      <w:pPr>
        <w:pStyle w:val="ListParagraph"/>
        <w:numPr>
          <w:ilvl w:val="0"/>
          <w:numId w:val="34"/>
        </w:numPr>
        <w:spacing w:after="120" w:line="360" w:lineRule="auto"/>
        <w:ind w:left="1070"/>
        <w:jc w:val="both"/>
        <w:rPr>
          <w:rFonts w:ascii="Times New Roman" w:hAnsi="Times New Roman"/>
          <w:sz w:val="24"/>
          <w:szCs w:val="24"/>
          <w:lang w:val="ro-RO"/>
        </w:rPr>
      </w:pPr>
      <w:r w:rsidRPr="00A82C1F">
        <w:rPr>
          <w:rFonts w:ascii="Times New Roman" w:hAnsi="Times New Roman"/>
          <w:sz w:val="24"/>
          <w:szCs w:val="24"/>
          <w:lang w:val="ro-RO"/>
        </w:rPr>
        <w:t>Serie sigiliu</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NOTĂ:</w:t>
      </w:r>
    </w:p>
    <w:p w:rsidR="00C52E18" w:rsidRPr="00A82C1F" w:rsidRDefault="00C52E18" w:rsidP="00385CB3">
      <w:pPr>
        <w:pStyle w:val="NoSpacing"/>
        <w:spacing w:line="360" w:lineRule="auto"/>
        <w:ind w:firstLine="708"/>
        <w:rPr>
          <w:rFonts w:ascii="Times New Roman" w:hAnsi="Times New Roman" w:cs="Times New Roman"/>
          <w:sz w:val="24"/>
          <w:szCs w:val="24"/>
          <w:lang w:val="ro-RO"/>
        </w:rPr>
      </w:pPr>
      <w:r w:rsidRPr="00A82C1F">
        <w:rPr>
          <w:rFonts w:ascii="Times New Roman" w:hAnsi="Times New Roman" w:cs="Times New Roman"/>
          <w:sz w:val="24"/>
          <w:szCs w:val="24"/>
          <w:vertAlign w:val="superscript"/>
          <w:lang w:val="ro-RO"/>
        </w:rPr>
        <w:t>*)</w:t>
      </w:r>
      <w:r w:rsidRPr="00A82C1F">
        <w:rPr>
          <w:rFonts w:ascii="Times New Roman" w:hAnsi="Times New Roman" w:cs="Times New Roman"/>
          <w:sz w:val="24"/>
          <w:szCs w:val="24"/>
          <w:lang w:val="ro-RO"/>
        </w:rPr>
        <w:t xml:space="preserve"> doar în cazul autovehiculelor din categoria M</w:t>
      </w:r>
      <w:r w:rsidRPr="00A82C1F">
        <w:rPr>
          <w:rFonts w:ascii="Times New Roman" w:hAnsi="Times New Roman" w:cs="Times New Roman"/>
          <w:sz w:val="24"/>
          <w:szCs w:val="24"/>
          <w:vertAlign w:val="subscript"/>
          <w:lang w:val="ro-RO"/>
        </w:rPr>
        <w:t>1</w:t>
      </w:r>
      <w:r w:rsidRPr="00A82C1F">
        <w:rPr>
          <w:rFonts w:ascii="Times New Roman" w:hAnsi="Times New Roman" w:cs="Times New Roman"/>
          <w:sz w:val="24"/>
          <w:szCs w:val="24"/>
          <w:lang w:val="ro-RO"/>
        </w:rPr>
        <w:t>, N</w:t>
      </w:r>
      <w:r w:rsidRPr="00A82C1F">
        <w:rPr>
          <w:rFonts w:ascii="Times New Roman" w:hAnsi="Times New Roman" w:cs="Times New Roman"/>
          <w:sz w:val="24"/>
          <w:szCs w:val="24"/>
          <w:vertAlign w:val="subscript"/>
          <w:lang w:val="ro-RO"/>
        </w:rPr>
        <w:t>1</w:t>
      </w:r>
    </w:p>
    <w:p w:rsidR="00C52E18" w:rsidRPr="00A82C1F" w:rsidRDefault="00C52E18" w:rsidP="00C52E18">
      <w:pPr>
        <w:rPr>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385CB3" w:rsidRPr="00A82C1F" w:rsidRDefault="00385CB3" w:rsidP="00C52E18">
      <w:pPr>
        <w:spacing w:after="0" w:line="240" w:lineRule="auto"/>
        <w:jc w:val="right"/>
        <w:rPr>
          <w:rFonts w:ascii="Times New Roman" w:hAnsi="Times New Roman"/>
          <w:i/>
          <w:sz w:val="24"/>
          <w:szCs w:val="20"/>
          <w:u w:val="single"/>
          <w:lang w:val="ro-RO"/>
        </w:rPr>
      </w:pPr>
    </w:p>
    <w:p w:rsidR="00C52E18" w:rsidRPr="00A82C1F" w:rsidRDefault="00C52E18" w:rsidP="00C52E18">
      <w:pPr>
        <w:spacing w:after="0" w:line="240" w:lineRule="auto"/>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11 la reglementări</w:t>
      </w:r>
    </w:p>
    <w:p w:rsidR="00C52E18" w:rsidRPr="00A82C1F" w:rsidRDefault="00C52E18" w:rsidP="00C52E18">
      <w:pPr>
        <w:spacing w:line="240" w:lineRule="auto"/>
        <w:jc w:val="center"/>
        <w:rPr>
          <w:rFonts w:ascii="Times New Roman" w:hAnsi="Times New Roman"/>
          <w:b/>
          <w:sz w:val="24"/>
          <w:szCs w:val="24"/>
          <w:u w:val="single"/>
          <w:lang w:val="ro-RO"/>
        </w:rPr>
      </w:pPr>
    </w:p>
    <w:p w:rsidR="00C52E18" w:rsidRPr="00A82C1F" w:rsidRDefault="00C52E18" w:rsidP="00C52E18">
      <w:pPr>
        <w:spacing w:line="240" w:lineRule="auto"/>
        <w:jc w:val="center"/>
        <w:rPr>
          <w:rFonts w:ascii="Times New Roman" w:hAnsi="Times New Roman"/>
          <w:b/>
          <w:sz w:val="24"/>
          <w:szCs w:val="24"/>
          <w:lang w:val="ro-RO"/>
        </w:rPr>
      </w:pPr>
      <w:r w:rsidRPr="00A82C1F">
        <w:rPr>
          <w:rFonts w:ascii="Times New Roman" w:hAnsi="Times New Roman"/>
          <w:b/>
          <w:sz w:val="24"/>
          <w:szCs w:val="24"/>
          <w:lang w:val="ro-RO"/>
        </w:rPr>
        <w:t>REGISTRUL AUTO ROMÂN</w:t>
      </w:r>
    </w:p>
    <w:p w:rsidR="00C52E18" w:rsidRPr="00A82C1F" w:rsidRDefault="00C52E18" w:rsidP="00C52E18">
      <w:pPr>
        <w:spacing w:line="240" w:lineRule="auto"/>
        <w:jc w:val="center"/>
        <w:rPr>
          <w:rFonts w:ascii="Times New Roman" w:hAnsi="Times New Roman"/>
          <w:b/>
          <w:iCs/>
          <w:sz w:val="24"/>
          <w:szCs w:val="24"/>
          <w:lang w:val="ro-RO"/>
        </w:rPr>
      </w:pPr>
      <w:r w:rsidRPr="00A82C1F">
        <w:rPr>
          <w:rFonts w:ascii="Times New Roman" w:hAnsi="Times New Roman"/>
          <w:b/>
          <w:iCs/>
          <w:sz w:val="24"/>
          <w:szCs w:val="24"/>
          <w:lang w:val="ro-RO"/>
        </w:rPr>
        <w:t xml:space="preserve">CERTIFICAT DE ATESTARE </w:t>
      </w:r>
    </w:p>
    <w:p w:rsidR="00C52E18" w:rsidRPr="00A82C1F" w:rsidRDefault="00C52E18" w:rsidP="00C52E18">
      <w:pPr>
        <w:spacing w:line="240" w:lineRule="auto"/>
        <w:jc w:val="center"/>
        <w:rPr>
          <w:rFonts w:ascii="Times New Roman" w:eastAsia="Calibri" w:hAnsi="Times New Roman"/>
          <w:sz w:val="24"/>
          <w:szCs w:val="24"/>
          <w:lang w:val="ro-RO"/>
        </w:rPr>
      </w:pPr>
      <w:r w:rsidRPr="00A82C1F">
        <w:rPr>
          <w:rFonts w:ascii="Times New Roman" w:hAnsi="Times New Roman"/>
          <w:b/>
          <w:iCs/>
          <w:strike/>
          <w:sz w:val="24"/>
          <w:szCs w:val="24"/>
          <w:u w:val="single"/>
          <w:lang w:val="ro-RO"/>
        </w:rPr>
        <w:t xml:space="preserve">               </w:t>
      </w:r>
    </w:p>
    <w:p w:rsidR="00C52E18" w:rsidRPr="00A82C1F" w:rsidRDefault="00C52E18" w:rsidP="00C52E18">
      <w:pPr>
        <w:spacing w:line="240" w:lineRule="auto"/>
        <w:jc w:val="center"/>
        <w:rPr>
          <w:rFonts w:ascii="Times New Roman" w:eastAsia="Calibri" w:hAnsi="Times New Roman"/>
          <w:sz w:val="24"/>
          <w:szCs w:val="24"/>
          <w:lang w:val="ro-RO"/>
        </w:rPr>
      </w:pPr>
      <w:r w:rsidRPr="00A82C1F">
        <w:rPr>
          <w:rFonts w:ascii="Times New Roman" w:eastAsia="Calibri" w:hAnsi="Times New Roman"/>
          <w:sz w:val="24"/>
          <w:szCs w:val="24"/>
          <w:lang w:val="ro-RO"/>
        </w:rPr>
        <w:t>Nr. …….</w:t>
      </w:r>
    </w:p>
    <w:p w:rsidR="00C52E18" w:rsidRPr="00A82C1F" w:rsidRDefault="00C52E18" w:rsidP="00C52E18">
      <w:pPr>
        <w:spacing w:line="240" w:lineRule="auto"/>
        <w:jc w:val="center"/>
        <w:rPr>
          <w:rFonts w:ascii="Times New Roman" w:eastAsia="Calibri" w:hAnsi="Times New Roman"/>
          <w:sz w:val="24"/>
          <w:szCs w:val="24"/>
          <w:lang w:val="ro-RO"/>
        </w:rPr>
      </w:pPr>
      <w:r w:rsidRPr="00A82C1F">
        <w:rPr>
          <w:rFonts w:ascii="Times New Roman" w:eastAsia="Calibri" w:hAnsi="Times New Roman"/>
          <w:sz w:val="24"/>
          <w:szCs w:val="24"/>
          <w:lang w:val="ro-RO"/>
        </w:rPr>
        <w:t>Data.........................</w:t>
      </w:r>
    </w:p>
    <w:p w:rsidR="00C52E18" w:rsidRPr="00A82C1F" w:rsidRDefault="00C52E18" w:rsidP="00C52E18">
      <w:pPr>
        <w:spacing w:line="240" w:lineRule="auto"/>
        <w:jc w:val="center"/>
        <w:rPr>
          <w:rFonts w:ascii="Times New Roman" w:eastAsia="Calibri" w:hAnsi="Times New Roman"/>
          <w:b/>
          <w:sz w:val="24"/>
          <w:szCs w:val="24"/>
          <w:lang w:val="ro-RO"/>
        </w:rPr>
      </w:pPr>
    </w:p>
    <w:p w:rsidR="00C52E18" w:rsidRPr="00A82C1F" w:rsidRDefault="00C52E18" w:rsidP="00C52E18">
      <w:pPr>
        <w:spacing w:line="240" w:lineRule="auto"/>
        <w:jc w:val="center"/>
        <w:rPr>
          <w:rFonts w:ascii="Times New Roman" w:eastAsia="Calibri" w:hAnsi="Times New Roman"/>
          <w:b/>
          <w:sz w:val="24"/>
          <w:szCs w:val="24"/>
          <w:lang w:val="ro-RO"/>
        </w:rPr>
      </w:pPr>
    </w:p>
    <w:p w:rsidR="00C52E18" w:rsidRPr="00A82C1F" w:rsidRDefault="00C52E18" w:rsidP="00675B48">
      <w:pPr>
        <w:pStyle w:val="NoSpacing"/>
        <w:spacing w:line="36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Domnul/Doamna ………………………………… născut(ă) în anul ……… luna …….. ziua ……..</w:t>
      </w:r>
    </w:p>
    <w:p w:rsidR="00C52E18" w:rsidRPr="00A82C1F" w:rsidRDefault="00C52E18" w:rsidP="00675B48">
      <w:pPr>
        <w:pStyle w:val="NoSpacing"/>
        <w:spacing w:line="36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CNP ......................................................</w:t>
      </w:r>
    </w:p>
    <w:p w:rsidR="00C52E18" w:rsidRPr="00A82C1F" w:rsidRDefault="00C52E18" w:rsidP="00675B48">
      <w:pPr>
        <w:pStyle w:val="NoSpacing"/>
        <w:spacing w:line="36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Profesia ................................................</w:t>
      </w:r>
    </w:p>
    <w:p w:rsidR="00C52E18" w:rsidRPr="00A82C1F" w:rsidRDefault="00C52E18" w:rsidP="00675B48">
      <w:pPr>
        <w:pStyle w:val="NoSpacing"/>
        <w:spacing w:line="36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A absolvit programul de instruire inspecție tahografe </w:t>
      </w:r>
    </w:p>
    <w:p w:rsidR="00C52E18" w:rsidRPr="00A82C1F" w:rsidRDefault="00C52E18" w:rsidP="00675B48">
      <w:pPr>
        <w:pStyle w:val="NoSpacing"/>
        <w:spacing w:line="36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în data de ……........, organizat de către ...................................... cu sediul în localitatea …………….........……............, str. …………….........……................... nr. ........, județul/sector ....................................</w:t>
      </w:r>
      <w:r w:rsidR="00675B48" w:rsidRPr="00A82C1F">
        <w:rPr>
          <w:rFonts w:ascii="Times New Roman" w:hAnsi="Times New Roman" w:cs="Times New Roman"/>
          <w:sz w:val="24"/>
          <w:szCs w:val="24"/>
          <w:lang w:val="ro-RO"/>
        </w:rPr>
        <w:t xml:space="preserve">..... </w:t>
      </w:r>
      <w:r w:rsidR="0003701F" w:rsidRPr="00A82C1F">
        <w:rPr>
          <w:rFonts w:ascii="Times New Roman" w:hAnsi="Times New Roman" w:cs="Times New Roman"/>
          <w:sz w:val="24"/>
          <w:szCs w:val="24"/>
          <w:lang w:val="ro-RO"/>
        </w:rPr>
        <w:t xml:space="preserve">în calitate de </w:t>
      </w:r>
      <w:r w:rsidR="00EA3DFC" w:rsidRPr="00A82C1F">
        <w:rPr>
          <w:rFonts w:ascii="Times New Roman" w:hAnsi="Times New Roman" w:cs="Times New Roman"/>
          <w:sz w:val="24"/>
          <w:szCs w:val="24"/>
          <w:lang w:val="ro-RO"/>
        </w:rPr>
        <w:t>producător de tahografe/</w:t>
      </w:r>
      <w:r w:rsidRPr="00A82C1F">
        <w:rPr>
          <w:rFonts w:ascii="Times New Roman" w:hAnsi="Times New Roman" w:cs="Times New Roman"/>
          <w:sz w:val="24"/>
          <w:szCs w:val="24"/>
          <w:lang w:val="ro-RO"/>
        </w:rPr>
        <w:t xml:space="preserve">reprezentant al producătorului de tahografe ............................................................. </w:t>
      </w:r>
      <w:r w:rsidR="0003701F" w:rsidRPr="00A82C1F">
        <w:rPr>
          <w:rFonts w:ascii="Times New Roman" w:hAnsi="Times New Roman" w:cs="Times New Roman"/>
          <w:sz w:val="24"/>
          <w:szCs w:val="24"/>
          <w:lang w:val="ro-RO"/>
        </w:rPr>
        <w:t>/producător de dispozitive de inspecție a tahografelor/reprezentant al producătorului de dispozitive de inspecție a tahografelor................................................</w:t>
      </w:r>
      <w:r w:rsidR="0003701F" w:rsidRPr="00A82C1F">
        <w:rPr>
          <w:rFonts w:ascii="Times New Roman" w:hAnsi="Times New Roman" w:cs="Times New Roman"/>
          <w:sz w:val="24"/>
          <w:szCs w:val="24"/>
          <w:vertAlign w:val="superscript"/>
          <w:lang w:val="ro-RO"/>
        </w:rPr>
        <w:t>*)</w:t>
      </w:r>
      <w:r w:rsidR="0003701F"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și a promovat examenul, în anul .......... luna ........... ziua .........,</w:t>
      </w:r>
    </w:p>
    <w:p w:rsidR="00C52E18" w:rsidRPr="00A82C1F" w:rsidRDefault="00C52E18" w:rsidP="00675B48">
      <w:pPr>
        <w:pStyle w:val="NoSpacing"/>
        <w:spacing w:line="36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deține competența de a inspecta tahografe cu dispozitivele de inspecție, conform suplimentului descriptiv al atestatului.</w:t>
      </w:r>
    </w:p>
    <w:p w:rsidR="00C52E18" w:rsidRPr="00A82C1F" w:rsidRDefault="00C52E18" w:rsidP="00C52E18">
      <w:pPr>
        <w:spacing w:line="240" w:lineRule="auto"/>
        <w:jc w:val="both"/>
        <w:rPr>
          <w:rFonts w:ascii="Times New Roman" w:eastAsia="Calibri" w:hAnsi="Times New Roman"/>
          <w:sz w:val="24"/>
          <w:szCs w:val="24"/>
          <w:lang w:val="ro-RO"/>
        </w:rPr>
      </w:pPr>
    </w:p>
    <w:p w:rsidR="00C52E18" w:rsidRPr="00A82C1F" w:rsidRDefault="00C52E18" w:rsidP="00C52E18">
      <w:pPr>
        <w:spacing w:line="240" w:lineRule="auto"/>
        <w:jc w:val="both"/>
        <w:rPr>
          <w:rFonts w:ascii="Times New Roman" w:eastAsia="Calibri" w:hAnsi="Times New Roman"/>
          <w:sz w:val="24"/>
          <w:szCs w:val="24"/>
          <w:lang w:val="ro-RO"/>
        </w:rPr>
      </w:pPr>
      <w:r w:rsidRPr="00A82C1F">
        <w:rPr>
          <w:rFonts w:ascii="Times New Roman" w:eastAsia="Calibri" w:hAnsi="Times New Roman"/>
          <w:sz w:val="24"/>
          <w:szCs w:val="24"/>
          <w:lang w:val="ro-RO"/>
        </w:rPr>
        <w:t>Prezentul atestat  este valabil până la data de ......................</w:t>
      </w:r>
    </w:p>
    <w:p w:rsidR="00C52E18" w:rsidRPr="00A82C1F" w:rsidRDefault="00C52E18" w:rsidP="00C52E18">
      <w:pPr>
        <w:spacing w:line="240" w:lineRule="auto"/>
        <w:rPr>
          <w:rFonts w:ascii="Times New Roman" w:eastAsia="Calibri" w:hAnsi="Times New Roman"/>
          <w:sz w:val="24"/>
          <w:szCs w:val="24"/>
          <w:lang w:val="ro-RO"/>
        </w:rPr>
      </w:pPr>
    </w:p>
    <w:p w:rsidR="00C52E18" w:rsidRPr="00A82C1F" w:rsidRDefault="00C52E18" w:rsidP="00C52E18">
      <w:pPr>
        <w:spacing w:line="240" w:lineRule="auto"/>
        <w:jc w:val="center"/>
        <w:rPr>
          <w:rFonts w:ascii="Times New Roman" w:eastAsia="Calibri" w:hAnsi="Times New Roman"/>
          <w:b/>
          <w:sz w:val="24"/>
          <w:szCs w:val="24"/>
          <w:lang w:val="ro-RO"/>
        </w:rPr>
      </w:pPr>
    </w:p>
    <w:p w:rsidR="00C52E18" w:rsidRPr="00A82C1F" w:rsidRDefault="00C52E18" w:rsidP="00C52E18">
      <w:pPr>
        <w:spacing w:line="240" w:lineRule="auto"/>
        <w:jc w:val="center"/>
        <w:rPr>
          <w:rFonts w:ascii="Times New Roman" w:eastAsia="Calibri" w:hAnsi="Times New Roman"/>
          <w:sz w:val="24"/>
          <w:szCs w:val="24"/>
          <w:lang w:val="ro-RO"/>
        </w:rPr>
      </w:pPr>
      <w:r w:rsidRPr="00A82C1F">
        <w:rPr>
          <w:rFonts w:ascii="Times New Roman" w:eastAsia="Calibri" w:hAnsi="Times New Roman"/>
          <w:sz w:val="24"/>
          <w:szCs w:val="24"/>
          <w:lang w:val="ro-RO"/>
        </w:rPr>
        <w:t>DIRECTOR GENERAL,</w:t>
      </w:r>
    </w:p>
    <w:p w:rsidR="00C52E18" w:rsidRPr="00A82C1F" w:rsidRDefault="00C52E18" w:rsidP="00C52E18">
      <w:pPr>
        <w:spacing w:line="240" w:lineRule="auto"/>
        <w:jc w:val="center"/>
        <w:rPr>
          <w:rFonts w:ascii="Times New Roman" w:eastAsia="Calibri" w:hAnsi="Times New Roman"/>
          <w:sz w:val="24"/>
          <w:szCs w:val="24"/>
          <w:lang w:val="ro-RO"/>
        </w:rPr>
      </w:pPr>
    </w:p>
    <w:p w:rsidR="00C52E18" w:rsidRPr="00A82C1F" w:rsidRDefault="00C52E18" w:rsidP="00C52E18">
      <w:pPr>
        <w:spacing w:line="240" w:lineRule="auto"/>
        <w:jc w:val="center"/>
        <w:rPr>
          <w:rFonts w:ascii="Times New Roman" w:eastAsia="Calibri" w:hAnsi="Times New Roman"/>
          <w:sz w:val="24"/>
          <w:szCs w:val="24"/>
          <w:lang w:val="ro-RO"/>
        </w:rPr>
      </w:pPr>
    </w:p>
    <w:p w:rsidR="00C52E18" w:rsidRPr="00A82C1F" w:rsidRDefault="00C52E18" w:rsidP="00C52E18">
      <w:pPr>
        <w:spacing w:line="240" w:lineRule="auto"/>
        <w:jc w:val="center"/>
        <w:rPr>
          <w:rFonts w:ascii="Times New Roman" w:eastAsia="Calibri" w:hAnsi="Times New Roman"/>
          <w:sz w:val="24"/>
          <w:szCs w:val="24"/>
          <w:lang w:val="ro-RO"/>
        </w:rPr>
      </w:pPr>
    </w:p>
    <w:p w:rsidR="00C52E18" w:rsidRPr="00A82C1F" w:rsidRDefault="0003701F" w:rsidP="0003701F">
      <w:pPr>
        <w:spacing w:line="240" w:lineRule="auto"/>
        <w:rPr>
          <w:rFonts w:ascii="Times New Roman" w:eastAsia="Calibri" w:hAnsi="Times New Roman"/>
          <w:sz w:val="24"/>
          <w:szCs w:val="24"/>
          <w:lang w:val="ro-RO"/>
        </w:rPr>
      </w:pPr>
      <w:r w:rsidRPr="00A82C1F">
        <w:rPr>
          <w:rFonts w:ascii="Times New Roman" w:hAnsi="Times New Roman" w:cs="Times New Roman"/>
          <w:sz w:val="24"/>
          <w:szCs w:val="24"/>
          <w:vertAlign w:val="superscript"/>
          <w:lang w:val="ro-RO"/>
        </w:rPr>
        <w:t xml:space="preserve">*) </w:t>
      </w:r>
      <w:r w:rsidRPr="00A82C1F">
        <w:rPr>
          <w:rFonts w:ascii="Times New Roman" w:hAnsi="Times New Roman" w:cs="Times New Roman"/>
          <w:sz w:val="24"/>
          <w:szCs w:val="24"/>
          <w:lang w:val="ro-RO"/>
        </w:rPr>
        <w:t>se barează mențiunile neaplicabile</w:t>
      </w:r>
    </w:p>
    <w:p w:rsidR="00C52E18" w:rsidRPr="00A82C1F" w:rsidRDefault="00C52E18" w:rsidP="00C52E18">
      <w:pPr>
        <w:spacing w:line="240" w:lineRule="auto"/>
        <w:jc w:val="center"/>
        <w:rPr>
          <w:rFonts w:ascii="Times New Roman" w:eastAsia="Calibri" w:hAnsi="Times New Roman"/>
          <w:sz w:val="24"/>
          <w:szCs w:val="24"/>
          <w:lang w:val="ro-RO"/>
        </w:rPr>
      </w:pPr>
    </w:p>
    <w:p w:rsidR="00C52E18" w:rsidRPr="00A82C1F" w:rsidRDefault="00C52E18" w:rsidP="00C52E18">
      <w:pPr>
        <w:spacing w:line="240" w:lineRule="auto"/>
        <w:jc w:val="center"/>
        <w:rPr>
          <w:rFonts w:ascii="Times New Roman" w:hAnsi="Times New Roman"/>
          <w:sz w:val="24"/>
          <w:szCs w:val="24"/>
          <w:lang w:val="ro-RO"/>
        </w:rPr>
      </w:pPr>
      <w:r w:rsidRPr="00A82C1F">
        <w:rPr>
          <w:rFonts w:ascii="Times New Roman" w:hAnsi="Times New Roman"/>
          <w:sz w:val="24"/>
          <w:szCs w:val="24"/>
          <w:lang w:val="ro-RO"/>
        </w:rPr>
        <w:lastRenderedPageBreak/>
        <w:t>SUPLIMENT DESCRIPTIV</w:t>
      </w:r>
    </w:p>
    <w:p w:rsidR="00C52E18" w:rsidRPr="00A82C1F" w:rsidRDefault="00C52E18" w:rsidP="00C52E18">
      <w:pPr>
        <w:spacing w:line="240" w:lineRule="auto"/>
        <w:jc w:val="center"/>
        <w:rPr>
          <w:rFonts w:ascii="Times New Roman" w:hAnsi="Times New Roman"/>
          <w:sz w:val="24"/>
          <w:szCs w:val="24"/>
          <w:lang w:val="ro-RO"/>
        </w:rPr>
      </w:pPr>
      <w:r w:rsidRPr="00A82C1F">
        <w:rPr>
          <w:rFonts w:ascii="Times New Roman" w:hAnsi="Times New Roman"/>
          <w:sz w:val="24"/>
          <w:szCs w:val="24"/>
          <w:lang w:val="ro-RO"/>
        </w:rPr>
        <w:t xml:space="preserve">AL </w:t>
      </w:r>
    </w:p>
    <w:p w:rsidR="00C52E18" w:rsidRPr="00A82C1F" w:rsidRDefault="00C52E18" w:rsidP="00C52E18">
      <w:pPr>
        <w:spacing w:line="240" w:lineRule="auto"/>
        <w:jc w:val="center"/>
        <w:rPr>
          <w:rFonts w:ascii="Times New Roman" w:hAnsi="Times New Roman"/>
          <w:strike/>
          <w:sz w:val="24"/>
          <w:szCs w:val="24"/>
          <w:lang w:val="ro-RO"/>
        </w:rPr>
      </w:pPr>
      <w:r w:rsidRPr="00A82C1F">
        <w:rPr>
          <w:rFonts w:ascii="Times New Roman" w:hAnsi="Times New Roman"/>
          <w:iCs/>
          <w:sz w:val="24"/>
          <w:szCs w:val="24"/>
          <w:lang w:val="ro-RO"/>
        </w:rPr>
        <w:t xml:space="preserve">CERTIFICATULUI DE ATESTARE </w:t>
      </w:r>
    </w:p>
    <w:p w:rsidR="00C52E18" w:rsidRPr="00A82C1F" w:rsidRDefault="00C52E18" w:rsidP="00C52E18">
      <w:pPr>
        <w:spacing w:line="240" w:lineRule="auto"/>
        <w:ind w:left="360"/>
        <w:jc w:val="center"/>
        <w:rPr>
          <w:rFonts w:ascii="Times New Roman" w:hAnsi="Times New Roman"/>
          <w:sz w:val="24"/>
          <w:szCs w:val="24"/>
          <w:lang w:val="ro-RO"/>
        </w:rPr>
      </w:pPr>
      <w:r w:rsidRPr="00A82C1F">
        <w:rPr>
          <w:rFonts w:ascii="Times New Roman" w:hAnsi="Times New Roman"/>
          <w:sz w:val="24"/>
          <w:szCs w:val="24"/>
          <w:lang w:val="ro-RO"/>
        </w:rPr>
        <w:t>Nr. .................</w:t>
      </w:r>
    </w:p>
    <w:p w:rsidR="00C52E18" w:rsidRPr="00A82C1F" w:rsidRDefault="00C52E18" w:rsidP="00C52E18">
      <w:pPr>
        <w:spacing w:line="240" w:lineRule="auto"/>
        <w:ind w:left="360"/>
        <w:jc w:val="center"/>
        <w:rPr>
          <w:rFonts w:ascii="Times New Roman" w:hAnsi="Times New Roman"/>
          <w:color w:val="FF0000"/>
          <w:sz w:val="24"/>
          <w:szCs w:val="24"/>
          <w:lang w:val="ro-RO"/>
        </w:rPr>
      </w:pP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1. Nivelul de competențe:</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Inspecție tahografe</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 mecanice </w:t>
      </w:r>
      <w:r w:rsidRPr="00A82C1F">
        <w:rPr>
          <w:rFonts w:ascii="Times New Roman" w:hAnsi="Times New Roman"/>
          <w:sz w:val="24"/>
          <w:szCs w:val="24"/>
          <w:lang w:val="ro-RO"/>
        </w:rPr>
        <w:tab/>
        <w:t xml:space="preserve">                      tip ................</w:t>
      </w:r>
    </w:p>
    <w:p w:rsidR="00C52E18" w:rsidRPr="00A82C1F" w:rsidRDefault="00C52E18" w:rsidP="00C52E18">
      <w:pPr>
        <w:spacing w:line="240" w:lineRule="auto"/>
        <w:ind w:left="337"/>
        <w:rPr>
          <w:rFonts w:ascii="Times New Roman" w:hAnsi="Times New Roman"/>
          <w:sz w:val="24"/>
          <w:szCs w:val="24"/>
          <w:lang w:val="ro-RO"/>
        </w:rPr>
      </w:pPr>
      <w:r w:rsidRPr="00A82C1F">
        <w:rPr>
          <w:rFonts w:ascii="Times New Roman" w:hAnsi="Times New Roman"/>
          <w:sz w:val="24"/>
          <w:szCs w:val="24"/>
          <w:lang w:val="ro-RO"/>
        </w:rPr>
        <w:t xml:space="preserve">• analogice: </w:t>
      </w:r>
      <w:r w:rsidRPr="00A82C1F">
        <w:rPr>
          <w:rFonts w:ascii="Times New Roman" w:hAnsi="Times New Roman"/>
          <w:sz w:val="24"/>
          <w:szCs w:val="24"/>
          <w:lang w:val="ro-RO"/>
        </w:rPr>
        <w:tab/>
        <w:t xml:space="preserve">                      tip ................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 digitale: </w:t>
      </w:r>
      <w:r w:rsidRPr="00A82C1F">
        <w:rPr>
          <w:rFonts w:ascii="Times New Roman" w:hAnsi="Times New Roman"/>
          <w:sz w:val="24"/>
          <w:szCs w:val="24"/>
          <w:lang w:val="ro-RO"/>
        </w:rPr>
        <w:tab/>
      </w:r>
      <w:r w:rsidRPr="00A82C1F">
        <w:rPr>
          <w:rFonts w:ascii="Times New Roman" w:hAnsi="Times New Roman"/>
          <w:sz w:val="24"/>
          <w:szCs w:val="24"/>
          <w:lang w:val="ro-RO"/>
        </w:rPr>
        <w:tab/>
        <w:t xml:space="preserve">                      tip ................    versiune ...............</w:t>
      </w:r>
    </w:p>
    <w:p w:rsidR="00C52E18" w:rsidRPr="00A82C1F" w:rsidRDefault="00C52E18" w:rsidP="00C52E18">
      <w:pPr>
        <w:spacing w:line="240" w:lineRule="auto"/>
        <w:ind w:left="360"/>
        <w:rPr>
          <w:rFonts w:ascii="Times New Roman" w:hAnsi="Times New Roman"/>
          <w:sz w:val="24"/>
          <w:szCs w:val="24"/>
          <w:lang w:val="ro-RO"/>
        </w:rPr>
      </w:pPr>
      <w:r w:rsidRPr="00A82C1F">
        <w:rPr>
          <w:rFonts w:ascii="Times New Roman" w:hAnsi="Times New Roman"/>
          <w:sz w:val="24"/>
          <w:szCs w:val="24"/>
          <w:lang w:val="ro-RO"/>
        </w:rPr>
        <w:t xml:space="preserve">• inteligente: </w:t>
      </w:r>
      <w:r w:rsidRPr="00A82C1F">
        <w:rPr>
          <w:rFonts w:ascii="Times New Roman" w:hAnsi="Times New Roman"/>
          <w:sz w:val="24"/>
          <w:szCs w:val="24"/>
          <w:lang w:val="ro-RO"/>
        </w:rPr>
        <w:tab/>
        <w:t xml:space="preserve">                      tip ................    versiune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Dispozitive de inspecție: </w:t>
      </w:r>
      <w:r w:rsidRPr="00A82C1F">
        <w:rPr>
          <w:rFonts w:ascii="Times New Roman" w:hAnsi="Times New Roman"/>
          <w:sz w:val="24"/>
          <w:szCs w:val="24"/>
          <w:lang w:val="ro-RO"/>
        </w:rPr>
        <w:tab/>
        <w:t xml:space="preserve">          tip ................    versiune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2. Modulul de program: </w:t>
      </w:r>
    </w:p>
    <w:p w:rsidR="00C52E18" w:rsidRPr="00A82C1F" w:rsidRDefault="00C52E18" w:rsidP="00C52E18">
      <w:pPr>
        <w:spacing w:line="240" w:lineRule="auto"/>
        <w:ind w:left="360"/>
        <w:rPr>
          <w:rFonts w:ascii="Times New Roman" w:hAnsi="Times New Roman"/>
          <w:sz w:val="24"/>
          <w:szCs w:val="24"/>
          <w:lang w:val="ro-RO"/>
        </w:rPr>
      </w:pPr>
      <w:r w:rsidRPr="00A82C1F">
        <w:rPr>
          <w:rFonts w:ascii="Times New Roman" w:hAnsi="Times New Roman"/>
          <w:sz w:val="24"/>
          <w:szCs w:val="24"/>
          <w:lang w:val="ro-RO"/>
        </w:rPr>
        <w:t>Durata (ore)                                                                  total: ..........................</w:t>
      </w:r>
    </w:p>
    <w:p w:rsidR="00C52E18" w:rsidRPr="00A82C1F" w:rsidRDefault="00C52E18" w:rsidP="00C52E18">
      <w:pPr>
        <w:spacing w:line="240" w:lineRule="auto"/>
        <w:ind w:left="360"/>
        <w:rPr>
          <w:rFonts w:ascii="Times New Roman" w:hAnsi="Times New Roman"/>
          <w:sz w:val="24"/>
          <w:szCs w:val="24"/>
          <w:lang w:val="ro-RO"/>
        </w:rPr>
      </w:pPr>
      <w:r w:rsidRPr="00A82C1F">
        <w:rPr>
          <w:rFonts w:ascii="Times New Roman" w:hAnsi="Times New Roman"/>
          <w:sz w:val="24"/>
          <w:szCs w:val="24"/>
          <w:lang w:val="ro-RO"/>
        </w:rPr>
        <w:t>din care:                                                                        pregătire teoretică: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pregătire practică: ........................</w:t>
      </w: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Responsabil program evaluare,</w:t>
      </w:r>
    </w:p>
    <w:p w:rsidR="00C52E18" w:rsidRPr="00A82C1F" w:rsidRDefault="00C52E18" w:rsidP="00C52E18">
      <w:pPr>
        <w:spacing w:line="240" w:lineRule="auto"/>
        <w:ind w:left="360"/>
        <w:rPr>
          <w:sz w:val="24"/>
          <w:szCs w:val="24"/>
          <w:lang w:val="ro-RO"/>
        </w:rPr>
      </w:pPr>
    </w:p>
    <w:p w:rsidR="00C52E18" w:rsidRPr="00A82C1F" w:rsidRDefault="00C52E18" w:rsidP="00C52E18">
      <w:pPr>
        <w:spacing w:line="240" w:lineRule="auto"/>
        <w:ind w:left="360"/>
        <w:rPr>
          <w:sz w:val="24"/>
          <w:szCs w:val="24"/>
          <w:lang w:val="ro-RO"/>
        </w:rPr>
      </w:pPr>
    </w:p>
    <w:p w:rsidR="00C52E18" w:rsidRPr="00A82C1F" w:rsidRDefault="00C52E18" w:rsidP="00C52E18">
      <w:pPr>
        <w:jc w:val="right"/>
        <w:rPr>
          <w:rFonts w:ascii="Times New Roman" w:hAnsi="Times New Roman"/>
          <w:i/>
          <w:sz w:val="24"/>
          <w:szCs w:val="20"/>
          <w:u w:val="single"/>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12 la reglementări</w:t>
      </w:r>
    </w:p>
    <w:p w:rsidR="00C52E18" w:rsidRPr="00A82C1F" w:rsidRDefault="00C52E18" w:rsidP="00C52E18">
      <w:pPr>
        <w:pStyle w:val="Header"/>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Specificații hală ATLV</w:t>
      </w:r>
    </w:p>
    <w:p w:rsidR="00C52E18" w:rsidRPr="00A82C1F" w:rsidRDefault="00C52E18" w:rsidP="00C52E18">
      <w:pPr>
        <w:pStyle w:val="Header"/>
        <w:jc w:val="center"/>
        <w:rPr>
          <w:rFonts w:ascii="Times New Roman" w:hAnsi="Times New Roman" w:cs="Times New Roman"/>
          <w:sz w:val="24"/>
          <w:szCs w:val="24"/>
          <w:lang w:val="ro-RO"/>
        </w:rPr>
      </w:pPr>
    </w:p>
    <w:p w:rsidR="00C52E18" w:rsidRPr="00A82C1F" w:rsidRDefault="00C52E18" w:rsidP="00C52E18">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t>a) Hală de inspecție tahografe prevăzută cu intrare/ieșire</w:t>
      </w:r>
    </w:p>
    <w:p w:rsidR="00C52E18" w:rsidRPr="00A82C1F" w:rsidRDefault="00C52E18" w:rsidP="00C52E18">
      <w:pPr>
        <w:rPr>
          <w:lang w:val="ro-RO"/>
        </w:rPr>
      </w:pPr>
      <w:r w:rsidRPr="00A82C1F">
        <w:rPr>
          <w:rFonts w:ascii="Times New Roman" w:hAnsi="Times New Roman"/>
          <w:noProof/>
          <w:sz w:val="24"/>
          <w:szCs w:val="24"/>
          <w:lang w:val="ro-RO" w:eastAsia="ro-RO"/>
        </w:rPr>
        <mc:AlternateContent>
          <mc:Choice Requires="wpg">
            <w:drawing>
              <wp:anchor distT="0" distB="0" distL="114300" distR="114300" simplePos="0" relativeHeight="251660288" behindDoc="0" locked="0" layoutInCell="1" allowOverlap="1" wp14:anchorId="023E7E74" wp14:editId="3285D3AD">
                <wp:simplePos x="0" y="0"/>
                <wp:positionH relativeFrom="column">
                  <wp:posOffset>793547</wp:posOffset>
                </wp:positionH>
                <wp:positionV relativeFrom="paragraph">
                  <wp:posOffset>308000</wp:posOffset>
                </wp:positionV>
                <wp:extent cx="3218180" cy="6592570"/>
                <wp:effectExtent l="0" t="0" r="20320" b="17780"/>
                <wp:wrapNone/>
                <wp:docPr id="1" name="Group 1"/>
                <wp:cNvGraphicFramePr/>
                <a:graphic xmlns:a="http://schemas.openxmlformats.org/drawingml/2006/main">
                  <a:graphicData uri="http://schemas.microsoft.com/office/word/2010/wordprocessingGroup">
                    <wpg:wgp>
                      <wpg:cNvGrpSpPr/>
                      <wpg:grpSpPr>
                        <a:xfrm>
                          <a:off x="0" y="0"/>
                          <a:ext cx="3218180" cy="6592570"/>
                          <a:chOff x="0" y="0"/>
                          <a:chExt cx="3218180" cy="6592570"/>
                        </a:xfrm>
                      </wpg:grpSpPr>
                      <wpg:grpSp>
                        <wpg:cNvPr id="70" name="Group 70"/>
                        <wpg:cNvGrpSpPr/>
                        <wpg:grpSpPr>
                          <a:xfrm>
                            <a:off x="0" y="0"/>
                            <a:ext cx="3218180" cy="6592570"/>
                            <a:chOff x="693614" y="0"/>
                            <a:chExt cx="3219270" cy="6592789"/>
                          </a:xfrm>
                        </wpg:grpSpPr>
                        <wps:wsp>
                          <wps:cNvPr id="71" name="Text Box 2"/>
                          <wps:cNvSpPr txBox="1">
                            <a:spLocks noChangeArrowheads="1"/>
                          </wps:cNvSpPr>
                          <wps:spPr bwMode="auto">
                            <a:xfrm>
                              <a:off x="1489297" y="6081132"/>
                              <a:ext cx="571500" cy="27178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Scări</w:t>
                                </w:r>
                              </w:p>
                            </w:txbxContent>
                          </wps:txbx>
                          <wps:bodyPr rot="0" vert="horz" wrap="square" lIns="91440" tIns="45720" rIns="91440" bIns="45720" anchor="t" anchorCtr="0">
                            <a:noAutofit/>
                          </wps:bodyPr>
                        </wps:wsp>
                        <wpg:grpSp>
                          <wpg:cNvPr id="72" name="Group 72"/>
                          <wpg:cNvGrpSpPr/>
                          <wpg:grpSpPr>
                            <a:xfrm>
                              <a:off x="693614" y="0"/>
                              <a:ext cx="3219270" cy="6592789"/>
                              <a:chOff x="693614" y="0"/>
                              <a:chExt cx="3219270" cy="6592789"/>
                            </a:xfrm>
                          </wpg:grpSpPr>
                          <wpg:grpSp>
                            <wpg:cNvPr id="73" name="Group 73"/>
                            <wpg:cNvGrpSpPr/>
                            <wpg:grpSpPr>
                              <a:xfrm>
                                <a:off x="693614" y="257175"/>
                                <a:ext cx="2745546" cy="5828665"/>
                                <a:chOff x="693614" y="228600"/>
                                <a:chExt cx="2745546" cy="5828665"/>
                              </a:xfrm>
                            </wpg:grpSpPr>
                            <wpg:grpSp>
                              <wpg:cNvPr id="74" name="Group 74"/>
                              <wpg:cNvGrpSpPr/>
                              <wpg:grpSpPr>
                                <a:xfrm>
                                  <a:off x="693614" y="228600"/>
                                  <a:ext cx="2745546" cy="5828665"/>
                                  <a:chOff x="808074" y="228616"/>
                                  <a:chExt cx="2746005" cy="5829070"/>
                                </a:xfrm>
                              </wpg:grpSpPr>
                              <wpg:grpSp>
                                <wpg:cNvPr id="75" name="Group 75"/>
                                <wpg:cNvGrpSpPr/>
                                <wpg:grpSpPr>
                                  <a:xfrm>
                                    <a:off x="808074" y="228616"/>
                                    <a:ext cx="2746005" cy="5829070"/>
                                    <a:chOff x="0" y="228616"/>
                                    <a:chExt cx="2746005" cy="5829070"/>
                                  </a:xfrm>
                                </wpg:grpSpPr>
                                <wpg:grpSp>
                                  <wpg:cNvPr id="76" name="Group 76"/>
                                  <wpg:cNvGrpSpPr/>
                                  <wpg:grpSpPr>
                                    <a:xfrm>
                                      <a:off x="795816" y="684397"/>
                                      <a:ext cx="1950189" cy="5368594"/>
                                      <a:chOff x="324591" y="0"/>
                                      <a:chExt cx="1950189" cy="5368594"/>
                                    </a:xfrm>
                                  </wpg:grpSpPr>
                                  <wpg:grpSp>
                                    <wpg:cNvPr id="77" name="Group 77"/>
                                    <wpg:cNvGrpSpPr/>
                                    <wpg:grpSpPr>
                                      <a:xfrm>
                                        <a:off x="324591" y="0"/>
                                        <a:ext cx="457275" cy="4914200"/>
                                        <a:chOff x="-103759" y="0"/>
                                        <a:chExt cx="673574" cy="6940634"/>
                                      </a:xfrm>
                                      <a:solidFill>
                                        <a:schemeClr val="bg1">
                                          <a:lumMod val="75000"/>
                                        </a:schemeClr>
                                      </a:solidFill>
                                    </wpg:grpSpPr>
                                    <wps:wsp>
                                      <wps:cNvPr id="78" name="Rectangle 78"/>
                                      <wps:cNvSpPr/>
                                      <wps:spPr>
                                        <a:xfrm>
                                          <a:off x="-103759" y="0"/>
                                          <a:ext cx="673574" cy="6940634"/>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103759" y="6628777"/>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103759" y="6305887"/>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03759" y="324938"/>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03759" y="647827"/>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83" name="Straight Connector 83"/>
                                    <wps:cNvCnPr/>
                                    <wps:spPr>
                                      <a:xfrm flipV="1">
                                        <a:off x="1817580" y="4914199"/>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flipV="1">
                                        <a:off x="1817580" y="5368594"/>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Group 85"/>
                                  <wpg:cNvGrpSpPr/>
                                  <wpg:grpSpPr>
                                    <a:xfrm>
                                      <a:off x="0" y="228616"/>
                                      <a:ext cx="2059504" cy="5829070"/>
                                      <a:chOff x="0" y="228616"/>
                                      <a:chExt cx="2059504" cy="5829070"/>
                                    </a:xfrm>
                                  </wpg:grpSpPr>
                                  <wps:wsp>
                                    <wps:cNvPr id="86" name="Straight Connector 86"/>
                                    <wps:cNvCnPr/>
                                    <wps:spPr>
                                      <a:xfrm>
                                        <a:off x="0" y="228616"/>
                                        <a:ext cx="0" cy="582875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flipH="1">
                                        <a:off x="2058804" y="228616"/>
                                        <a:ext cx="700" cy="58290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228616"/>
                                        <a:ext cx="23070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828800" y="228616"/>
                                        <a:ext cx="23070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90" name="Straight Connector 90"/>
                                <wps:cNvCnPr/>
                                <wps:spPr>
                                  <a:xfrm flipV="1">
                                    <a:off x="3096494" y="680484"/>
                                    <a:ext cx="4571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1" name="Straight Arrow Connector 91"/>
                              <wps:cNvCnPr/>
                              <wps:spPr>
                                <a:xfrm>
                                  <a:off x="3209153" y="684325"/>
                                  <a:ext cx="0" cy="49283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92" name="Straight Arrow Connector 92"/>
                            <wps:cNvCnPr/>
                            <wps:spPr>
                              <a:xfrm>
                                <a:off x="3209925" y="5629275"/>
                                <a:ext cx="0" cy="453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flipV="1">
                                <a:off x="1724025" y="5641478"/>
                                <a:ext cx="0" cy="4572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94" name="Text Box 2"/>
                            <wps:cNvSpPr txBox="1">
                              <a:spLocks noChangeArrowheads="1"/>
                            </wps:cNvSpPr>
                            <wps:spPr bwMode="auto">
                              <a:xfrm rot="16200000" flipH="1">
                                <a:off x="3383294" y="5626759"/>
                                <a:ext cx="626110" cy="43307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wps:txbx>
                            <wps:bodyPr rot="0" vert="horz" wrap="square" lIns="91440" tIns="45720" rIns="91440" bIns="45720" anchor="t" anchorCtr="0">
                              <a:noAutofit/>
                            </wps:bodyPr>
                          </wps:wsp>
                          <wps:wsp>
                            <wps:cNvPr id="95" name="Text Box 2"/>
                            <wps:cNvSpPr txBox="1">
                              <a:spLocks noChangeArrowheads="1"/>
                            </wps:cNvSpPr>
                            <wps:spPr bwMode="auto">
                              <a:xfrm>
                                <a:off x="1506654" y="6321009"/>
                                <a:ext cx="642925" cy="27178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Intrare</w:t>
                                  </w:r>
                                </w:p>
                              </w:txbxContent>
                            </wps:txbx>
                            <wps:bodyPr rot="0" vert="horz" wrap="square" lIns="91440" tIns="45720" rIns="91440" bIns="45720" anchor="t" anchorCtr="0">
                              <a:noAutofit/>
                            </wps:bodyPr>
                          </wps:wsp>
                          <wps:wsp>
                            <wps:cNvPr id="96" name="Text Box 2"/>
                            <wps:cNvSpPr txBox="1">
                              <a:spLocks noChangeArrowheads="1"/>
                            </wps:cNvSpPr>
                            <wps:spPr bwMode="auto">
                              <a:xfrm>
                                <a:off x="1495425" y="0"/>
                                <a:ext cx="571500" cy="27178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Ieșire</w:t>
                                  </w:r>
                                </w:p>
                              </w:txbxContent>
                            </wps:txbx>
                            <wps:bodyPr rot="0" vert="horz" wrap="square" lIns="91440" tIns="45720" rIns="91440" bIns="45720" anchor="t" anchorCtr="0">
                              <a:noAutofit/>
                            </wps:bodyPr>
                          </wps:wsp>
                        </wpg:grpSp>
                      </wpg:grpSp>
                      <wps:wsp>
                        <wps:cNvPr id="99" name="Straight Connector 99"/>
                        <wps:cNvCnPr/>
                        <wps:spPr>
                          <a:xfrm>
                            <a:off x="2289657" y="256032"/>
                            <a:ext cx="457002" cy="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2516428" y="256032"/>
                            <a:ext cx="0" cy="4368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w16se="http://schemas.microsoft.com/office/word/2015/wordml/symex">
            <w:pict>
              <v:group w14:anchorId="023E7E74" id="Group 1" o:spid="_x0000_s1026" style="position:absolute;margin-left:62.5pt;margin-top:24.25pt;width:253.4pt;height:519.1pt;z-index:251660288" coordsize="32181,6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">
                <v:group id="Group 70" o:spid="_x0000_s1027" style="position:absolute;width:32181;height:65925" coordorigin="6936" coordsize="32192,6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202" coordsize="21600,21600" o:spt="202" path="m,l,21600r21600,l21600,xe">
                    <v:stroke joinstyle="miter"/>
                    <v:path gradientshapeok="t" o:connecttype="rect"/>
                  </v:shapetype>
                  <v:shape id="_x0000_s1028" type="#_x0000_t202" style="position:absolute;left:14892;top:60811;width:571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Scări</w:t>
                          </w:r>
                        </w:p>
                      </w:txbxContent>
                    </v:textbox>
                  </v:shape>
                  <v:group id="Group 72" o:spid="_x0000_s1029" style="position:absolute;left:6936;width:32192;height:65927" coordorigin="6936" coordsize="32192,6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030" style="position:absolute;left:6936;top:2571;width:27455;height:58287" coordorigin="6936,2286" coordsize="27455,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031" style="position:absolute;left:6936;top:2286;width:27455;height:58286" coordorigin="8080,2286" coordsize="27460,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5" o:spid="_x0000_s1032" style="position:absolute;left:8080;top:2286;width:27460;height:58290" coordorigin=",2286" coordsize="27460,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76" o:spid="_x0000_s1033" style="position:absolute;left:7958;top:6843;width:19502;height:53686" coordorigin="3245" coordsize="19501,5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34" style="position:absolute;left:3245;width:4573;height:49142" coordorigin="-1037" coordsize="6735,6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35" style="position:absolute;left:-1037;width:6735;height:69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" filled="f" strokecolor="black [3213]" strokeweight=".25pt"/>
                              <v:line id="Straight Connector 79" o:spid="_x0000_s1036" style="position:absolute;visibility:visible;mso-wrap-style:square" from="-1037,66287" to="5698,6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" strokecolor="black [3213]" strokeweight=".25pt">
                                <v:stroke dashstyle="3 1" joinstyle="miter"/>
                              </v:line>
                              <v:line id="Straight Connector 80" o:spid="_x0000_s1037" style="position:absolute;visibility:visible;mso-wrap-style:square" from="-1037,63058" to="5698,6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" strokecolor="black [3213]" strokeweight=".25pt">
                                <v:stroke dashstyle="3 1" joinstyle="miter"/>
                              </v:line>
                              <v:line id="Straight Connector 81" o:spid="_x0000_s1038" style="position:absolute;visibility:visible;mso-wrap-style:square" from="-1037,3249" to="5698,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" strokecolor="black [3213]" strokeweight=".25pt">
                                <v:stroke dashstyle="3 1" joinstyle="miter"/>
                              </v:line>
                              <v:line id="Straight Connector 82" o:spid="_x0000_s1039" style="position:absolute;visibility:visible;mso-wrap-style:square" from="-1037,6478" to="5698,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" strokecolor="black [3213]" strokeweight=".25pt">
                                <v:stroke dashstyle="3 1" joinstyle="miter"/>
                              </v:line>
                            </v:group>
                            <v:line id="Straight Connector 83" o:spid="_x0000_s1040" style="position:absolute;flip:y;visibility:visible;mso-wrap-style:square" from="18175,49141" to="22747,4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" strokecolor="black [3213]" strokeweight=".5pt">
                              <v:stroke joinstyle="miter"/>
                            </v:line>
                            <v:line id="Straight Connector 84" o:spid="_x0000_s1041" style="position:absolute;flip:y;visibility:visible;mso-wrap-style:square" from="18175,53685" to="22747,5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" strokecolor="black [3213]" strokeweight=".5pt">
                              <v:stroke joinstyle="miter"/>
                            </v:line>
                          </v:group>
                          <v:group id="Group 85" o:spid="_x0000_s1042" style="position:absolute;top:2286;width:20595;height:58290" coordorigin=",2286" coordsize="20595,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Straight Connector 86" o:spid="_x0000_s1043" style="position:absolute;visibility:visible;mso-wrap-style:square" from="0,2286" to="0,6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" strokecolor="black [3213]" strokeweight=".25pt">
                              <v:stroke joinstyle="miter"/>
                            </v:line>
                            <v:line id="Straight Connector 87" o:spid="_x0000_s1044" style="position:absolute;flip:x;visibility:visible;mso-wrap-style:square" from="20588,2286" to="20595,6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" strokecolor="black [3213]" strokeweight=".25pt">
                              <v:stroke joinstyle="miter"/>
                            </v:line>
                            <v:line id="Straight Connector 88" o:spid="_x0000_s1045" style="position:absolute;visibility:visible;mso-wrap-style:square" from="0,2286" to="230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" strokecolor="black [3213]" strokeweight=".25pt">
                              <v:stroke joinstyle="miter"/>
                            </v:line>
                            <v:line id="Straight Connector 89" o:spid="_x0000_s1046" style="position:absolute;visibility:visible;mso-wrap-style:square" from="18288,2286" to="2059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" strokecolor="black [3213]" strokeweight=".25pt">
                              <v:stroke joinstyle="miter"/>
                            </v:line>
                          </v:group>
                        </v:group>
                        <v:line id="Straight Connector 90" o:spid="_x0000_s1047" style="position:absolute;flip:y;visibility:visible;mso-wrap-style:square" from="30964,6804" to="35536,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" strokecolor="black [3213]" strokeweight=".5pt">
                          <v:stroke joinstyle="miter"/>
                        </v:line>
                      </v:group>
                      <v:shapetype id="_x0000_t32" coordsize="21600,21600" o:spt="32" o:oned="t" path="m,l21600,21600e" filled="f">
                        <v:path arrowok="t" fillok="f" o:connecttype="none"/>
                        <o:lock v:ext="edit" shapetype="t"/>
                      </v:shapetype>
                      <v:shape id="Straight Arrow Connector 91" o:spid="_x0000_s1048" type="#_x0000_t32" style="position:absolute;left:32091;top:6843;width:0;height:49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" strokecolor="black [3200]" strokeweight=".5pt">
                        <v:stroke startarrow="block" endarrow="block" joinstyle="miter"/>
                      </v:shape>
                    </v:group>
                    <v:shape id="Straight Arrow Connector 92" o:spid="_x0000_s1049" type="#_x0000_t32" style="position:absolute;left:32099;top:56292;width:0;height:4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" strokecolor="black [3200]" strokeweight=".5pt">
                      <v:stroke startarrow="block" endarrow="block" joinstyle="miter"/>
                    </v:shape>
                    <v:shape id="Straight Arrow Connector 93" o:spid="_x0000_s1050" type="#_x0000_t32" style="position:absolute;left:17240;top:56414;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" strokecolor="black [3200]">
                      <v:stroke endarrow="block" joinstyle="miter"/>
                    </v:shape>
                    <v:shape id="_x0000_s1051" type="#_x0000_t202" style="position:absolute;left:33832;top:56268;width:6261;height:433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v:textbox>
                    </v:shape>
                    <v:shape id="_x0000_s1052" type="#_x0000_t202" style="position:absolute;left:15066;top:63210;width:642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Intrare</w:t>
                            </w:r>
                          </w:p>
                        </w:txbxContent>
                      </v:textbox>
                    </v:shape>
                    <v:shape id="_x0000_s1053" type="#_x0000_t202" style="position:absolute;left:14954;width:5715;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Ieșire</w:t>
                            </w:r>
                          </w:p>
                        </w:txbxContent>
                      </v:textbox>
                    </v:shape>
                  </v:group>
                </v:group>
                <v:line id="Straight Connector 99" o:spid="_x0000_s1054" style="position:absolute;visibility:visible;mso-wrap-style:square" from="22896,2560" to="27466,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shape id="Straight Arrow Connector 98" o:spid="_x0000_s1055" type="#_x0000_t32" style="position:absolute;left:25164;top:2560;width:0;height: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" strokecolor="black [3200]" strokeweight=".5pt">
                  <v:stroke startarrow="block" endarrow="block" joinstyle="miter"/>
                </v:shape>
              </v:group>
            </w:pict>
          </mc:Fallback>
        </mc:AlternateContent>
      </w:r>
    </w:p>
    <w:p w:rsidR="00C52E18" w:rsidRPr="00A82C1F" w:rsidRDefault="00C52E18" w:rsidP="00C52E18">
      <w:pPr>
        <w:rPr>
          <w:lang w:val="ro-RO"/>
        </w:rPr>
      </w:pPr>
      <w:r w:rsidRPr="00A82C1F">
        <w:rPr>
          <w:noProof/>
          <w:lang w:val="ro-RO" w:eastAsia="ro-RO"/>
        </w:rPr>
        <mc:AlternateContent>
          <mc:Choice Requires="wps">
            <w:drawing>
              <wp:anchor distT="0" distB="0" distL="114300" distR="114300" simplePos="0" relativeHeight="251661312" behindDoc="0" locked="0" layoutInCell="1" allowOverlap="1" wp14:anchorId="53165BC8" wp14:editId="1BCBE086">
                <wp:simplePos x="0" y="0"/>
                <wp:positionH relativeFrom="column">
                  <wp:posOffset>3485794</wp:posOffset>
                </wp:positionH>
                <wp:positionV relativeFrom="paragraph">
                  <wp:posOffset>244932</wp:posOffset>
                </wp:positionV>
                <wp:extent cx="626069" cy="433011"/>
                <wp:effectExtent l="1270" t="0" r="23495" b="2349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626069" cy="433011"/>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wps:txbx>
                      <wps:bodyPr rot="0" vert="horz" wrap="square" lIns="91440" tIns="45720" rIns="91440" bIns="45720" anchor="t" anchorCtr="0">
                        <a:noAutofit/>
                      </wps:bodyPr>
                    </wps:wsp>
                  </a:graphicData>
                </a:graphic>
              </wp:anchor>
            </w:drawing>
          </mc:Choice>
          <mc:Fallback xmlns:cx="http://schemas.microsoft.com/office/drawing/2014/chartex" xmlns:w16se="http://schemas.microsoft.com/office/word/2015/wordml/symex">
            <w:pict>
              <v:shape w14:anchorId="53165BC8" id="Text Box 2" o:spid="_x0000_s1056" type="#_x0000_t202" style="position:absolute;margin-left:274.45pt;margin-top:19.3pt;width:49.3pt;height:34.1pt;rotation:90;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v:textbox>
              </v:shape>
            </w:pict>
          </mc:Fallback>
        </mc:AlternateContent>
      </w:r>
    </w:p>
    <w:p w:rsidR="00C52E18" w:rsidRPr="00A82C1F" w:rsidRDefault="00C52E18" w:rsidP="00C52E18">
      <w:pPr>
        <w:rPr>
          <w:rFonts w:ascii="Times New Roman" w:hAnsi="Times New Roman"/>
          <w:sz w:val="24"/>
          <w:szCs w:val="24"/>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r w:rsidRPr="00A82C1F">
        <w:rPr>
          <w:noProof/>
          <w:lang w:val="ro-RO" w:eastAsia="ro-RO"/>
        </w:rPr>
        <mc:AlternateContent>
          <mc:Choice Requires="wps">
            <w:drawing>
              <wp:anchor distT="45720" distB="45720" distL="114300" distR="114300" simplePos="0" relativeHeight="251659264" behindDoc="0" locked="0" layoutInCell="1" allowOverlap="1" wp14:anchorId="7771387D" wp14:editId="4D90FC02">
                <wp:simplePos x="0" y="0"/>
                <wp:positionH relativeFrom="column">
                  <wp:posOffset>3449498</wp:posOffset>
                </wp:positionH>
                <wp:positionV relativeFrom="paragraph">
                  <wp:posOffset>307467</wp:posOffset>
                </wp:positionV>
                <wp:extent cx="2125980" cy="1404620"/>
                <wp:effectExtent l="0" t="0" r="26670" b="2730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chemeClr val="bg1"/>
                          </a:solidFill>
                          <a:miter lim="800000"/>
                          <a:headEnd/>
                          <a:tailEnd/>
                        </a:ln>
                      </wps:spPr>
                      <wps:txbx>
                        <w:txbxContent>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Canal de vizitare de minim 6 m lungime, 1,5 m adâncime și 0,8 m lățime</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Hala trebuie să fie de construcție metalică cu panouri termoizolante, din cărămidă sau beton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771387D" id="_x0000_s1057" type="#_x0000_t202" style="position:absolute;margin-left:271.6pt;margin-top:24.2pt;width:167.4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" strokecolor="white [3212]">
                <v:textbox style="mso-fit-shape-to-text:t">
                  <w:txbxContent>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Canal de vizitare de minim 6 m lungime, 1,5 m adâncime și 0,8 m lățime</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Hala trebuie să fie de construcție metalică cu panouri termoizolante, din cărămidă sau beton</w:t>
                      </w:r>
                    </w:p>
                  </w:txbxContent>
                </v:textbox>
                <w10:wrap type="square"/>
              </v:shape>
            </w:pict>
          </mc:Fallback>
        </mc:AlternateContent>
      </w: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jc w:val="both"/>
        <w:rPr>
          <w:rFonts w:ascii="Times New Roman" w:hAnsi="Times New Roman"/>
          <w:sz w:val="24"/>
          <w:szCs w:val="24"/>
          <w:lang w:val="ro-RO"/>
        </w:rPr>
      </w:pPr>
      <w:r w:rsidRPr="00A82C1F">
        <w:rPr>
          <w:rFonts w:ascii="Times New Roman" w:hAnsi="Times New Roman"/>
          <w:sz w:val="24"/>
          <w:szCs w:val="24"/>
          <w:lang w:val="ro-RO"/>
        </w:rPr>
        <w:t>Intrarea și ieșirea trebuie să permită accesul unui autovehicul cu lățimea de min. 2,6 m și înălțimea de min 4,1 m</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r w:rsidRPr="00A82C1F">
        <w:rPr>
          <w:rFonts w:ascii="Times New Roman" w:hAnsi="Times New Roman"/>
          <w:sz w:val="24"/>
          <w:szCs w:val="24"/>
          <w:lang w:val="ro-RO"/>
        </w:rPr>
        <w:t>b) Hală de inspecție tahografe prevăzută doar cu intrare</w:t>
      </w:r>
    </w:p>
    <w:p w:rsidR="00C52E18" w:rsidRPr="00A82C1F" w:rsidRDefault="00C52E18" w:rsidP="00C52E18">
      <w:pPr>
        <w:rPr>
          <w:lang w:val="ro-RO"/>
        </w:rPr>
      </w:pPr>
      <w:r w:rsidRPr="00A82C1F">
        <w:rPr>
          <w:noProof/>
          <w:sz w:val="24"/>
          <w:szCs w:val="24"/>
          <w:lang w:val="ro-RO" w:eastAsia="ro-RO"/>
        </w:rPr>
        <mc:AlternateContent>
          <mc:Choice Requires="wps">
            <w:drawing>
              <wp:anchor distT="0" distB="0" distL="114300" distR="114300" simplePos="0" relativeHeight="251664384" behindDoc="0" locked="0" layoutInCell="1" allowOverlap="1" wp14:anchorId="4E20C872" wp14:editId="5AB69095">
                <wp:simplePos x="0" y="0"/>
                <wp:positionH relativeFrom="column">
                  <wp:posOffset>3619914</wp:posOffset>
                </wp:positionH>
                <wp:positionV relativeFrom="paragraph">
                  <wp:posOffset>264325</wp:posOffset>
                </wp:positionV>
                <wp:extent cx="626069" cy="433010"/>
                <wp:effectExtent l="1270" t="0" r="23495" b="23495"/>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626069" cy="43301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wps:txbx>
                      <wps:bodyPr rot="0" vert="horz" wrap="square" lIns="91440" tIns="45720" rIns="91440" bIns="45720" anchor="t" anchorCtr="0">
                        <a:noAutofit/>
                      </wps:bodyPr>
                    </wps:wsp>
                  </a:graphicData>
                </a:graphic>
              </wp:anchor>
            </w:drawing>
          </mc:Choice>
          <mc:Fallback xmlns:cx="http://schemas.microsoft.com/office/drawing/2014/chartex" xmlns:w16se="http://schemas.microsoft.com/office/word/2015/wordml/symex">
            <w:pict>
              <v:shape w14:anchorId="4E20C872" id="_x0000_s1058" type="#_x0000_t202" style="position:absolute;margin-left:285.05pt;margin-top:20.8pt;width:49.3pt;height:34.1pt;rotation:90;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v:textbox>
              </v:shape>
            </w:pict>
          </mc:Fallback>
        </mc:AlternateContent>
      </w:r>
      <w:r w:rsidRPr="00A82C1F">
        <w:rPr>
          <w:noProof/>
          <w:lang w:val="ro-RO" w:eastAsia="ro-RO"/>
        </w:rPr>
        <mc:AlternateContent>
          <mc:Choice Requires="wpg">
            <w:drawing>
              <wp:anchor distT="0" distB="0" distL="114300" distR="114300" simplePos="0" relativeHeight="251663360" behindDoc="0" locked="0" layoutInCell="1" allowOverlap="1" wp14:anchorId="28D595CC" wp14:editId="24E07BA4">
                <wp:simplePos x="0" y="0"/>
                <wp:positionH relativeFrom="column">
                  <wp:posOffset>917879</wp:posOffset>
                </wp:positionH>
                <wp:positionV relativeFrom="paragraph">
                  <wp:posOffset>247926</wp:posOffset>
                </wp:positionV>
                <wp:extent cx="3185795" cy="6343982"/>
                <wp:effectExtent l="0" t="38100" r="14605" b="19050"/>
                <wp:wrapNone/>
                <wp:docPr id="2" name="Group 2"/>
                <wp:cNvGraphicFramePr/>
                <a:graphic xmlns:a="http://schemas.openxmlformats.org/drawingml/2006/main">
                  <a:graphicData uri="http://schemas.microsoft.com/office/word/2010/wordprocessingGroup">
                    <wpg:wgp>
                      <wpg:cNvGrpSpPr/>
                      <wpg:grpSpPr>
                        <a:xfrm>
                          <a:off x="0" y="0"/>
                          <a:ext cx="3185795" cy="6343982"/>
                          <a:chOff x="0" y="0"/>
                          <a:chExt cx="3185795" cy="6343982"/>
                        </a:xfrm>
                      </wpg:grpSpPr>
                      <wpg:grpSp>
                        <wpg:cNvPr id="102" name="Group 102"/>
                        <wpg:cNvGrpSpPr/>
                        <wpg:grpSpPr>
                          <a:xfrm>
                            <a:off x="0" y="15903"/>
                            <a:ext cx="3185795" cy="6328079"/>
                            <a:chOff x="0" y="0"/>
                            <a:chExt cx="3186987" cy="6328079"/>
                          </a:xfrm>
                        </wpg:grpSpPr>
                        <wpg:grpSp>
                          <wpg:cNvPr id="103" name="Group 103"/>
                          <wpg:cNvGrpSpPr/>
                          <wpg:grpSpPr>
                            <a:xfrm>
                              <a:off x="0" y="0"/>
                              <a:ext cx="3186987" cy="6328079"/>
                              <a:chOff x="0" y="0"/>
                              <a:chExt cx="3186987" cy="6328079"/>
                            </a:xfrm>
                          </wpg:grpSpPr>
                          <wpg:grpSp>
                            <wpg:cNvPr id="104" name="Group 104"/>
                            <wpg:cNvGrpSpPr/>
                            <wpg:grpSpPr>
                              <a:xfrm>
                                <a:off x="0" y="0"/>
                                <a:ext cx="3186987" cy="6328079"/>
                                <a:chOff x="693614" y="257175"/>
                                <a:chExt cx="3187527" cy="6328298"/>
                              </a:xfrm>
                            </wpg:grpSpPr>
                            <wps:wsp>
                              <wps:cNvPr id="105" name="Text Box 2"/>
                              <wps:cNvSpPr txBox="1">
                                <a:spLocks noChangeArrowheads="1"/>
                              </wps:cNvSpPr>
                              <wps:spPr bwMode="auto">
                                <a:xfrm>
                                  <a:off x="1489297" y="6081132"/>
                                  <a:ext cx="571500" cy="27178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Scări</w:t>
                                    </w:r>
                                  </w:p>
                                </w:txbxContent>
                              </wps:txbx>
                              <wps:bodyPr rot="0" vert="horz" wrap="square" lIns="91440" tIns="45720" rIns="91440" bIns="45720" anchor="t" anchorCtr="0">
                                <a:noAutofit/>
                              </wps:bodyPr>
                            </wps:wsp>
                            <wpg:grpSp>
                              <wpg:cNvPr id="106" name="Group 106"/>
                              <wpg:cNvGrpSpPr/>
                              <wpg:grpSpPr>
                                <a:xfrm>
                                  <a:off x="693614" y="257175"/>
                                  <a:ext cx="3187527" cy="6328298"/>
                                  <a:chOff x="693614" y="257175"/>
                                  <a:chExt cx="3187527" cy="6328298"/>
                                </a:xfrm>
                              </wpg:grpSpPr>
                              <wpg:grpSp>
                                <wpg:cNvPr id="107" name="Group 107"/>
                                <wpg:cNvGrpSpPr/>
                                <wpg:grpSpPr>
                                  <a:xfrm>
                                    <a:off x="693614" y="257175"/>
                                    <a:ext cx="2745546" cy="5828665"/>
                                    <a:chOff x="693614" y="228600"/>
                                    <a:chExt cx="2745546" cy="5828665"/>
                                  </a:xfrm>
                                </wpg:grpSpPr>
                                <wpg:grpSp>
                                  <wpg:cNvPr id="108" name="Group 108"/>
                                  <wpg:cNvGrpSpPr/>
                                  <wpg:grpSpPr>
                                    <a:xfrm>
                                      <a:off x="693614" y="228600"/>
                                      <a:ext cx="2745546" cy="5828665"/>
                                      <a:chOff x="808074" y="228616"/>
                                      <a:chExt cx="2746005" cy="5829070"/>
                                    </a:xfrm>
                                  </wpg:grpSpPr>
                                  <wpg:grpSp>
                                    <wpg:cNvPr id="109" name="Group 109"/>
                                    <wpg:cNvGrpSpPr/>
                                    <wpg:grpSpPr>
                                      <a:xfrm>
                                        <a:off x="808074" y="228616"/>
                                        <a:ext cx="2746005" cy="5829070"/>
                                        <a:chOff x="0" y="228616"/>
                                        <a:chExt cx="2746005" cy="5829070"/>
                                      </a:xfrm>
                                    </wpg:grpSpPr>
                                    <wpg:grpSp>
                                      <wpg:cNvPr id="110" name="Group 110"/>
                                      <wpg:cNvGrpSpPr/>
                                      <wpg:grpSpPr>
                                        <a:xfrm>
                                          <a:off x="795816" y="684397"/>
                                          <a:ext cx="1950189" cy="5368594"/>
                                          <a:chOff x="324591" y="0"/>
                                          <a:chExt cx="1950189" cy="5368594"/>
                                        </a:xfrm>
                                      </wpg:grpSpPr>
                                      <wpg:grpSp>
                                        <wpg:cNvPr id="111" name="Group 111"/>
                                        <wpg:cNvGrpSpPr/>
                                        <wpg:grpSpPr>
                                          <a:xfrm>
                                            <a:off x="324591" y="0"/>
                                            <a:ext cx="457275" cy="4914200"/>
                                            <a:chOff x="-103759" y="0"/>
                                            <a:chExt cx="673574" cy="6940634"/>
                                          </a:xfrm>
                                          <a:solidFill>
                                            <a:schemeClr val="bg1">
                                              <a:lumMod val="75000"/>
                                            </a:schemeClr>
                                          </a:solidFill>
                                        </wpg:grpSpPr>
                                        <wps:wsp>
                                          <wps:cNvPr id="112" name="Rectangle 112"/>
                                          <wps:cNvSpPr/>
                                          <wps:spPr>
                                            <a:xfrm>
                                              <a:off x="-103759" y="0"/>
                                              <a:ext cx="673574" cy="6940634"/>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Straight Connector 113"/>
                                          <wps:cNvCnPr/>
                                          <wps:spPr>
                                            <a:xfrm>
                                              <a:off x="-103759" y="6628777"/>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103759" y="6305887"/>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03759" y="324938"/>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103759" y="647827"/>
                                              <a:ext cx="673574" cy="0"/>
                                            </a:xfrm>
                                            <a:prstGeom prst="line">
                                              <a:avLst/>
                                            </a:prstGeom>
                                            <a:grpFill/>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17" name="Straight Connector 117"/>
                                        <wps:cNvCnPr/>
                                        <wps:spPr>
                                          <a:xfrm flipV="1">
                                            <a:off x="1817580" y="4914199"/>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flipV="1">
                                            <a:off x="1817580" y="5368594"/>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 name="Group 119"/>
                                      <wpg:cNvGrpSpPr/>
                                      <wpg:grpSpPr>
                                        <a:xfrm>
                                          <a:off x="0" y="228616"/>
                                          <a:ext cx="2059504" cy="5829070"/>
                                          <a:chOff x="0" y="228616"/>
                                          <a:chExt cx="2059504" cy="5829070"/>
                                        </a:xfrm>
                                      </wpg:grpSpPr>
                                      <wps:wsp>
                                        <wps:cNvPr id="120" name="Straight Connector 120"/>
                                        <wps:cNvCnPr/>
                                        <wps:spPr>
                                          <a:xfrm>
                                            <a:off x="0" y="228616"/>
                                            <a:ext cx="0" cy="582875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flipH="1">
                                            <a:off x="2058804" y="228616"/>
                                            <a:ext cx="700" cy="58290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2" name="Straight Connector 122"/>
                                    <wps:cNvCnPr/>
                                    <wps:spPr>
                                      <a:xfrm flipV="1">
                                        <a:off x="3096494" y="680484"/>
                                        <a:ext cx="4571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 name="Straight Arrow Connector 123"/>
                                  <wps:cNvCnPr/>
                                  <wps:spPr>
                                    <a:xfrm>
                                      <a:off x="3209153" y="684325"/>
                                      <a:ext cx="0" cy="492836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24" name="Straight Arrow Connector 124"/>
                                <wps:cNvCnPr/>
                                <wps:spPr>
                                  <a:xfrm>
                                    <a:off x="3209925" y="5629275"/>
                                    <a:ext cx="0" cy="453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5" name="Straight Arrow Connector 125"/>
                                <wps:cNvCnPr/>
                                <wps:spPr>
                                  <a:xfrm flipV="1">
                                    <a:off x="1724025" y="5641478"/>
                                    <a:ext cx="0" cy="45720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126" name="Text Box 2"/>
                                <wps:cNvSpPr txBox="1">
                                  <a:spLocks noChangeArrowheads="1"/>
                                </wps:cNvSpPr>
                                <wps:spPr bwMode="auto">
                                  <a:xfrm rot="16200000" flipH="1">
                                    <a:off x="3351554" y="5626751"/>
                                    <a:ext cx="626091" cy="433083"/>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wps:txbx>
                                <wps:bodyPr rot="0" vert="horz" wrap="square" lIns="91440" tIns="45720" rIns="91440" bIns="45720" anchor="t" anchorCtr="0">
                                  <a:noAutofit/>
                                </wps:bodyPr>
                              </wps:wsp>
                              <wps:wsp>
                                <wps:cNvPr id="127" name="Text Box 2"/>
                                <wps:cNvSpPr txBox="1">
                                  <a:spLocks noChangeArrowheads="1"/>
                                </wps:cNvSpPr>
                                <wps:spPr bwMode="auto">
                                  <a:xfrm>
                                    <a:off x="1411493" y="6313693"/>
                                    <a:ext cx="782254" cy="271780"/>
                                  </a:xfrm>
                                  <a:prstGeom prst="rect">
                                    <a:avLst/>
                                  </a:prstGeom>
                                  <a:solidFill>
                                    <a:srgbClr val="FFFFFF"/>
                                  </a:solidFill>
                                  <a:ln w="9525">
                                    <a:solidFill>
                                      <a:schemeClr val="bg1"/>
                                    </a:solidFill>
                                    <a:miter lim="800000"/>
                                    <a:headEnd/>
                                    <a:tailEnd/>
                                  </a:ln>
                                </wps:spPr>
                                <wps:txb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Intrare</w:t>
                                      </w:r>
                                    </w:p>
                                  </w:txbxContent>
                                </wps:txbx>
                                <wps:bodyPr rot="0" vert="horz" wrap="square" lIns="91440" tIns="45720" rIns="91440" bIns="45720" anchor="t" anchorCtr="0">
                                  <a:noAutofit/>
                                </wps:bodyPr>
                              </wps:wsp>
                            </wpg:grpSp>
                          </wpg:grpSp>
                          <wps:wsp>
                            <wps:cNvPr id="128" name="Straight Connector 128"/>
                            <wps:cNvCnPr/>
                            <wps:spPr>
                              <a:xfrm>
                                <a:off x="0" y="0"/>
                                <a:ext cx="2058811"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9" name="Straight Connector 129"/>
                          <wps:cNvCnPr/>
                          <wps:spPr>
                            <a:xfrm>
                              <a:off x="0" y="5825905"/>
                              <a:ext cx="253497" cy="0"/>
                            </a:xfrm>
                            <a:prstGeom prst="line">
                              <a:avLst/>
                            </a:prstGeom>
                          </wps:spPr>
                          <wps:style>
                            <a:lnRef idx="1">
                              <a:schemeClr val="dk1"/>
                            </a:lnRef>
                            <a:fillRef idx="0">
                              <a:schemeClr val="dk1"/>
                            </a:fillRef>
                            <a:effectRef idx="0">
                              <a:schemeClr val="dk1"/>
                            </a:effectRef>
                            <a:fontRef idx="minor">
                              <a:schemeClr val="tx1"/>
                            </a:fontRef>
                          </wps:style>
                          <wps:bodyPr/>
                        </wps:wsp>
                        <wps:wsp>
                          <wps:cNvPr id="130" name="Straight Connector 130"/>
                          <wps:cNvCnPr/>
                          <wps:spPr>
                            <a:xfrm>
                              <a:off x="1779006" y="5834958"/>
                              <a:ext cx="27980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33" name="Straight Connector 133"/>
                        <wps:cNvCnPr/>
                        <wps:spPr>
                          <a:xfrm>
                            <a:off x="2282024" y="0"/>
                            <a:ext cx="457431" cy="0"/>
                          </a:xfrm>
                          <a:prstGeom prst="line">
                            <a:avLst/>
                          </a:prstGeom>
                        </wps:spPr>
                        <wps:style>
                          <a:lnRef idx="1">
                            <a:schemeClr val="dk1"/>
                          </a:lnRef>
                          <a:fillRef idx="0">
                            <a:schemeClr val="dk1"/>
                          </a:fillRef>
                          <a:effectRef idx="0">
                            <a:schemeClr val="dk1"/>
                          </a:effectRef>
                          <a:fontRef idx="minor">
                            <a:schemeClr val="tx1"/>
                          </a:fontRef>
                        </wps:style>
                        <wps:bodyPr/>
                      </wps:wsp>
                      <wps:wsp>
                        <wps:cNvPr id="132" name="Straight Arrow Connector 132"/>
                        <wps:cNvCnPr/>
                        <wps:spPr>
                          <a:xfrm flipH="1">
                            <a:off x="2512612" y="0"/>
                            <a:ext cx="635" cy="4514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w16se="http://schemas.microsoft.com/office/word/2015/wordml/symex">
            <w:pict>
              <v:group w14:anchorId="28D595CC" id="Group 2" o:spid="_x0000_s1059" style="position:absolute;margin-left:72.25pt;margin-top:19.5pt;width:250.85pt;height:499.55pt;z-index:251663360" coordsize="31857,6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">
                <v:group id="Group 102" o:spid="_x0000_s1060" style="position:absolute;top:159;width:31857;height:63280" coordsize="31869,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61" style="position:absolute;width:31869;height:63280" coordsize="31869,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104" o:spid="_x0000_s1062" style="position:absolute;width:31869;height:63280" coordorigin="6936,2571" coordsize="31875,6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_x0000_s1063" type="#_x0000_t202" style="position:absolute;left:14892;top:60811;width:571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Scări</w:t>
                              </w:r>
                            </w:p>
                          </w:txbxContent>
                        </v:textbox>
                      </v:shape>
                      <v:group id="Group 106" o:spid="_x0000_s1064" style="position:absolute;left:6936;top:2571;width:31875;height:63283" coordorigin="6936,2571" coordsize="31875,6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65" style="position:absolute;left:6936;top:2571;width:27455;height:58287" coordorigin="6936,2286" coordsize="27455,5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08" o:spid="_x0000_s1066" style="position:absolute;left:6936;top:2286;width:27455;height:58286" coordorigin="8080,2286" coordsize="27460,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109" o:spid="_x0000_s1067" style="position:absolute;left:8080;top:2286;width:27460;height:58290" coordorigin=",2286" coordsize="27460,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068" style="position:absolute;left:7958;top:6843;width:19502;height:53686" coordorigin="3245" coordsize="19501,5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069" style="position:absolute;left:3245;width:4573;height:49142" coordorigin="-1037" coordsize="6735,6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2" o:spid="_x0000_s1070" style="position:absolute;left:-1037;width:6735;height:69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" filled="f" strokecolor="black [3213]" strokeweight=".25pt"/>
                                  <v:line id="Straight Connector 113" o:spid="_x0000_s1071" style="position:absolute;visibility:visible;mso-wrap-style:square" from="-1037,66287" to="5698,6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" strokecolor="black [3213]" strokeweight=".25pt">
                                    <v:stroke dashstyle="3 1" joinstyle="miter"/>
                                  </v:line>
                                  <v:line id="Straight Connector 114" o:spid="_x0000_s1072" style="position:absolute;visibility:visible;mso-wrap-style:square" from="-1037,63058" to="5698,6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" strokecolor="black [3213]" strokeweight=".25pt">
                                    <v:stroke dashstyle="3 1" joinstyle="miter"/>
                                  </v:line>
                                  <v:line id="Straight Connector 115" o:spid="_x0000_s1073" style="position:absolute;visibility:visible;mso-wrap-style:square" from="-1037,3249" to="5698,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" strokecolor="black [3213]" strokeweight=".25pt">
                                    <v:stroke dashstyle="3 1" joinstyle="miter"/>
                                  </v:line>
                                  <v:line id="Straight Connector 116" o:spid="_x0000_s1074" style="position:absolute;visibility:visible;mso-wrap-style:square" from="-1037,6478" to="5698,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" strokecolor="black [3213]" strokeweight=".25pt">
                                    <v:stroke dashstyle="3 1" joinstyle="miter"/>
                                  </v:line>
                                </v:group>
                                <v:line id="Straight Connector 117" o:spid="_x0000_s1075" style="position:absolute;flip:y;visibility:visible;mso-wrap-style:square" from="18175,49141" to="22747,4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" strokecolor="black [3213]" strokeweight=".5pt">
                                  <v:stroke joinstyle="miter"/>
                                </v:line>
                                <v:line id="Straight Connector 118" o:spid="_x0000_s1076" style="position:absolute;flip:y;visibility:visible;mso-wrap-style:square" from="18175,53685" to="22747,5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" strokecolor="black [3213]" strokeweight=".5pt">
                                  <v:stroke joinstyle="miter"/>
                                </v:line>
                              </v:group>
                              <v:group id="Group 119" o:spid="_x0000_s1077" style="position:absolute;top:2286;width:20595;height:58290" coordorigin=",2286" coordsize="20595,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Straight Connector 120" o:spid="_x0000_s1078" style="position:absolute;visibility:visible;mso-wrap-style:square" from="0,2286" to="0,6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" strokecolor="black [3213]" strokeweight=".25pt">
                                  <v:stroke joinstyle="miter"/>
                                </v:line>
                                <v:line id="Straight Connector 121" o:spid="_x0000_s1079" style="position:absolute;flip:x;visibility:visible;mso-wrap-style:square" from="20588,2286" to="20595,6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" strokecolor="black [3213]" strokeweight=".25pt">
                                  <v:stroke joinstyle="miter"/>
                                </v:line>
                              </v:group>
                            </v:group>
                            <v:line id="Straight Connector 122" o:spid="_x0000_s1080" style="position:absolute;flip:y;visibility:visible;mso-wrap-style:square" from="30964,6804" to="35536,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" strokecolor="black [3213]" strokeweight=".5pt">
                              <v:stroke joinstyle="miter"/>
                            </v:line>
                          </v:group>
                          <v:shape id="Straight Arrow Connector 123" o:spid="_x0000_s1081" type="#_x0000_t32" style="position:absolute;left:32091;top:6843;width:0;height:49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" strokecolor="black [3200]" strokeweight=".5pt">
                            <v:stroke startarrow="block" endarrow="block" joinstyle="miter"/>
                          </v:shape>
                        </v:group>
                        <v:shape id="Straight Arrow Connector 124" o:spid="_x0000_s1082" type="#_x0000_t32" style="position:absolute;left:32099;top:56292;width:0;height:4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" strokecolor="black [3200]" strokeweight=".5pt">
                          <v:stroke startarrow="block" endarrow="block" joinstyle="miter"/>
                        </v:shape>
                        <v:shape id="Straight Arrow Connector 125" o:spid="_x0000_s1083" type="#_x0000_t32" style="position:absolute;left:17240;top:56414;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" strokecolor="black [3200]">
                          <v:stroke endarrow="block" joinstyle="miter"/>
                        </v:shape>
                        <v:shape id="_x0000_s1084" type="#_x0000_t202" style="position:absolute;left:33515;top:56267;width:6261;height:433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Min</w:t>
                                </w:r>
                              </w:p>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1,5 m</w:t>
                                </w:r>
                              </w:p>
                            </w:txbxContent>
                          </v:textbox>
                        </v:shape>
                        <v:shape id="_x0000_s1085" type="#_x0000_t202" style="position:absolute;left:14114;top:63136;width:7823;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" strokecolor="white [3212]">
                          <v:textbox>
                            <w:txbxContent>
                              <w:p w:rsidR="00641DDF" w:rsidRPr="00794002" w:rsidRDefault="00641DDF" w:rsidP="00C52E18">
                                <w:pPr>
                                  <w:spacing w:after="0" w:line="240" w:lineRule="auto"/>
                                  <w:jc w:val="center"/>
                                  <w:rPr>
                                    <w:rFonts w:ascii="Times New Roman" w:hAnsi="Times New Roman"/>
                                    <w:sz w:val="24"/>
                                    <w:szCs w:val="24"/>
                                  </w:rPr>
                                </w:pPr>
                                <w:r w:rsidRPr="00794002">
                                  <w:rPr>
                                    <w:rFonts w:ascii="Times New Roman" w:hAnsi="Times New Roman"/>
                                    <w:sz w:val="24"/>
                                    <w:szCs w:val="24"/>
                                  </w:rPr>
                                  <w:t>Intrare</w:t>
                                </w:r>
                              </w:p>
                            </w:txbxContent>
                          </v:textbox>
                        </v:shape>
                      </v:group>
                    </v:group>
                    <v:line id="Straight Connector 128" o:spid="_x0000_s1086" style="position:absolute;visibility:visible;mso-wrap-style:square" from="0,0" to="20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iO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dDKMzKBXv0BAAD//wMAUEsBAi0AFAAGAAgAAAAhANvh9svuAAAAhQEAABMAAAAAAAAA&#10;AAAAAAAAAAAAAFtDb250ZW50X1R5cGVzXS54bWxQSwECLQAUAAYACAAAACEAWvQsW78AAAAVAQAA&#10;CwAAAAAAAAAAAAAAAAAfAQAAX3JlbHMvLnJlbHNQSwECLQAUAAYACAAAACEANQRojsYAAADcAAAA&#10;DwAAAAAAAAAAAAAAAAAHAgAAZHJzL2Rvd25yZXYueG1sUEsFBgAAAAADAAMAtwAAAPoCAAAAAA==&#10;" strokecolor="black [3200]" strokeweight=".5pt">
                      <v:stroke joinstyle="miter"/>
                    </v:line>
                  </v:group>
                  <v:line id="Straight Connector 129" o:spid="_x0000_s1087" style="position:absolute;visibility:visible;mso-wrap-style:square" from="0,58259" to="2534,5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" strokecolor="black [3200]" strokeweight=".5pt">
                    <v:stroke joinstyle="miter"/>
                  </v:line>
                  <v:line id="Straight Connector 130" o:spid="_x0000_s1088" style="position:absolute;visibility:visible;mso-wrap-style:square" from="17790,58349" to="20588,5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" strokecolor="black [3200]" strokeweight=".5pt">
                    <v:stroke joinstyle="miter"/>
                  </v:line>
                </v:group>
                <v:line id="Straight Connector 133" o:spid="_x0000_s1089" style="position:absolute;visibility:visible;mso-wrap-style:square" from="22820,0" to="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" strokecolor="black [3200]" strokeweight=".5pt">
                  <v:stroke joinstyle="miter"/>
                </v:line>
                <v:shape id="Straight Arrow Connector 132" o:spid="_x0000_s1090" type="#_x0000_t32" style="position:absolute;left:25126;width:6;height:4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" strokecolor="black [3200]" strokeweight=".5pt">
                  <v:stroke startarrow="block" endarrow="block" joinstyle="miter"/>
                </v:shape>
              </v:group>
            </w:pict>
          </mc:Fallback>
        </mc:AlternateContent>
      </w: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r w:rsidRPr="00A82C1F">
        <w:rPr>
          <w:noProof/>
          <w:sz w:val="24"/>
          <w:szCs w:val="24"/>
          <w:lang w:val="ro-RO" w:eastAsia="ro-RO"/>
        </w:rPr>
        <mc:AlternateContent>
          <mc:Choice Requires="wps">
            <w:drawing>
              <wp:anchor distT="45720" distB="45720" distL="114300" distR="114300" simplePos="0" relativeHeight="251662336" behindDoc="0" locked="0" layoutInCell="1" allowOverlap="1" wp14:anchorId="52F415D3" wp14:editId="78F611EC">
                <wp:simplePos x="0" y="0"/>
                <wp:positionH relativeFrom="column">
                  <wp:posOffset>3585624</wp:posOffset>
                </wp:positionH>
                <wp:positionV relativeFrom="paragraph">
                  <wp:posOffset>322332</wp:posOffset>
                </wp:positionV>
                <wp:extent cx="2125980" cy="1404620"/>
                <wp:effectExtent l="0" t="0" r="26670" b="27305"/>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chemeClr val="bg1"/>
                          </a:solidFill>
                          <a:miter lim="800000"/>
                          <a:headEnd/>
                          <a:tailEnd/>
                        </a:ln>
                      </wps:spPr>
                      <wps:txbx>
                        <w:txbxContent>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Canal de vizitare de minim 6 m lungime, 1,5 m adâncime și 0,8 m lățime</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Hala trebuie să fie de construcție metalică cu panouri termoizolante, din cărămidă sau beton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52F415D3" id="_x0000_s1091" type="#_x0000_t202" style="position:absolute;margin-left:282.35pt;margin-top:25.4pt;width:167.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" strokecolor="white [3212]">
                <v:textbox style="mso-fit-shape-to-text:t">
                  <w:txbxContent>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Canal de vizitare de minim 6 m lungime, 1,5 m adâncime și 0,8 m lățime</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Hala trebuie să fie de construcție metalică cu panouri termoizolante, din cărămidă sau beton</w:t>
                      </w:r>
                    </w:p>
                  </w:txbxContent>
                </v:textbox>
                <w10:wrap type="square"/>
              </v:shape>
            </w:pict>
          </mc:Fallback>
        </mc:AlternateContent>
      </w: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jc w:val="both"/>
        <w:rPr>
          <w:rFonts w:ascii="Times New Roman" w:hAnsi="Times New Roman"/>
          <w:sz w:val="24"/>
          <w:szCs w:val="24"/>
          <w:lang w:val="ro-RO"/>
        </w:rPr>
      </w:pPr>
      <w:r w:rsidRPr="00A82C1F">
        <w:rPr>
          <w:rFonts w:ascii="Times New Roman" w:hAnsi="Times New Roman"/>
          <w:sz w:val="24"/>
          <w:szCs w:val="24"/>
          <w:lang w:val="ro-RO"/>
        </w:rPr>
        <w:t>Intrarea și ieșirea trebuie să permită accesul unui autovehicul cu lățimea de min 2,6 m și înălțimea de min 4,1 m</w:t>
      </w: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pStyle w:val="Header"/>
        <w:spacing w:after="240"/>
        <w:jc w:val="right"/>
        <w:rPr>
          <w:rFonts w:ascii="Times New Roman" w:hAnsi="Times New Roman" w:cs="Times New Roman"/>
          <w:sz w:val="24"/>
          <w:szCs w:val="24"/>
          <w:lang w:val="ro-RO"/>
        </w:rPr>
      </w:pPr>
      <w:r w:rsidRPr="00A82C1F">
        <w:rPr>
          <w:rFonts w:ascii="Times New Roman" w:hAnsi="Times New Roman"/>
          <w:i/>
          <w:sz w:val="24"/>
          <w:szCs w:val="20"/>
          <w:u w:val="single"/>
          <w:lang w:val="ro-RO"/>
        </w:rPr>
        <w:lastRenderedPageBreak/>
        <w:t>ANEXA nr. 13 la reglementări</w:t>
      </w:r>
    </w:p>
    <w:p w:rsidR="00C52E18" w:rsidRPr="00A82C1F" w:rsidRDefault="00C52E18" w:rsidP="00C52E18">
      <w:pPr>
        <w:pStyle w:val="Header"/>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Specificații pistă de încercare</w:t>
      </w:r>
    </w:p>
    <w:p w:rsidR="00C52E18" w:rsidRPr="00A82C1F" w:rsidRDefault="00C52E18" w:rsidP="00C52E18">
      <w:pPr>
        <w:pStyle w:val="Header"/>
        <w:jc w:val="center"/>
        <w:rPr>
          <w:rFonts w:ascii="Times New Roman" w:hAnsi="Times New Roman" w:cs="Times New Roman"/>
          <w:b/>
          <w:sz w:val="24"/>
          <w:szCs w:val="24"/>
          <w:highlight w:val="green"/>
          <w:u w:val="single"/>
          <w:lang w:val="ro-RO"/>
        </w:rPr>
      </w:pPr>
    </w:p>
    <w:p w:rsidR="00C52E18" w:rsidRPr="00A82C1F" w:rsidRDefault="00C52E18" w:rsidP="00C52E18">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t>a) Specificații pistă de încercare pentru tahografele inteligente</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r w:rsidRPr="00A82C1F">
        <w:rPr>
          <w:noProof/>
          <w:sz w:val="24"/>
          <w:szCs w:val="24"/>
          <w:lang w:val="ro-RO" w:eastAsia="ro-RO"/>
        </w:rPr>
        <mc:AlternateContent>
          <mc:Choice Requires="wps">
            <w:drawing>
              <wp:anchor distT="0" distB="0" distL="114300" distR="114300" simplePos="0" relativeHeight="251680768" behindDoc="0" locked="0" layoutInCell="1" allowOverlap="1" wp14:anchorId="131A7583" wp14:editId="791ACFEB">
                <wp:simplePos x="0" y="0"/>
                <wp:positionH relativeFrom="column">
                  <wp:posOffset>377189</wp:posOffset>
                </wp:positionH>
                <wp:positionV relativeFrom="paragraph">
                  <wp:posOffset>109855</wp:posOffset>
                </wp:positionV>
                <wp:extent cx="1455725" cy="699008"/>
                <wp:effectExtent l="0" t="0" r="1143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699008"/>
                        </a:xfrm>
                        <a:prstGeom prst="rect">
                          <a:avLst/>
                        </a:prstGeom>
                        <a:solidFill>
                          <a:srgbClr val="FFFFFF"/>
                        </a:solidFill>
                        <a:ln w="9525">
                          <a:solidFill>
                            <a:schemeClr val="bg1"/>
                          </a:solidFill>
                          <a:miter lim="800000"/>
                          <a:headEnd/>
                          <a:tailEnd/>
                        </a:ln>
                      </wps:spPr>
                      <wps:txbx>
                        <w:txbxContent>
                          <w:p w:rsidR="00641DDF" w:rsidRPr="00C52E18" w:rsidRDefault="00641DDF" w:rsidP="00C52E18">
                            <w:pPr>
                              <w:spacing w:after="0" w:line="240" w:lineRule="auto"/>
                              <w:jc w:val="center"/>
                              <w:rPr>
                                <w:rFonts w:ascii="Times New Roman" w:hAnsi="Times New Roman"/>
                                <w:sz w:val="24"/>
                                <w:szCs w:val="24"/>
                                <w:lang w:val="fr-FR"/>
                              </w:rPr>
                            </w:pPr>
                            <w:r w:rsidRPr="00C52E18">
                              <w:rPr>
                                <w:rFonts w:ascii="Times New Roman" w:hAnsi="Times New Roman"/>
                                <w:sz w:val="24"/>
                                <w:szCs w:val="24"/>
                                <w:lang w:val="fr-FR"/>
                              </w:rPr>
                              <w:t>Antena DSRC poziționată la 2 m de sol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31A7583" id="_x0000_s1092" type="#_x0000_t202" style="position:absolute;margin-left:29.7pt;margin-top:8.65pt;width:114.6pt;height:5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" strokecolor="white [3212]">
                <v:textbox>
                  <w:txbxContent>
                    <w:p w:rsidR="00641DDF" w:rsidRPr="00C52E18" w:rsidRDefault="00641DDF" w:rsidP="00C52E18">
                      <w:pPr>
                        <w:spacing w:after="0" w:line="240" w:lineRule="auto"/>
                        <w:jc w:val="center"/>
                        <w:rPr>
                          <w:rFonts w:ascii="Times New Roman" w:hAnsi="Times New Roman"/>
                          <w:sz w:val="24"/>
                          <w:szCs w:val="24"/>
                          <w:lang w:val="fr-FR"/>
                        </w:rPr>
                      </w:pPr>
                      <w:r w:rsidRPr="00C52E18">
                        <w:rPr>
                          <w:rFonts w:ascii="Times New Roman" w:hAnsi="Times New Roman"/>
                          <w:sz w:val="24"/>
                          <w:szCs w:val="24"/>
                          <w:lang w:val="fr-FR"/>
                        </w:rPr>
                        <w:t>Antena DSRC poziționată la 2 m de sol</w:t>
                      </w:r>
                    </w:p>
                  </w:txbxContent>
                </v:textbox>
              </v:shape>
            </w:pict>
          </mc:Fallback>
        </mc:AlternateContent>
      </w:r>
      <w:r w:rsidRPr="00A82C1F">
        <w:rPr>
          <w:rFonts w:ascii="Times New Roman" w:hAnsi="Times New Roman"/>
          <w:noProof/>
          <w:sz w:val="24"/>
          <w:szCs w:val="24"/>
          <w:lang w:val="ro-RO" w:eastAsia="ro-RO"/>
        </w:rPr>
        <mc:AlternateContent>
          <mc:Choice Requires="wps">
            <w:drawing>
              <wp:anchor distT="45720" distB="45720" distL="114300" distR="114300" simplePos="0" relativeHeight="251665408" behindDoc="0" locked="0" layoutInCell="1" allowOverlap="1" wp14:anchorId="14A76675" wp14:editId="7512422F">
                <wp:simplePos x="0" y="0"/>
                <wp:positionH relativeFrom="column">
                  <wp:posOffset>1664970</wp:posOffset>
                </wp:positionH>
                <wp:positionV relativeFrom="paragraph">
                  <wp:posOffset>901700</wp:posOffset>
                </wp:positionV>
                <wp:extent cx="396875" cy="215900"/>
                <wp:effectExtent l="0" t="4762" r="17462" b="17463"/>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6875" cy="215900"/>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spacing w:after="0"/>
                              <w:rPr>
                                <w:rFonts w:ascii="Times New Roman" w:hAnsi="Times New Roman"/>
                                <w:sz w:val="20"/>
                                <w:szCs w:val="20"/>
                              </w:rPr>
                            </w:pPr>
                            <w:r>
                              <w:rPr>
                                <w:rFonts w:ascii="Times New Roman" w:hAnsi="Times New Roman"/>
                                <w:sz w:val="20"/>
                                <w:szCs w:val="20"/>
                              </w:rPr>
                              <w:t>2</w:t>
                            </w:r>
                            <w:r w:rsidRPr="00544749">
                              <w:rPr>
                                <w:rFonts w:ascii="Times New Roman" w:hAnsi="Times New Roman"/>
                                <w:sz w:val="20"/>
                                <w:szCs w:val="20"/>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4A76675" id="_x0000_s1093" type="#_x0000_t202" style="position:absolute;margin-left:131.1pt;margin-top:71pt;width:31.25pt;height:17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" strokecolor="white [3212]">
                <v:textbox>
                  <w:txbxContent>
                    <w:p w:rsidR="00641DDF" w:rsidRPr="00544749" w:rsidRDefault="00641DDF" w:rsidP="00C52E18">
                      <w:pPr>
                        <w:spacing w:after="0"/>
                        <w:rPr>
                          <w:rFonts w:ascii="Times New Roman" w:hAnsi="Times New Roman"/>
                          <w:sz w:val="20"/>
                          <w:szCs w:val="20"/>
                        </w:rPr>
                      </w:pPr>
                      <w:r>
                        <w:rPr>
                          <w:rFonts w:ascii="Times New Roman" w:hAnsi="Times New Roman"/>
                          <w:sz w:val="20"/>
                          <w:szCs w:val="20"/>
                        </w:rPr>
                        <w:t>2</w:t>
                      </w:r>
                      <w:r w:rsidRPr="00544749">
                        <w:rPr>
                          <w:rFonts w:ascii="Times New Roman" w:hAnsi="Times New Roman"/>
                          <w:sz w:val="20"/>
                          <w:szCs w:val="20"/>
                        </w:rPr>
                        <w:t xml:space="preserve"> m</w:t>
                      </w:r>
                    </w:p>
                  </w:txbxContent>
                </v:textbox>
                <w10:wrap type="square"/>
              </v:shape>
            </w:pict>
          </mc:Fallback>
        </mc:AlternateContent>
      </w:r>
      <w:r w:rsidRPr="00A82C1F">
        <w:rPr>
          <w:noProof/>
          <w:sz w:val="24"/>
          <w:szCs w:val="24"/>
          <w:lang w:val="ro-RO" w:eastAsia="ro-RO"/>
        </w:rPr>
        <mc:AlternateContent>
          <mc:Choice Requires="wps">
            <w:drawing>
              <wp:anchor distT="0" distB="0" distL="114300" distR="114300" simplePos="0" relativeHeight="251684864" behindDoc="0" locked="0" layoutInCell="1" allowOverlap="1" wp14:anchorId="5882014E" wp14:editId="0E78ED79">
                <wp:simplePos x="0" y="0"/>
                <wp:positionH relativeFrom="column">
                  <wp:posOffset>2031722</wp:posOffset>
                </wp:positionH>
                <wp:positionV relativeFrom="paragraph">
                  <wp:posOffset>900099</wp:posOffset>
                </wp:positionV>
                <wp:extent cx="7515" cy="235490"/>
                <wp:effectExtent l="76200" t="38100" r="69215" b="50800"/>
                <wp:wrapNone/>
                <wp:docPr id="38" name="Straight Arrow Connector 38"/>
                <wp:cNvGraphicFramePr/>
                <a:graphic xmlns:a="http://schemas.openxmlformats.org/drawingml/2006/main">
                  <a:graphicData uri="http://schemas.microsoft.com/office/word/2010/wordprocessingShape">
                    <wps:wsp>
                      <wps:cNvCnPr/>
                      <wps:spPr>
                        <a:xfrm>
                          <a:off x="0" y="0"/>
                          <a:ext cx="7515" cy="23549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50FDEFC" id="Straight Arrow Connector 38" o:spid="_x0000_s1026" type="#_x0000_t32" style="position:absolute;margin-left:160pt;margin-top:70.85pt;width:.6pt;height:18.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" strokecolor="black [3200]" strokeweight=".5pt">
                <v:stroke startarrow="block" endarrow="block" joinstyle="miter"/>
              </v:shape>
            </w:pict>
          </mc:Fallback>
        </mc:AlternateContent>
      </w:r>
      <w:r w:rsidRPr="00A82C1F">
        <w:rPr>
          <w:noProof/>
          <w:sz w:val="24"/>
          <w:szCs w:val="24"/>
          <w:lang w:val="ro-RO" w:eastAsia="ro-RO"/>
        </w:rPr>
        <mc:AlternateContent>
          <mc:Choice Requires="wps">
            <w:drawing>
              <wp:anchor distT="0" distB="0" distL="114300" distR="114300" simplePos="0" relativeHeight="251683840" behindDoc="0" locked="0" layoutInCell="1" allowOverlap="1" wp14:anchorId="503AF028" wp14:editId="001C0707">
                <wp:simplePos x="0" y="0"/>
                <wp:positionH relativeFrom="column">
                  <wp:posOffset>1898946</wp:posOffset>
                </wp:positionH>
                <wp:positionV relativeFrom="paragraph">
                  <wp:posOffset>1135684</wp:posOffset>
                </wp:positionV>
                <wp:extent cx="268078" cy="0"/>
                <wp:effectExtent l="0" t="0" r="36830" b="19050"/>
                <wp:wrapNone/>
                <wp:docPr id="36" name="Straight Connector 36"/>
                <wp:cNvGraphicFramePr/>
                <a:graphic xmlns:a="http://schemas.openxmlformats.org/drawingml/2006/main">
                  <a:graphicData uri="http://schemas.microsoft.com/office/word/2010/wordprocessingShape">
                    <wps:wsp>
                      <wps:cNvCnPr/>
                      <wps:spPr>
                        <a:xfrm>
                          <a:off x="0" y="0"/>
                          <a:ext cx="2680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4E4E536" id="Straight Connector 3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9.5pt,89.4pt" to="170.6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prtQEAALgDAAAOAAAAZHJzL2Uyb0RvYy54bWysU8GOEzEMvSPxD1HudKZFKq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" strokecolor="black [3200]" strokeweight=".5pt">
                <v:stroke joinstyle="miter"/>
              </v:line>
            </w:pict>
          </mc:Fallback>
        </mc:AlternateContent>
      </w:r>
      <w:r w:rsidRPr="00A82C1F">
        <w:rPr>
          <w:noProof/>
          <w:sz w:val="24"/>
          <w:szCs w:val="24"/>
          <w:lang w:val="ro-RO" w:eastAsia="ro-RO"/>
        </w:rPr>
        <mc:AlternateContent>
          <mc:Choice Requires="wps">
            <w:drawing>
              <wp:anchor distT="0" distB="0" distL="114300" distR="114300" simplePos="0" relativeHeight="251682816" behindDoc="0" locked="0" layoutInCell="1" allowOverlap="1" wp14:anchorId="4E463883" wp14:editId="76F2D06E">
                <wp:simplePos x="0" y="0"/>
                <wp:positionH relativeFrom="column">
                  <wp:posOffset>1911472</wp:posOffset>
                </wp:positionH>
                <wp:positionV relativeFrom="paragraph">
                  <wp:posOffset>900099</wp:posOffset>
                </wp:positionV>
                <wp:extent cx="255531" cy="0"/>
                <wp:effectExtent l="0" t="0" r="30480" b="19050"/>
                <wp:wrapNone/>
                <wp:docPr id="35" name="Straight Connector 35"/>
                <wp:cNvGraphicFramePr/>
                <a:graphic xmlns:a="http://schemas.openxmlformats.org/drawingml/2006/main">
                  <a:graphicData uri="http://schemas.microsoft.com/office/word/2010/wordprocessingShape">
                    <wps:wsp>
                      <wps:cNvCnPr/>
                      <wps:spPr>
                        <a:xfrm>
                          <a:off x="0" y="0"/>
                          <a:ext cx="2555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1159C94" id="Straight Connector 3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0.5pt,70.85pt" to="170.6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" strokecolor="black [3200]" strokeweight=".5pt">
                <v:stroke joinstyle="miter"/>
              </v:line>
            </w:pict>
          </mc:Fallback>
        </mc:AlternateContent>
      </w:r>
      <w:r w:rsidRPr="00A82C1F">
        <w:rPr>
          <w:noProof/>
          <w:sz w:val="24"/>
          <w:szCs w:val="24"/>
          <w:lang w:val="ro-RO" w:eastAsia="ro-RO"/>
        </w:rPr>
        <mc:AlternateContent>
          <mc:Choice Requires="wps">
            <w:drawing>
              <wp:anchor distT="0" distB="0" distL="114300" distR="114300" simplePos="0" relativeHeight="251678720" behindDoc="0" locked="0" layoutInCell="1" allowOverlap="1" wp14:anchorId="5C330831" wp14:editId="2CCE1FEF">
                <wp:simplePos x="0" y="0"/>
                <wp:positionH relativeFrom="column">
                  <wp:posOffset>2172335</wp:posOffset>
                </wp:positionH>
                <wp:positionV relativeFrom="paragraph">
                  <wp:posOffset>900140</wp:posOffset>
                </wp:positionV>
                <wp:extent cx="1028065" cy="235585"/>
                <wp:effectExtent l="0" t="0" r="19685" b="12065"/>
                <wp:wrapNone/>
                <wp:docPr id="14" name="Rectangle 14"/>
                <wp:cNvGraphicFramePr/>
                <a:graphic xmlns:a="http://schemas.openxmlformats.org/drawingml/2006/main">
                  <a:graphicData uri="http://schemas.microsoft.com/office/word/2010/wordprocessingShape">
                    <wps:wsp>
                      <wps:cNvSpPr/>
                      <wps:spPr>
                        <a:xfrm>
                          <a:off x="0" y="0"/>
                          <a:ext cx="1028065" cy="235585"/>
                        </a:xfrm>
                        <a:prstGeom prst="rect">
                          <a:avLst/>
                        </a:prstGeom>
                        <a:pattFill prst="openDmnd">
                          <a:fgClr>
                            <a:schemeClr val="tx1">
                              <a:lumMod val="65000"/>
                              <a:lumOff val="35000"/>
                            </a:schemeClr>
                          </a:fgClr>
                          <a:bgClr>
                            <a:schemeClr val="bg1">
                              <a:lumMod val="75000"/>
                            </a:schemeClr>
                          </a:bgClr>
                        </a:patt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64CBBC5F" id="Rectangle 14" o:spid="_x0000_s1026" style="position:absolute;margin-left:171.05pt;margin-top:70.9pt;width:80.95pt;height:18.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" fillcolor="#5a5a5a [2109]" strokecolor="black [3200]">
                <v:fill r:id="rId10" o:title="" color2="#bfbfbf [2412]" type="pattern"/>
                <v:stroke joinstyle="round"/>
              </v:rect>
            </w:pict>
          </mc:Fallback>
        </mc:AlternateContent>
      </w:r>
      <w:r w:rsidRPr="00A82C1F">
        <w:rPr>
          <w:noProof/>
          <w:sz w:val="24"/>
          <w:szCs w:val="24"/>
          <w:lang w:val="ro-RO" w:eastAsia="ro-RO"/>
        </w:rPr>
        <mc:AlternateContent>
          <mc:Choice Requires="wps">
            <w:drawing>
              <wp:anchor distT="0" distB="0" distL="114300" distR="114300" simplePos="0" relativeHeight="251679744" behindDoc="0" locked="0" layoutInCell="1" allowOverlap="1" wp14:anchorId="7AABEF62" wp14:editId="310B8175">
                <wp:simplePos x="0" y="0"/>
                <wp:positionH relativeFrom="column">
                  <wp:posOffset>2167417</wp:posOffset>
                </wp:positionH>
                <wp:positionV relativeFrom="paragraph">
                  <wp:posOffset>106680</wp:posOffset>
                </wp:positionV>
                <wp:extent cx="748146" cy="391859"/>
                <wp:effectExtent l="285750" t="0" r="13970" b="84455"/>
                <wp:wrapNone/>
                <wp:docPr id="34" name="Line Callout 1 34"/>
                <wp:cNvGraphicFramePr/>
                <a:graphic xmlns:a="http://schemas.openxmlformats.org/drawingml/2006/main">
                  <a:graphicData uri="http://schemas.microsoft.com/office/word/2010/wordprocessingShape">
                    <wps:wsp>
                      <wps:cNvSpPr/>
                      <wps:spPr>
                        <a:xfrm>
                          <a:off x="0" y="0"/>
                          <a:ext cx="748146" cy="391859"/>
                        </a:xfrm>
                        <a:prstGeom prst="borderCallout1">
                          <a:avLst/>
                        </a:prstGeom>
                      </wps:spPr>
                      <wps:style>
                        <a:lnRef idx="1">
                          <a:schemeClr val="dk1"/>
                        </a:lnRef>
                        <a:fillRef idx="2">
                          <a:schemeClr val="dk1"/>
                        </a:fillRef>
                        <a:effectRef idx="1">
                          <a:schemeClr val="dk1"/>
                        </a:effectRef>
                        <a:fontRef idx="minor">
                          <a:schemeClr val="dk1"/>
                        </a:fontRef>
                      </wps:style>
                      <wps:txbx>
                        <w:txbxContent>
                          <w:p w:rsidR="00641DDF" w:rsidRPr="004F1D02" w:rsidRDefault="00641DDF" w:rsidP="00C52E18">
                            <w:pPr>
                              <w:jc w:val="center"/>
                              <w:rPr>
                                <w:rFonts w:ascii="Times New Roman" w:hAnsi="Times New Roman"/>
                                <w:sz w:val="24"/>
                                <w:szCs w:val="24"/>
                              </w:rPr>
                            </w:pPr>
                            <w:r w:rsidRPr="004F1D02">
                              <w:rPr>
                                <w:rFonts w:ascii="Times New Roman" w:hAnsi="Times New Roman"/>
                                <w:sz w:val="24"/>
                                <w:szCs w:val="24"/>
                              </w:rPr>
                              <w:t>DSRC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7AABEF6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4" o:spid="_x0000_s1094" type="#_x0000_t47" style="position:absolute;margin-left:170.65pt;margin-top:8.4pt;width:58.9pt;height:30.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" fillcolor="#555 [2160]" strokecolor="black [3200]" strokeweight=".5pt">
                <v:fill color2="#313131 [2608]" rotate="t" colors="0 #9b9b9b;.5 #8e8e8e;1 #797979" focus="100%" type="gradient">
                  <o:fill v:ext="view" type="gradientUnscaled"/>
                </v:fill>
                <v:textbox>
                  <w:txbxContent>
                    <w:p w:rsidR="00641DDF" w:rsidRPr="004F1D02" w:rsidRDefault="00641DDF" w:rsidP="00C52E18">
                      <w:pPr>
                        <w:jc w:val="center"/>
                        <w:rPr>
                          <w:rFonts w:ascii="Times New Roman" w:hAnsi="Times New Roman"/>
                          <w:sz w:val="24"/>
                          <w:szCs w:val="24"/>
                        </w:rPr>
                      </w:pPr>
                      <w:r w:rsidRPr="004F1D02">
                        <w:rPr>
                          <w:rFonts w:ascii="Times New Roman" w:hAnsi="Times New Roman"/>
                          <w:sz w:val="24"/>
                          <w:szCs w:val="24"/>
                        </w:rPr>
                        <w:t>DSRC</w:t>
                      </w:r>
                    </w:p>
                  </w:txbxContent>
                </v:textbox>
                <o:callout v:ext="edit" minusy="t"/>
              </v:shape>
            </w:pict>
          </mc:Fallback>
        </mc:AlternateContent>
      </w:r>
      <w:r w:rsidRPr="00A82C1F">
        <w:rPr>
          <w:rFonts w:ascii="Times New Roman" w:hAnsi="Times New Roman"/>
          <w:noProof/>
          <w:sz w:val="24"/>
          <w:szCs w:val="24"/>
          <w:lang w:val="ro-RO" w:eastAsia="ro-RO"/>
        </w:rPr>
        <mc:AlternateContent>
          <mc:Choice Requires="wps">
            <w:drawing>
              <wp:anchor distT="45720" distB="45720" distL="114300" distR="114300" simplePos="0" relativeHeight="251677696" behindDoc="0" locked="0" layoutInCell="1" allowOverlap="1" wp14:anchorId="21722CEA" wp14:editId="3431C475">
                <wp:simplePos x="0" y="0"/>
                <wp:positionH relativeFrom="column">
                  <wp:posOffset>1485900</wp:posOffset>
                </wp:positionH>
                <wp:positionV relativeFrom="paragraph">
                  <wp:posOffset>4867910</wp:posOffset>
                </wp:positionV>
                <wp:extent cx="518795" cy="230505"/>
                <wp:effectExtent l="0" t="8255" r="25400"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8795" cy="23050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Pr>
                                <w:rFonts w:ascii="Times New Roman" w:hAnsi="Times New Roman"/>
                                <w:sz w:val="20"/>
                                <w:szCs w:val="20"/>
                              </w:rPr>
                              <w:t>0,1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1722CEA" id="_x0000_s1095" type="#_x0000_t202" style="position:absolute;margin-left:117pt;margin-top:383.3pt;width:40.85pt;height:18.1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" strokecolor="white [3212]">
                <v:textbox>
                  <w:txbxContent>
                    <w:p w:rsidR="00641DDF" w:rsidRPr="00544749" w:rsidRDefault="00641DDF" w:rsidP="00C52E18">
                      <w:pPr>
                        <w:rPr>
                          <w:rFonts w:ascii="Times New Roman" w:hAnsi="Times New Roman"/>
                          <w:sz w:val="20"/>
                          <w:szCs w:val="20"/>
                        </w:rPr>
                      </w:pPr>
                      <w:r>
                        <w:rPr>
                          <w:rFonts w:ascii="Times New Roman" w:hAnsi="Times New Roman"/>
                          <w:sz w:val="20"/>
                          <w:szCs w:val="20"/>
                        </w:rPr>
                        <w:t>0,1 m</w:t>
                      </w:r>
                    </w:p>
                  </w:txbxContent>
                </v:textbox>
                <w10:wrap type="square"/>
              </v:shape>
            </w:pict>
          </mc:Fallback>
        </mc:AlternateContent>
      </w:r>
      <w:r w:rsidRPr="00A82C1F">
        <w:rPr>
          <w:rFonts w:ascii="Times New Roman" w:hAnsi="Times New Roman"/>
          <w:noProof/>
          <w:sz w:val="24"/>
          <w:szCs w:val="24"/>
          <w:lang w:val="ro-RO" w:eastAsia="ro-RO"/>
        </w:rPr>
        <mc:AlternateContent>
          <mc:Choice Requires="wps">
            <w:drawing>
              <wp:anchor distT="45720" distB="45720" distL="114300" distR="114300" simplePos="0" relativeHeight="251671552" behindDoc="0" locked="0" layoutInCell="1" allowOverlap="1" wp14:anchorId="744A7FDD" wp14:editId="69182670">
                <wp:simplePos x="0" y="0"/>
                <wp:positionH relativeFrom="column">
                  <wp:posOffset>3383915</wp:posOffset>
                </wp:positionH>
                <wp:positionV relativeFrom="paragraph">
                  <wp:posOffset>673100</wp:posOffset>
                </wp:positionV>
                <wp:extent cx="419100" cy="314325"/>
                <wp:effectExtent l="0" t="4763" r="14288" b="14287"/>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9100" cy="31432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44A7FDD" id="_x0000_s1096" type="#_x0000_t202" style="position:absolute;margin-left:266.45pt;margin-top:53pt;width:33pt;height:24.7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" strokecolor="white [3212]">
                <v:textbo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v:textbox>
                <w10:wrap type="square"/>
              </v:shape>
            </w:pict>
          </mc:Fallback>
        </mc:AlternateContent>
      </w:r>
      <w:r w:rsidRPr="00A82C1F">
        <w:rPr>
          <w:rFonts w:ascii="Times New Roman" w:hAnsi="Times New Roman"/>
          <w:noProof/>
          <w:sz w:val="24"/>
          <w:szCs w:val="24"/>
          <w:lang w:val="ro-RO" w:eastAsia="ro-RO"/>
        </w:rPr>
        <mc:AlternateContent>
          <mc:Choice Requires="wps">
            <w:drawing>
              <wp:anchor distT="45720" distB="45720" distL="114300" distR="114300" simplePos="0" relativeHeight="251670528" behindDoc="0" locked="0" layoutInCell="1" allowOverlap="1" wp14:anchorId="5E8778EB" wp14:editId="0E36AE3C">
                <wp:simplePos x="0" y="0"/>
                <wp:positionH relativeFrom="column">
                  <wp:posOffset>3385185</wp:posOffset>
                </wp:positionH>
                <wp:positionV relativeFrom="paragraph">
                  <wp:posOffset>5133340</wp:posOffset>
                </wp:positionV>
                <wp:extent cx="419100" cy="314325"/>
                <wp:effectExtent l="0" t="4763" r="14288" b="14287"/>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9100" cy="31432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E8778EB" id="_x0000_s1097" type="#_x0000_t202" style="position:absolute;margin-left:266.55pt;margin-top:404.2pt;width:33pt;height:24.7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" strokecolor="white [3212]">
                <v:textbo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v:textbox>
                <w10:wrap type="square"/>
              </v:shape>
            </w:pict>
          </mc:Fallback>
        </mc:AlternateContent>
      </w: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g">
            <w:drawing>
              <wp:anchor distT="0" distB="0" distL="114300" distR="114300" simplePos="0" relativeHeight="251666432" behindDoc="0" locked="0" layoutInCell="1" allowOverlap="1" wp14:anchorId="62C6E59F" wp14:editId="0363FCF3">
                <wp:simplePos x="0" y="0"/>
                <wp:positionH relativeFrom="column">
                  <wp:posOffset>955091</wp:posOffset>
                </wp:positionH>
                <wp:positionV relativeFrom="paragraph">
                  <wp:posOffset>212522</wp:posOffset>
                </wp:positionV>
                <wp:extent cx="4849494" cy="6427470"/>
                <wp:effectExtent l="0" t="38100" r="27940" b="11430"/>
                <wp:wrapNone/>
                <wp:docPr id="168" name="Group 168"/>
                <wp:cNvGraphicFramePr/>
                <a:graphic xmlns:a="http://schemas.openxmlformats.org/drawingml/2006/main">
                  <a:graphicData uri="http://schemas.microsoft.com/office/word/2010/wordprocessingGroup">
                    <wpg:wgp>
                      <wpg:cNvGrpSpPr/>
                      <wpg:grpSpPr>
                        <a:xfrm>
                          <a:off x="0" y="0"/>
                          <a:ext cx="4849494" cy="6427470"/>
                          <a:chOff x="630962" y="802800"/>
                          <a:chExt cx="4850854" cy="6428555"/>
                        </a:xfrm>
                      </wpg:grpSpPr>
                      <wps:wsp>
                        <wps:cNvPr id="169" name="Text Box 2"/>
                        <wps:cNvSpPr txBox="1">
                          <a:spLocks noChangeArrowheads="1"/>
                        </wps:cNvSpPr>
                        <wps:spPr bwMode="auto">
                          <a:xfrm>
                            <a:off x="2066306" y="6988150"/>
                            <a:ext cx="650875" cy="243205"/>
                          </a:xfrm>
                          <a:prstGeom prst="rect">
                            <a:avLst/>
                          </a:prstGeom>
                          <a:solidFill>
                            <a:srgbClr val="FFFFFF"/>
                          </a:solidFill>
                          <a:ln w="9525">
                            <a:solidFill>
                              <a:schemeClr val="bg1"/>
                            </a:solidFill>
                            <a:miter lim="800000"/>
                            <a:headEnd/>
                            <a:tailEnd/>
                          </a:ln>
                        </wps:spPr>
                        <wps:txbx>
                          <w:txbxContent>
                            <w:p w:rsidR="00641DDF" w:rsidRPr="003262EF" w:rsidRDefault="00641DDF" w:rsidP="00C52E18">
                              <w:pPr>
                                <w:jc w:val="center"/>
                                <w:rPr>
                                  <w:rFonts w:ascii="Times New Roman" w:hAnsi="Times New Roman"/>
                                  <w:sz w:val="20"/>
                                  <w:szCs w:val="20"/>
                                </w:rPr>
                              </w:pPr>
                              <w:r w:rsidRPr="003262EF">
                                <w:rPr>
                                  <w:rFonts w:ascii="Times New Roman" w:hAnsi="Times New Roman"/>
                                  <w:sz w:val="20"/>
                                  <w:szCs w:val="20"/>
                                </w:rPr>
                                <w:t>3 m</w:t>
                              </w:r>
                            </w:p>
                          </w:txbxContent>
                        </wps:txbx>
                        <wps:bodyPr rot="0" vert="horz" wrap="square" lIns="91440" tIns="45720" rIns="91440" bIns="45720" anchor="t" anchorCtr="0">
                          <a:noAutofit/>
                        </wps:bodyPr>
                      </wps:wsp>
                      <wpg:grpSp>
                        <wpg:cNvPr id="170" name="Group 170"/>
                        <wpg:cNvGrpSpPr/>
                        <wpg:grpSpPr>
                          <a:xfrm>
                            <a:off x="630962" y="802800"/>
                            <a:ext cx="4850854" cy="6285705"/>
                            <a:chOff x="630962" y="802800"/>
                            <a:chExt cx="4850854" cy="6285705"/>
                          </a:xfrm>
                        </wpg:grpSpPr>
                        <wpg:grpSp>
                          <wpg:cNvPr id="171" name="Group 171"/>
                          <wpg:cNvGrpSpPr/>
                          <wpg:grpSpPr>
                            <a:xfrm>
                              <a:off x="630962" y="802800"/>
                              <a:ext cx="4850854" cy="6285705"/>
                              <a:chOff x="-212199" y="783770"/>
                              <a:chExt cx="4851153" cy="6285867"/>
                            </a:xfrm>
                          </wpg:grpSpPr>
                          <wpg:grpSp>
                            <wpg:cNvPr id="172" name="Group 172"/>
                            <wpg:cNvGrpSpPr/>
                            <wpg:grpSpPr>
                              <a:xfrm>
                                <a:off x="997527" y="783770"/>
                                <a:ext cx="1377419" cy="6285867"/>
                                <a:chOff x="0" y="-2"/>
                                <a:chExt cx="1377841" cy="6286288"/>
                              </a:xfrm>
                            </wpg:grpSpPr>
                            <wpg:grpSp>
                              <wpg:cNvPr id="173" name="Group 173"/>
                              <wpg:cNvGrpSpPr/>
                              <wpg:grpSpPr>
                                <a:xfrm>
                                  <a:off x="0" y="0"/>
                                  <a:ext cx="1377841" cy="6286286"/>
                                  <a:chOff x="0" y="0"/>
                                  <a:chExt cx="1377841" cy="6286286"/>
                                </a:xfrm>
                              </wpg:grpSpPr>
                              <wps:wsp>
                                <wps:cNvPr id="174" name="Rectangle 174"/>
                                <wps:cNvSpPr/>
                                <wps:spPr>
                                  <a:xfrm>
                                    <a:off x="7315" y="0"/>
                                    <a:ext cx="1031669" cy="594063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Straight Connector 175"/>
                                <wps:cNvCnPr/>
                                <wps:spPr>
                                  <a:xfrm flipV="1">
                                    <a:off x="1038655" y="5939366"/>
                                    <a:ext cx="339186" cy="575"/>
                                  </a:xfrm>
                                  <a:prstGeom prst="line">
                                    <a:avLst/>
                                  </a:prstGeom>
                                </wps:spPr>
                                <wps:style>
                                  <a:lnRef idx="1">
                                    <a:schemeClr val="dk1"/>
                                  </a:lnRef>
                                  <a:fillRef idx="0">
                                    <a:schemeClr val="dk1"/>
                                  </a:fillRef>
                                  <a:effectRef idx="0">
                                    <a:schemeClr val="dk1"/>
                                  </a:effectRef>
                                  <a:fontRef idx="minor">
                                    <a:schemeClr val="tx1"/>
                                  </a:fontRef>
                                </wps:style>
                                <wps:bodyPr/>
                              </wps:wsp>
                              <wps:wsp>
                                <wps:cNvPr id="176" name="Straight Connector 176"/>
                                <wps:cNvCnPr/>
                                <wps:spPr>
                                  <a:xfrm>
                                    <a:off x="7315" y="6056985"/>
                                    <a:ext cx="0" cy="229235"/>
                                  </a:xfrm>
                                  <a:prstGeom prst="line">
                                    <a:avLst/>
                                  </a:prstGeom>
                                </wps:spPr>
                                <wps:style>
                                  <a:lnRef idx="1">
                                    <a:schemeClr val="dk1"/>
                                  </a:lnRef>
                                  <a:fillRef idx="0">
                                    <a:schemeClr val="dk1"/>
                                  </a:fillRef>
                                  <a:effectRef idx="0">
                                    <a:schemeClr val="dk1"/>
                                  </a:effectRef>
                                  <a:fontRef idx="minor">
                                    <a:schemeClr val="tx1"/>
                                  </a:fontRef>
                                </wps:style>
                                <wps:bodyPr/>
                              </wps:wsp>
                              <wps:wsp>
                                <wps:cNvPr id="177" name="Straight Connector 177"/>
                                <wps:cNvCnPr/>
                                <wps:spPr>
                                  <a:xfrm flipH="1">
                                    <a:off x="1038758" y="6056985"/>
                                    <a:ext cx="966" cy="229301"/>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Straight Arrow Connector 178"/>
                                <wps:cNvCnPr/>
                                <wps:spPr>
                                  <a:xfrm>
                                    <a:off x="0" y="6166713"/>
                                    <a:ext cx="1032206"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179" name="Group 179"/>
                                <wpg:cNvGrpSpPr/>
                                <wpg:grpSpPr>
                                  <a:xfrm>
                                    <a:off x="9163" y="4396514"/>
                                    <a:ext cx="1365178" cy="187966"/>
                                    <a:chOff x="9163" y="-58443"/>
                                    <a:chExt cx="1365178" cy="187966"/>
                                  </a:xfrm>
                                </wpg:grpSpPr>
                                <wps:wsp>
                                  <wps:cNvPr id="180" name="Rectangle 180"/>
                                  <wps:cNvSpPr/>
                                  <wps:spPr>
                                    <a:xfrm>
                                      <a:off x="9163" y="-58443"/>
                                      <a:ext cx="1029492" cy="18796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Straight Connector 181"/>
                                  <wps:cNvCnPr/>
                                  <wps:spPr>
                                    <a:xfrm>
                                      <a:off x="1032104" y="22853"/>
                                      <a:ext cx="342237" cy="99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2" name="Rectangle 182"/>
                                <wps:cNvSpPr/>
                                <wps:spPr>
                                  <a:xfrm>
                                    <a:off x="7264" y="642207"/>
                                    <a:ext cx="1024840" cy="17519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Straight Connector 183"/>
                                <wps:cNvCnPr/>
                                <wps:spPr>
                                  <a:xfrm>
                                    <a:off x="1038655" y="0"/>
                                    <a:ext cx="339186"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4" name="Straight Arrow Connector 184"/>
                              <wps:cNvCnPr/>
                              <wps:spPr>
                                <a:xfrm flipH="1">
                                  <a:off x="1226200" y="-2"/>
                                  <a:ext cx="1270" cy="70874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5" name="Straight Arrow Connector 185"/>
                              <wps:cNvCnPr/>
                              <wps:spPr>
                                <a:xfrm>
                                  <a:off x="1220231" y="712600"/>
                                  <a:ext cx="0" cy="377248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6" name="Straight Arrow Connector 186"/>
                              <wps:cNvCnPr/>
                              <wps:spPr>
                                <a:xfrm>
                                  <a:off x="1226200" y="4478804"/>
                                  <a:ext cx="3098" cy="654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7" name="Straight Arrow Connector 187"/>
                              <wps:cNvCnPr/>
                              <wps:spPr>
                                <a:xfrm>
                                  <a:off x="1227468" y="5133000"/>
                                  <a:ext cx="1828" cy="80636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88" name="Straight Arrow Connector 188"/>
                            <wps:cNvCnPr/>
                            <wps:spPr>
                              <a:xfrm flipV="1">
                                <a:off x="665018" y="1520042"/>
                                <a:ext cx="342900" cy="9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9" name="Straight Arrow Connector 189"/>
                            <wps:cNvCnPr/>
                            <wps:spPr>
                              <a:xfrm>
                                <a:off x="665018" y="5284520"/>
                                <a:ext cx="343730" cy="1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0" name="Text Box 2"/>
                            <wps:cNvSpPr txBox="1">
                              <a:spLocks noChangeArrowheads="1"/>
                            </wps:cNvSpPr>
                            <wps:spPr bwMode="auto">
                              <a:xfrm>
                                <a:off x="-212199" y="5144870"/>
                                <a:ext cx="752081" cy="365439"/>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START</w:t>
                                  </w:r>
                                </w:p>
                              </w:txbxContent>
                            </wps:txbx>
                            <wps:bodyPr rot="0" vert="horz" wrap="square" lIns="91440" tIns="45720" rIns="91440" bIns="45720" anchor="t" anchorCtr="0">
                              <a:noAutofit/>
                            </wps:bodyPr>
                          </wps:wsp>
                          <wps:wsp>
                            <wps:cNvPr id="191" name="Text Box 2"/>
                            <wps:cNvSpPr txBox="1">
                              <a:spLocks noChangeArrowheads="1"/>
                            </wps:cNvSpPr>
                            <wps:spPr bwMode="auto">
                              <a:xfrm>
                                <a:off x="2794244" y="985652"/>
                                <a:ext cx="1091565" cy="3251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oprire </w:t>
                                  </w:r>
                                </w:p>
                              </w:txbxContent>
                            </wps:txbx>
                            <wps:bodyPr rot="0" vert="horz" wrap="square" lIns="91440" tIns="45720" rIns="91440" bIns="45720" anchor="t" anchorCtr="0">
                              <a:noAutofit/>
                            </wps:bodyPr>
                          </wps:wsp>
                          <wps:wsp>
                            <wps:cNvPr id="32" name="Text Box 2"/>
                            <wps:cNvSpPr txBox="1">
                              <a:spLocks noChangeArrowheads="1"/>
                            </wps:cNvSpPr>
                            <wps:spPr bwMode="auto">
                              <a:xfrm>
                                <a:off x="2897824" y="2985663"/>
                                <a:ext cx="1741130" cy="1877148"/>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măsurare</w:t>
                                  </w:r>
                                </w:p>
                              </w:txbxContent>
                            </wps:txbx>
                            <wps:bodyPr rot="0" vert="horz" wrap="square" lIns="91440" tIns="45720" rIns="91440" bIns="45720" anchor="t" anchorCtr="0">
                              <a:noAutofit/>
                            </wps:bodyPr>
                          </wps:wsp>
                          <wps:wsp>
                            <wps:cNvPr id="37" name="Text Box 2"/>
                            <wps:cNvSpPr txBox="1">
                              <a:spLocks noChangeArrowheads="1"/>
                            </wps:cNvSpPr>
                            <wps:spPr bwMode="auto">
                              <a:xfrm>
                                <a:off x="2794244" y="5457508"/>
                                <a:ext cx="1214120" cy="3251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pornire </w:t>
                                  </w:r>
                                </w:p>
                              </w:txbxContent>
                            </wps:txbx>
                            <wps:bodyPr rot="0" vert="horz" wrap="square" lIns="91440" tIns="45720" rIns="91440" bIns="45720" anchor="t" anchorCtr="0">
                              <a:noAutofit/>
                            </wps:bodyPr>
                          </wps:wsp>
                          <wps:wsp>
                            <wps:cNvPr id="40" name="Text Box 2"/>
                            <wps:cNvSpPr txBox="1">
                              <a:spLocks noChangeArrowheads="1"/>
                            </wps:cNvSpPr>
                            <wps:spPr bwMode="auto">
                              <a:xfrm>
                                <a:off x="2794244" y="6169582"/>
                                <a:ext cx="1214120" cy="3251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acces</w:t>
                                  </w:r>
                                </w:p>
                              </w:txbxContent>
                            </wps:txbx>
                            <wps:bodyPr rot="0" vert="horz" wrap="square" lIns="91440" tIns="45720" rIns="91440" bIns="45720" anchor="t" anchorCtr="0">
                              <a:noAutofit/>
                            </wps:bodyPr>
                          </wps:wsp>
                          <wps:wsp>
                            <wps:cNvPr id="41" name="Text Box 2"/>
                            <wps:cNvSpPr txBox="1">
                              <a:spLocks noChangeArrowheads="1"/>
                            </wps:cNvSpPr>
                            <wps:spPr bwMode="auto">
                              <a:xfrm>
                                <a:off x="-65848" y="1412149"/>
                                <a:ext cx="694480" cy="25333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STOP</w:t>
                                  </w:r>
                                </w:p>
                              </w:txbxContent>
                            </wps:txbx>
                            <wps:bodyPr rot="0" vert="horz" wrap="square" lIns="91440" tIns="45720" rIns="91440" bIns="45720" anchor="t" anchorCtr="0">
                              <a:noAutofit/>
                            </wps:bodyPr>
                          </wps:wsp>
                        </wpg:grpSp>
                        <wps:wsp>
                          <wps:cNvPr id="42" name="Down Arrow 42"/>
                          <wps:cNvSpPr/>
                          <wps:spPr>
                            <a:xfrm rot="10800000">
                              <a:off x="2291937" y="3040083"/>
                              <a:ext cx="171103" cy="125862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62C6E59F" id="Group 168" o:spid="_x0000_s1098" style="position:absolute;margin-left:75.2pt;margin-top:16.75pt;width:381.85pt;height:506.1pt;z-index:251666432;mso-width-relative:margin;mso-height-relative:margin" coordorigin="6309,8028" coordsize="48508,6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">
                <v:shape id="_x0000_s1099" type="#_x0000_t202" style="position:absolute;left:20663;top:69881;width:650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" strokecolor="white [3212]">
                  <v:textbox>
                    <w:txbxContent>
                      <w:p w:rsidR="00641DDF" w:rsidRPr="003262EF" w:rsidRDefault="00641DDF" w:rsidP="00C52E18">
                        <w:pPr>
                          <w:jc w:val="center"/>
                          <w:rPr>
                            <w:rFonts w:ascii="Times New Roman" w:hAnsi="Times New Roman"/>
                            <w:sz w:val="20"/>
                            <w:szCs w:val="20"/>
                          </w:rPr>
                        </w:pPr>
                        <w:r w:rsidRPr="003262EF">
                          <w:rPr>
                            <w:rFonts w:ascii="Times New Roman" w:hAnsi="Times New Roman"/>
                            <w:sz w:val="20"/>
                            <w:szCs w:val="20"/>
                          </w:rPr>
                          <w:t>3 m</w:t>
                        </w:r>
                      </w:p>
                    </w:txbxContent>
                  </v:textbox>
                </v:shape>
                <v:group id="Group 170" o:spid="_x0000_s1100" style="position:absolute;left:6309;top:8028;width:48509;height:62857" coordorigin="6309,8028" coordsize="48508,6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up 171" o:spid="_x0000_s1101" style="position:absolute;left:6309;top:8028;width:48509;height:62857" coordorigin="-2121,7837" coordsize="48511,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72" o:spid="_x0000_s1102" style="position:absolute;left:9975;top:7837;width:13774;height:62859" coordorigin="" coordsize="13778,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73" o:spid="_x0000_s1103" style="position:absolute;width:13778;height:62862" coordsize="13778,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174" o:spid="_x0000_s1104" style="position:absolute;left:73;width:10316;height:59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" fillcolor="#a5a5a5 [3206]" strokecolor="#525252 [1606]" strokeweight="1pt"/>
                        <v:line id="Straight Connector 175" o:spid="_x0000_s1105" style="position:absolute;flip:y;visibility:visible;mso-wrap-style:square" from="10386,59393" to="13778,5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" strokecolor="black [3200]" strokeweight=".5pt">
                          <v:stroke joinstyle="miter"/>
                        </v:line>
                        <v:line id="Straight Connector 176" o:spid="_x0000_s1106" style="position:absolute;visibility:visible;mso-wrap-style:square" from="73,60569" to="73,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" strokecolor="black [3200]" strokeweight=".5pt">
                          <v:stroke joinstyle="miter"/>
                        </v:line>
                        <v:line id="Straight Connector 177" o:spid="_x0000_s1107" style="position:absolute;flip:x;visibility:visible;mso-wrap-style:square" from="10387,60569" to="10397,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" strokecolor="black [3200]" strokeweight=".5pt">
                          <v:stroke joinstyle="miter"/>
                        </v:line>
                        <v:shape id="Straight Arrow Connector 178" o:spid="_x0000_s1108" type="#_x0000_t32" style="position:absolute;top:61667;width:10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" strokecolor="black [3200]" strokeweight=".5pt">
                          <v:stroke startarrow="block" endarrow="block" joinstyle="miter"/>
                        </v:shape>
                        <v:group id="Group 179" o:spid="_x0000_s1109" style="position:absolute;left:91;top:43965;width:13652;height:1879" coordorigin="91,-584" coordsize="1365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180" o:spid="_x0000_s1110" style="position:absolute;left:91;top:-584;width:10295;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" fillcolor="black [3200]" strokecolor="black [1600]" strokeweight="1pt"/>
                          <v:line id="Straight Connector 181" o:spid="_x0000_s1111" style="position:absolute;visibility:visible;mso-wrap-style:square" from="10321,228" to="137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" strokecolor="black [3200]" strokeweight=".5pt">
                            <v:stroke joinstyle="miter"/>
                          </v:line>
                        </v:group>
                        <v:rect id="Rectangle 182" o:spid="_x0000_s1112" style="position:absolute;left:72;top:6422;width:10249;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" fillcolor="black [3200]" strokecolor="black [1600]" strokeweight="1pt"/>
                        <v:line id="Straight Connector 183" o:spid="_x0000_s1113" style="position:absolute;visibility:visible;mso-wrap-style:square" from="10386,0" to="13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" strokecolor="black [3200]" strokeweight=".5pt">
                          <v:stroke joinstyle="miter"/>
                        </v:line>
                      </v:group>
                      <v:shape id="Straight Arrow Connector 184" o:spid="_x0000_s1114" type="#_x0000_t32" style="position:absolute;left:12262;width:12;height:7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" strokecolor="black [3200]" strokeweight=".5pt">
                        <v:stroke startarrow="block" endarrow="block" joinstyle="miter"/>
                      </v:shape>
                      <v:shape id="Straight Arrow Connector 185" o:spid="_x0000_s1115" type="#_x0000_t32" style="position:absolute;left:12202;top:7126;width:0;height:3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" strokecolor="black [3200]" strokeweight=".5pt">
                        <v:stroke startarrow="block" endarrow="block" joinstyle="miter"/>
                      </v:shape>
                      <v:shape id="Straight Arrow Connector 186" o:spid="_x0000_s1116" type="#_x0000_t32" style="position:absolute;left:12262;top:44788;width:30;height:6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" strokecolor="black [3200]" strokeweight=".5pt">
                        <v:stroke startarrow="block" endarrow="block" joinstyle="miter"/>
                      </v:shape>
                      <v:shape id="Straight Arrow Connector 187" o:spid="_x0000_s1117" type="#_x0000_t32" style="position:absolute;left:12274;top:51330;width:18;height:8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" strokecolor="black [3200]" strokeweight=".5pt">
                        <v:stroke startarrow="block" endarrow="block" joinstyle="miter"/>
                      </v:shape>
                    </v:group>
                    <v:shape id="Straight Arrow Connector 188" o:spid="_x0000_s1118" type="#_x0000_t32" style="position:absolute;left:6650;top:15200;width:3429;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" strokecolor="black [3200]" strokeweight=".5pt">
                      <v:stroke endarrow="block" joinstyle="miter"/>
                    </v:shape>
                    <v:shape id="Straight Arrow Connector 189" o:spid="_x0000_s1119" type="#_x0000_t32" style="position:absolute;left:6650;top:52845;width:3437;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" strokecolor="black [3200]" strokeweight=".5pt">
                      <v:stroke endarrow="block" joinstyle="miter"/>
                    </v:shape>
                    <v:shape id="_x0000_s1120" type="#_x0000_t202" style="position:absolute;left:-2121;top:51448;width:7519;height:3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" strokecolor="white [3212]">
                      <v:textbo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START</w:t>
                            </w:r>
                          </w:p>
                        </w:txbxContent>
                      </v:textbox>
                    </v:shape>
                    <v:shape id="_x0000_s1121" type="#_x0000_t202" style="position:absolute;left:27942;top:9856;width:1091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oprire </w:t>
                            </w:r>
                          </w:p>
                        </w:txbxContent>
                      </v:textbox>
                    </v:shape>
                    <v:shape id="_x0000_s1122" type="#_x0000_t202" style="position:absolute;left:28978;top:29856;width:17411;height:1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măsurare</w:t>
                            </w:r>
                          </w:p>
                        </w:txbxContent>
                      </v:textbox>
                    </v:shape>
                    <v:shape id="_x0000_s1123" type="#_x0000_t202" style="position:absolute;left:27942;top:54575;width:1214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pornire </w:t>
                            </w:r>
                          </w:p>
                        </w:txbxContent>
                      </v:textbox>
                    </v:shape>
                    <v:shape id="_x0000_s1124" type="#_x0000_t202" style="position:absolute;left:27942;top:61695;width:12141;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acces</w:t>
                            </w:r>
                          </w:p>
                        </w:txbxContent>
                      </v:textbox>
                    </v:shape>
                    <v:shape id="_x0000_s1125" type="#_x0000_t202" style="position:absolute;left:-658;top:14121;width:694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" strokecolor="white [3212]">
                      <v:textbo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STOP</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126" type="#_x0000_t67" style="position:absolute;left:22919;top:30400;width:1711;height:125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" adj="20132" fillcolor="black [3200]" strokecolor="black [1600]" strokeweight="1pt"/>
                </v:group>
              </v:group>
            </w:pict>
          </mc:Fallback>
        </mc:AlternateContent>
      </w:r>
      <w:r w:rsidRPr="00A82C1F">
        <w:rPr>
          <w:noProof/>
          <w:sz w:val="24"/>
          <w:szCs w:val="24"/>
          <w:lang w:val="ro-RO" w:eastAsia="ro-RO"/>
        </w:rPr>
        <mc:AlternateContent>
          <mc:Choice Requires="wps">
            <w:drawing>
              <wp:anchor distT="0" distB="0" distL="114300" distR="114300" simplePos="0" relativeHeight="251681792" behindDoc="0" locked="0" layoutInCell="1" allowOverlap="1" wp14:anchorId="2DEBB73E" wp14:editId="46E18B82">
                <wp:simplePos x="0" y="0"/>
                <wp:positionH relativeFrom="column">
                  <wp:posOffset>-622520</wp:posOffset>
                </wp:positionH>
                <wp:positionV relativeFrom="paragraph">
                  <wp:posOffset>400106</wp:posOffset>
                </wp:positionV>
                <wp:extent cx="2419350" cy="461097"/>
                <wp:effectExtent l="0" t="0" r="1905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1097"/>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Spațiu destinat verificării poziției GNSS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DEBB73E" id="_x0000_s1127" type="#_x0000_t202" style="position:absolute;margin-left:-49pt;margin-top:31.5pt;width:190.5pt;height:3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" strokecolor="white [3212]">
                <v:textbo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Spațiu destinat verificării poziției GNSS</w:t>
                      </w:r>
                    </w:p>
                  </w:txbxContent>
                </v:textbox>
              </v:shape>
            </w:pict>
          </mc:Fallback>
        </mc:AlternateContent>
      </w:r>
    </w:p>
    <w:p w:rsidR="00C52E18" w:rsidRPr="00A82C1F" w:rsidRDefault="00C52E18" w:rsidP="00C52E18">
      <w:pPr>
        <w:rPr>
          <w:sz w:val="24"/>
          <w:szCs w:val="24"/>
          <w:lang w:val="ro-RO"/>
        </w:rPr>
      </w:pP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0" distB="0" distL="114300" distR="114300" simplePos="0" relativeHeight="251669504" behindDoc="0" locked="0" layoutInCell="1" allowOverlap="1" wp14:anchorId="55B1C6BA" wp14:editId="2021B8DF">
                <wp:simplePos x="0" y="0"/>
                <wp:positionH relativeFrom="column">
                  <wp:posOffset>3209925</wp:posOffset>
                </wp:positionH>
                <wp:positionV relativeFrom="paragraph">
                  <wp:posOffset>247349</wp:posOffset>
                </wp:positionV>
                <wp:extent cx="337942" cy="3810"/>
                <wp:effectExtent l="0" t="0" r="24130" b="34290"/>
                <wp:wrapNone/>
                <wp:docPr id="11" name="Straight Connector 11"/>
                <wp:cNvGraphicFramePr/>
                <a:graphic xmlns:a="http://schemas.openxmlformats.org/drawingml/2006/main">
                  <a:graphicData uri="http://schemas.microsoft.com/office/word/2010/wordprocessingShape">
                    <wps:wsp>
                      <wps:cNvCnPr/>
                      <wps:spPr>
                        <a:xfrm flipV="1">
                          <a:off x="0" y="0"/>
                          <a:ext cx="337942"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BBB799A"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2.75pt,19.5pt" to="279.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" strokecolor="black [3200]" strokeweight=".5pt">
                <v:stroke joinstyle="miter"/>
              </v:line>
            </w:pict>
          </mc:Fallback>
        </mc:AlternateContent>
      </w:r>
    </w:p>
    <w:p w:rsidR="00C52E18" w:rsidRPr="00A82C1F" w:rsidRDefault="00C52E18" w:rsidP="00C52E18">
      <w:pPr>
        <w:rPr>
          <w:sz w:val="24"/>
          <w:szCs w:val="24"/>
          <w:lang w:val="ro-RO"/>
        </w:rPr>
      </w:pP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45720" distB="45720" distL="114300" distR="114300" simplePos="0" relativeHeight="251667456" behindDoc="0" locked="0" layoutInCell="1" allowOverlap="1" wp14:anchorId="48BDFAAF" wp14:editId="3B46E3D7">
                <wp:simplePos x="0" y="0"/>
                <wp:positionH relativeFrom="column">
                  <wp:posOffset>-534162</wp:posOffset>
                </wp:positionH>
                <wp:positionV relativeFrom="paragraph">
                  <wp:posOffset>108915</wp:posOffset>
                </wp:positionV>
                <wp:extent cx="2677160" cy="1404620"/>
                <wp:effectExtent l="0" t="0" r="27940" b="279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4046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Pista trebuie să fie din beton, asfalt sau pavaj, rectilinie, orizontală, plană.</w:t>
                            </w:r>
                          </w:p>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Liniile transversale de START/STOP trebuie să aibă 100 mm lățime și să fie marcate cu vopsea rezistentă (vopsea de marcaj rutier)</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 xml:space="preserve">Pista trebuie să fie marcată cu un contur având o linie cu lățimea de 50 mm </w:t>
                            </w:r>
                          </w:p>
                          <w:p w:rsidR="00641DDF" w:rsidRPr="00C52E18" w:rsidRDefault="00641DDF" w:rsidP="00C52E18">
                            <w:pPr>
                              <w:jc w:val="both"/>
                              <w:rPr>
                                <w:rFonts w:ascii="Times New Roman" w:hAnsi="Times New Roman"/>
                                <w:strike/>
                                <w:sz w:val="24"/>
                                <w:szCs w:val="24"/>
                                <w:lang w:val="fr-FR"/>
                              </w:rPr>
                            </w:pPr>
                          </w:p>
                          <w:p w:rsidR="00641DDF" w:rsidRPr="00C52E18" w:rsidRDefault="00641DDF" w:rsidP="00C52E18">
                            <w:pPr>
                              <w:spacing w:after="0"/>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48BDFAAF" id="_x0000_s1128" type="#_x0000_t202" style="position:absolute;margin-left:-42.05pt;margin-top:8.6pt;width:210.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" strokecolor="white [3212]">
                <v:textbox style="mso-fit-shape-to-text:t">
                  <w:txbxContent>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Pista trebuie să fie din beton, asfalt sau pavaj, rectilinie, orizontală, plană.</w:t>
                      </w:r>
                    </w:p>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Liniile transversale de START/STOP trebuie să aibă 100 mm lățime și să fie marcate cu vopsea rezistentă (vopsea de marcaj rutier)</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 xml:space="preserve">Pista trebuie să fie marcată cu un contur având o linie cu lățimea de 50 mm </w:t>
                      </w:r>
                    </w:p>
                    <w:p w:rsidR="00641DDF" w:rsidRPr="00C52E18" w:rsidRDefault="00641DDF" w:rsidP="00C52E18">
                      <w:pPr>
                        <w:jc w:val="both"/>
                        <w:rPr>
                          <w:rFonts w:ascii="Times New Roman" w:hAnsi="Times New Roman"/>
                          <w:strike/>
                          <w:sz w:val="24"/>
                          <w:szCs w:val="24"/>
                          <w:lang w:val="fr-FR"/>
                        </w:rPr>
                      </w:pPr>
                    </w:p>
                    <w:p w:rsidR="00641DDF" w:rsidRPr="00C52E18" w:rsidRDefault="00641DDF" w:rsidP="00C52E18">
                      <w:pPr>
                        <w:spacing w:after="0"/>
                        <w:rPr>
                          <w:lang w:val="fr-FR"/>
                        </w:rPr>
                      </w:pPr>
                    </w:p>
                  </w:txbxContent>
                </v:textbox>
                <w10:wrap type="square"/>
              </v:shape>
            </w:pict>
          </mc:Fallback>
        </mc:AlternateContent>
      </w:r>
    </w:p>
    <w:p w:rsidR="00C52E18" w:rsidRPr="00A82C1F" w:rsidRDefault="00C52E18" w:rsidP="00C52E18">
      <w:pPr>
        <w:rPr>
          <w:sz w:val="24"/>
          <w:szCs w:val="24"/>
          <w:lang w:val="ro-RO"/>
        </w:rPr>
      </w:pP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45720" distB="45720" distL="114300" distR="114300" simplePos="0" relativeHeight="251672576" behindDoc="0" locked="0" layoutInCell="1" allowOverlap="1" wp14:anchorId="299F87E6" wp14:editId="682D3F65">
                <wp:simplePos x="0" y="0"/>
                <wp:positionH relativeFrom="column">
                  <wp:posOffset>3353435</wp:posOffset>
                </wp:positionH>
                <wp:positionV relativeFrom="paragraph">
                  <wp:posOffset>213995</wp:posOffset>
                </wp:positionV>
                <wp:extent cx="890905" cy="732155"/>
                <wp:effectExtent l="3175" t="0" r="2667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0905" cy="73215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Pr>
                                <w:rFonts w:ascii="Times New Roman" w:hAnsi="Times New Roman"/>
                                <w:sz w:val="20"/>
                                <w:szCs w:val="20"/>
                              </w:rPr>
                              <w:t>20</w:t>
                            </w:r>
                            <w:r w:rsidRPr="00544749">
                              <w:rPr>
                                <w:rFonts w:ascii="Times New Roman" w:hAnsi="Times New Roman"/>
                                <w:sz w:val="20"/>
                                <w:szCs w:val="20"/>
                              </w:rPr>
                              <w:t xml:space="preserve"> </w:t>
                            </w:r>
                            <w:r w:rsidRPr="00A72382">
                              <w:rPr>
                                <w:rFonts w:ascii="Times New Roman" w:hAnsi="Times New Roman"/>
                                <w:sz w:val="20"/>
                                <w:szCs w:val="20"/>
                                <w:u w:val="single"/>
                              </w:rPr>
                              <w:t>+</w:t>
                            </w:r>
                            <w:r w:rsidRPr="00A72382">
                              <w:rPr>
                                <w:rFonts w:ascii="Times New Roman" w:hAnsi="Times New Roman"/>
                                <w:sz w:val="20"/>
                                <w:szCs w:val="20"/>
                              </w:rPr>
                              <w:t xml:space="preserve"> 0,01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99F87E6" id="_x0000_s1129" type="#_x0000_t202" style="position:absolute;margin-left:264.05pt;margin-top:16.85pt;width:70.15pt;height:57.6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" strokecolor="white [3212]">
                <v:textbox>
                  <w:txbxContent>
                    <w:p w:rsidR="00641DDF" w:rsidRPr="00544749" w:rsidRDefault="00641DDF" w:rsidP="00C52E18">
                      <w:pPr>
                        <w:rPr>
                          <w:rFonts w:ascii="Times New Roman" w:hAnsi="Times New Roman"/>
                          <w:sz w:val="20"/>
                          <w:szCs w:val="20"/>
                        </w:rPr>
                      </w:pPr>
                      <w:r>
                        <w:rPr>
                          <w:rFonts w:ascii="Times New Roman" w:hAnsi="Times New Roman"/>
                          <w:sz w:val="20"/>
                          <w:szCs w:val="20"/>
                        </w:rPr>
                        <w:t>20</w:t>
                      </w:r>
                      <w:r w:rsidRPr="00544749">
                        <w:rPr>
                          <w:rFonts w:ascii="Times New Roman" w:hAnsi="Times New Roman"/>
                          <w:sz w:val="20"/>
                          <w:szCs w:val="20"/>
                        </w:rPr>
                        <w:t xml:space="preserve"> </w:t>
                      </w:r>
                      <w:r w:rsidRPr="00A72382">
                        <w:rPr>
                          <w:rFonts w:ascii="Times New Roman" w:hAnsi="Times New Roman"/>
                          <w:sz w:val="20"/>
                          <w:szCs w:val="20"/>
                          <w:u w:val="single"/>
                        </w:rPr>
                        <w:t>+</w:t>
                      </w:r>
                      <w:r w:rsidRPr="00A72382">
                        <w:rPr>
                          <w:rFonts w:ascii="Times New Roman" w:hAnsi="Times New Roman"/>
                          <w:sz w:val="20"/>
                          <w:szCs w:val="20"/>
                        </w:rPr>
                        <w:t xml:space="preserve"> 0,01  m</w:t>
                      </w:r>
                    </w:p>
                  </w:txbxContent>
                </v:textbox>
                <w10:wrap type="square"/>
              </v:shape>
            </w:pict>
          </mc:Fallback>
        </mc:AlternateContent>
      </w: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0" distB="0" distL="114300" distR="114300" simplePos="0" relativeHeight="251675648" behindDoc="0" locked="0" layoutInCell="1" allowOverlap="1" wp14:anchorId="2AE5F26A" wp14:editId="5291957D">
                <wp:simplePos x="0" y="0"/>
                <wp:positionH relativeFrom="column">
                  <wp:posOffset>2001520</wp:posOffset>
                </wp:positionH>
                <wp:positionV relativeFrom="paragraph">
                  <wp:posOffset>164086</wp:posOffset>
                </wp:positionV>
                <wp:extent cx="0" cy="351026"/>
                <wp:effectExtent l="76200" t="0" r="76200" b="49530"/>
                <wp:wrapNone/>
                <wp:docPr id="24" name="Straight Arrow Connector 24"/>
                <wp:cNvGraphicFramePr/>
                <a:graphic xmlns:a="http://schemas.openxmlformats.org/drawingml/2006/main">
                  <a:graphicData uri="http://schemas.microsoft.com/office/word/2010/wordprocessingShape">
                    <wps:wsp>
                      <wps:cNvCnPr/>
                      <wps:spPr>
                        <a:xfrm>
                          <a:off x="0" y="0"/>
                          <a:ext cx="0" cy="3510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FDF2AC9" id="Straight Arrow Connector 24" o:spid="_x0000_s1026" type="#_x0000_t32" style="position:absolute;margin-left:157.6pt;margin-top:12.9pt;width:0;height:27.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" strokecolor="black [3200]" strokeweight=".5pt">
                <v:stroke endarrow="block" joinstyle="miter"/>
              </v:shape>
            </w:pict>
          </mc:Fallback>
        </mc:AlternateContent>
      </w: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0" distB="0" distL="114300" distR="114300" simplePos="0" relativeHeight="251673600" behindDoc="0" locked="0" layoutInCell="1" allowOverlap="1" wp14:anchorId="3620B31A" wp14:editId="1F83CC5B">
                <wp:simplePos x="0" y="0"/>
                <wp:positionH relativeFrom="column">
                  <wp:posOffset>1831226</wp:posOffset>
                </wp:positionH>
                <wp:positionV relativeFrom="paragraph">
                  <wp:posOffset>175074</wp:posOffset>
                </wp:positionV>
                <wp:extent cx="339699"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339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0B2A184"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4.2pt,13.8pt" to="17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" strokecolor="black [3200]" strokeweight=".5pt">
                <v:stroke joinstyle="miter"/>
              </v:line>
            </w:pict>
          </mc:Fallback>
        </mc:AlternateContent>
      </w: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0" distB="0" distL="114300" distR="114300" simplePos="0" relativeHeight="251674624" behindDoc="0" locked="0" layoutInCell="1" allowOverlap="1" wp14:anchorId="1E4385B8" wp14:editId="1F6DA256">
                <wp:simplePos x="0" y="0"/>
                <wp:positionH relativeFrom="column">
                  <wp:posOffset>1832610</wp:posOffset>
                </wp:positionH>
                <wp:positionV relativeFrom="paragraph">
                  <wp:posOffset>20955</wp:posOffset>
                </wp:positionV>
                <wp:extent cx="33909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33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32C39D7"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4.3pt,1.65pt" to="1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" strokecolor="black [3200]" strokeweight=".5pt">
                <v:stroke joinstyle="miter"/>
              </v:line>
            </w:pict>
          </mc:Fallback>
        </mc:AlternateContent>
      </w:r>
      <w:r w:rsidRPr="00A82C1F">
        <w:rPr>
          <w:rFonts w:ascii="Times New Roman" w:hAnsi="Times New Roman"/>
          <w:noProof/>
          <w:sz w:val="24"/>
          <w:szCs w:val="24"/>
          <w:lang w:val="ro-RO" w:eastAsia="ro-RO"/>
        </w:rPr>
        <mc:AlternateContent>
          <mc:Choice Requires="wps">
            <w:drawing>
              <wp:anchor distT="0" distB="0" distL="114300" distR="114300" simplePos="0" relativeHeight="251676672" behindDoc="0" locked="0" layoutInCell="1" allowOverlap="1" wp14:anchorId="4BF98373" wp14:editId="3E34B42F">
                <wp:simplePos x="0" y="0"/>
                <wp:positionH relativeFrom="column">
                  <wp:posOffset>1999958</wp:posOffset>
                </wp:positionH>
                <wp:positionV relativeFrom="paragraph">
                  <wp:posOffset>51814</wp:posOffset>
                </wp:positionV>
                <wp:extent cx="8110" cy="310207"/>
                <wp:effectExtent l="76200" t="38100" r="68580" b="13970"/>
                <wp:wrapNone/>
                <wp:docPr id="27" name="Straight Arrow Connector 27"/>
                <wp:cNvGraphicFramePr/>
                <a:graphic xmlns:a="http://schemas.openxmlformats.org/drawingml/2006/main">
                  <a:graphicData uri="http://schemas.microsoft.com/office/word/2010/wordprocessingShape">
                    <wps:wsp>
                      <wps:cNvCnPr/>
                      <wps:spPr>
                        <a:xfrm flipV="1">
                          <a:off x="0" y="0"/>
                          <a:ext cx="8110" cy="310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14EF6F4" id="Straight Arrow Connector 27" o:spid="_x0000_s1026" type="#_x0000_t32" style="position:absolute;margin-left:157.5pt;margin-top:4.1pt;width:.65pt;height:24.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" strokecolor="black [3200]" strokeweight=".5pt">
                <v:stroke endarrow="block" joinstyle="miter"/>
              </v:shape>
            </w:pict>
          </mc:Fallback>
        </mc:AlternateContent>
      </w: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0" distB="0" distL="114300" distR="114300" simplePos="0" relativeHeight="251668480" behindDoc="0" locked="0" layoutInCell="1" allowOverlap="1" wp14:anchorId="06F14E03" wp14:editId="724A81E2">
                <wp:simplePos x="0" y="0"/>
                <wp:positionH relativeFrom="column">
                  <wp:posOffset>3211309</wp:posOffset>
                </wp:positionH>
                <wp:positionV relativeFrom="paragraph">
                  <wp:posOffset>229081</wp:posOffset>
                </wp:positionV>
                <wp:extent cx="337942" cy="0"/>
                <wp:effectExtent l="0" t="0" r="24130" b="19050"/>
                <wp:wrapNone/>
                <wp:docPr id="167" name="Straight Connector 167"/>
                <wp:cNvGraphicFramePr/>
                <a:graphic xmlns:a="http://schemas.openxmlformats.org/drawingml/2006/main">
                  <a:graphicData uri="http://schemas.microsoft.com/office/word/2010/wordprocessingShape">
                    <wps:wsp>
                      <wps:cNvCnPr/>
                      <wps:spPr>
                        <a:xfrm>
                          <a:off x="0" y="0"/>
                          <a:ext cx="337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1A79CCD1" id="Straight Connector 16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85pt,18.05pt" to="279.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S9uAEAALo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" strokecolor="black [3200]" strokeweight=".5pt">
                <v:stroke joinstyle="miter"/>
              </v:line>
            </w:pict>
          </mc:Fallback>
        </mc:AlternateContent>
      </w: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lastRenderedPageBreak/>
        <w:t>b) Specificații pistă de încercare pentru tahografele mecanice, analogice și digitale</w:t>
      </w:r>
    </w:p>
    <w:p w:rsidR="00C52E18" w:rsidRPr="00A82C1F" w:rsidRDefault="00C52E18" w:rsidP="00C52E18">
      <w:pPr>
        <w:rPr>
          <w:sz w:val="24"/>
          <w:szCs w:val="24"/>
          <w:lang w:val="ro-RO"/>
        </w:rPr>
      </w:pP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g">
            <w:drawing>
              <wp:anchor distT="0" distB="0" distL="114300" distR="114300" simplePos="0" relativeHeight="251686912" behindDoc="0" locked="0" layoutInCell="1" allowOverlap="1" wp14:anchorId="2F65AF2B" wp14:editId="6AFDC608">
                <wp:simplePos x="0" y="0"/>
                <wp:positionH relativeFrom="column">
                  <wp:posOffset>965409</wp:posOffset>
                </wp:positionH>
                <wp:positionV relativeFrom="paragraph">
                  <wp:posOffset>330115</wp:posOffset>
                </wp:positionV>
                <wp:extent cx="4586631" cy="6427470"/>
                <wp:effectExtent l="0" t="38100" r="23495" b="11430"/>
                <wp:wrapNone/>
                <wp:docPr id="268" name="Group 268"/>
                <wp:cNvGraphicFramePr/>
                <a:graphic xmlns:a="http://schemas.openxmlformats.org/drawingml/2006/main">
                  <a:graphicData uri="http://schemas.microsoft.com/office/word/2010/wordprocessingGroup">
                    <wpg:wgp>
                      <wpg:cNvGrpSpPr/>
                      <wpg:grpSpPr>
                        <a:xfrm>
                          <a:off x="0" y="0"/>
                          <a:ext cx="4586631" cy="6427470"/>
                          <a:chOff x="0" y="0"/>
                          <a:chExt cx="4586631" cy="6427470"/>
                        </a:xfrm>
                      </wpg:grpSpPr>
                      <wpg:grpSp>
                        <wpg:cNvPr id="267" name="Group 267"/>
                        <wpg:cNvGrpSpPr/>
                        <wpg:grpSpPr>
                          <a:xfrm>
                            <a:off x="0" y="0"/>
                            <a:ext cx="4586631" cy="6427470"/>
                            <a:chOff x="0" y="0"/>
                            <a:chExt cx="4586631" cy="6427470"/>
                          </a:xfrm>
                        </wpg:grpSpPr>
                        <wpg:grpSp>
                          <wpg:cNvPr id="44" name="Group 44"/>
                          <wpg:cNvGrpSpPr/>
                          <wpg:grpSpPr>
                            <a:xfrm>
                              <a:off x="0" y="0"/>
                              <a:ext cx="4586631" cy="6427470"/>
                              <a:chOff x="638279" y="802800"/>
                              <a:chExt cx="4587833" cy="6428555"/>
                            </a:xfrm>
                          </wpg:grpSpPr>
                          <wps:wsp>
                            <wps:cNvPr id="45" name="Text Box 2"/>
                            <wps:cNvSpPr txBox="1">
                              <a:spLocks noChangeArrowheads="1"/>
                            </wps:cNvSpPr>
                            <wps:spPr bwMode="auto">
                              <a:xfrm>
                                <a:off x="2066306" y="6988150"/>
                                <a:ext cx="650875" cy="243205"/>
                              </a:xfrm>
                              <a:prstGeom prst="rect">
                                <a:avLst/>
                              </a:prstGeom>
                              <a:solidFill>
                                <a:srgbClr val="FFFFFF"/>
                              </a:solidFill>
                              <a:ln w="9525">
                                <a:solidFill>
                                  <a:schemeClr val="bg1"/>
                                </a:solidFill>
                                <a:miter lim="800000"/>
                                <a:headEnd/>
                                <a:tailEnd/>
                              </a:ln>
                            </wps:spPr>
                            <wps:txbx>
                              <w:txbxContent>
                                <w:p w:rsidR="00641DDF" w:rsidRPr="003262EF" w:rsidRDefault="00641DDF" w:rsidP="00C52E18">
                                  <w:pPr>
                                    <w:jc w:val="center"/>
                                    <w:rPr>
                                      <w:rFonts w:ascii="Times New Roman" w:hAnsi="Times New Roman"/>
                                      <w:sz w:val="20"/>
                                      <w:szCs w:val="20"/>
                                    </w:rPr>
                                  </w:pPr>
                                  <w:r w:rsidRPr="003262EF">
                                    <w:rPr>
                                      <w:rFonts w:ascii="Times New Roman" w:hAnsi="Times New Roman"/>
                                      <w:sz w:val="20"/>
                                      <w:szCs w:val="20"/>
                                    </w:rPr>
                                    <w:t>3 m</w:t>
                                  </w:r>
                                </w:p>
                              </w:txbxContent>
                            </wps:txbx>
                            <wps:bodyPr rot="0" vert="horz" wrap="square" lIns="91440" tIns="45720" rIns="91440" bIns="45720" anchor="t" anchorCtr="0">
                              <a:noAutofit/>
                            </wps:bodyPr>
                          </wps:wsp>
                          <wpg:grpSp>
                            <wpg:cNvPr id="46" name="Group 46"/>
                            <wpg:cNvGrpSpPr/>
                            <wpg:grpSpPr>
                              <a:xfrm>
                                <a:off x="638279" y="802800"/>
                                <a:ext cx="4587833" cy="6285705"/>
                                <a:chOff x="638279" y="802800"/>
                                <a:chExt cx="4587833" cy="6285705"/>
                              </a:xfrm>
                            </wpg:grpSpPr>
                            <wpg:grpSp>
                              <wpg:cNvPr id="47" name="Group 47"/>
                              <wpg:cNvGrpSpPr/>
                              <wpg:grpSpPr>
                                <a:xfrm>
                                  <a:off x="638279" y="802800"/>
                                  <a:ext cx="4587833" cy="6285705"/>
                                  <a:chOff x="-204882" y="783770"/>
                                  <a:chExt cx="4588116" cy="6285867"/>
                                </a:xfrm>
                              </wpg:grpSpPr>
                              <wpg:grpSp>
                                <wpg:cNvPr id="48" name="Group 48"/>
                                <wpg:cNvGrpSpPr/>
                                <wpg:grpSpPr>
                                  <a:xfrm>
                                    <a:off x="997527" y="783770"/>
                                    <a:ext cx="1377419" cy="6285867"/>
                                    <a:chOff x="0" y="-2"/>
                                    <a:chExt cx="1377841" cy="6286288"/>
                                  </a:xfrm>
                                </wpg:grpSpPr>
                                <wpg:grpSp>
                                  <wpg:cNvPr id="49" name="Group 49"/>
                                  <wpg:cNvGrpSpPr/>
                                  <wpg:grpSpPr>
                                    <a:xfrm>
                                      <a:off x="0" y="0"/>
                                      <a:ext cx="1377841" cy="6286286"/>
                                      <a:chOff x="0" y="0"/>
                                      <a:chExt cx="1377841" cy="6286286"/>
                                    </a:xfrm>
                                  </wpg:grpSpPr>
                                  <wps:wsp>
                                    <wps:cNvPr id="50" name="Rectangle 50"/>
                                    <wps:cNvSpPr/>
                                    <wps:spPr>
                                      <a:xfrm>
                                        <a:off x="7315" y="0"/>
                                        <a:ext cx="1031669" cy="594063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V="1">
                                        <a:off x="1038655" y="5939366"/>
                                        <a:ext cx="339186" cy="57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7315" y="6056985"/>
                                        <a:ext cx="0" cy="22923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H="1">
                                        <a:off x="1038758" y="6056985"/>
                                        <a:ext cx="966" cy="229301"/>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0" y="6166713"/>
                                        <a:ext cx="1032206"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55" name="Group 55"/>
                                    <wpg:cNvGrpSpPr/>
                                    <wpg:grpSpPr>
                                      <a:xfrm>
                                        <a:off x="9163" y="4396514"/>
                                        <a:ext cx="1365178" cy="187966"/>
                                        <a:chOff x="9163" y="-58443"/>
                                        <a:chExt cx="1365178" cy="187966"/>
                                      </a:xfrm>
                                    </wpg:grpSpPr>
                                    <wps:wsp>
                                      <wps:cNvPr id="56" name="Rectangle 56"/>
                                      <wps:cNvSpPr/>
                                      <wps:spPr>
                                        <a:xfrm>
                                          <a:off x="9163" y="-58443"/>
                                          <a:ext cx="1029492" cy="18796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1032104" y="22853"/>
                                          <a:ext cx="342237" cy="99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8" name="Rectangle 58"/>
                                    <wps:cNvSpPr/>
                                    <wps:spPr>
                                      <a:xfrm>
                                        <a:off x="7264" y="642207"/>
                                        <a:ext cx="1024840" cy="17519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1038655" y="0"/>
                                        <a:ext cx="339186"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0" name="Straight Arrow Connector 60"/>
                                  <wps:cNvCnPr/>
                                  <wps:spPr>
                                    <a:xfrm flipH="1">
                                      <a:off x="1226200" y="-2"/>
                                      <a:ext cx="1270" cy="70874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a:off x="1220231" y="712600"/>
                                      <a:ext cx="0" cy="377248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a:off x="1226200" y="4478804"/>
                                      <a:ext cx="3098" cy="6542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1227468" y="5133000"/>
                                      <a:ext cx="1828" cy="80636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92" name="Straight Arrow Connector 192"/>
                                <wps:cNvCnPr/>
                                <wps:spPr>
                                  <a:xfrm flipV="1">
                                    <a:off x="665018" y="1520042"/>
                                    <a:ext cx="342900" cy="9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Straight Arrow Connector 193"/>
                                <wps:cNvCnPr/>
                                <wps:spPr>
                                  <a:xfrm>
                                    <a:off x="665018" y="5284520"/>
                                    <a:ext cx="343730" cy="1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Text Box 2"/>
                                <wps:cNvSpPr txBox="1">
                                  <a:spLocks noChangeArrowheads="1"/>
                                </wps:cNvSpPr>
                                <wps:spPr bwMode="auto">
                                  <a:xfrm>
                                    <a:off x="-80482" y="1413113"/>
                                    <a:ext cx="665209" cy="31450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STOP</w:t>
                                      </w:r>
                                    </w:p>
                                  </w:txbxContent>
                                </wps:txbx>
                                <wps:bodyPr rot="0" vert="horz" wrap="square" lIns="91440" tIns="45720" rIns="91440" bIns="45720" anchor="t" anchorCtr="0">
                                  <a:noAutofit/>
                                </wps:bodyPr>
                              </wps:wsp>
                              <wps:wsp>
                                <wps:cNvPr id="195" name="Text Box 2"/>
                                <wps:cNvSpPr txBox="1">
                                  <a:spLocks noChangeArrowheads="1"/>
                                </wps:cNvSpPr>
                                <wps:spPr bwMode="auto">
                                  <a:xfrm>
                                    <a:off x="-204882" y="5144869"/>
                                    <a:ext cx="744742" cy="32154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START</w:t>
                                      </w:r>
                                    </w:p>
                                  </w:txbxContent>
                                </wps:txbx>
                                <wps:bodyPr rot="0" vert="horz" wrap="square" lIns="91440" tIns="45720" rIns="91440" bIns="45720" anchor="t" anchorCtr="0">
                                  <a:noAutofit/>
                                </wps:bodyPr>
                              </wps:wsp>
                              <wps:wsp>
                                <wps:cNvPr id="196" name="Text Box 2"/>
                                <wps:cNvSpPr txBox="1">
                                  <a:spLocks noChangeArrowheads="1"/>
                                </wps:cNvSpPr>
                                <wps:spPr bwMode="auto">
                                  <a:xfrm>
                                    <a:off x="2794244" y="985652"/>
                                    <a:ext cx="1091565" cy="3251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oprire </w:t>
                                      </w:r>
                                    </w:p>
                                  </w:txbxContent>
                                </wps:txbx>
                                <wps:bodyPr rot="0" vert="horz" wrap="square" lIns="91440" tIns="45720" rIns="91440" bIns="45720" anchor="t" anchorCtr="0">
                                  <a:noAutofit/>
                                </wps:bodyPr>
                              </wps:wsp>
                              <wps:wsp>
                                <wps:cNvPr id="197" name="Text Box 2"/>
                                <wps:cNvSpPr txBox="1">
                                  <a:spLocks noChangeArrowheads="1"/>
                                </wps:cNvSpPr>
                                <wps:spPr bwMode="auto">
                                  <a:xfrm>
                                    <a:off x="2794244" y="2985664"/>
                                    <a:ext cx="1588990" cy="1529584"/>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măsurare</w:t>
                                      </w:r>
                                    </w:p>
                                    <w:p w:rsidR="00641DDF" w:rsidRPr="00A72382" w:rsidRDefault="00641DDF" w:rsidP="00C52E18">
                                      <w:pPr>
                                        <w:spacing w:after="0"/>
                                        <w:jc w:val="both"/>
                                        <w:rPr>
                                          <w:rFonts w:ascii="Times New Roman" w:hAnsi="Times New Roman"/>
                                          <w:strike/>
                                          <w:sz w:val="24"/>
                                          <w:szCs w:val="24"/>
                                        </w:rPr>
                                      </w:pPr>
                                    </w:p>
                                  </w:txbxContent>
                                </wps:txbx>
                                <wps:bodyPr rot="0" vert="horz" wrap="square" lIns="91440" tIns="45720" rIns="91440" bIns="45720" anchor="t" anchorCtr="0">
                                  <a:noAutofit/>
                                </wps:bodyPr>
                              </wps:wsp>
                              <wps:wsp>
                                <wps:cNvPr id="198" name="Text Box 2"/>
                                <wps:cNvSpPr txBox="1">
                                  <a:spLocks noChangeArrowheads="1"/>
                                </wps:cNvSpPr>
                                <wps:spPr bwMode="auto">
                                  <a:xfrm>
                                    <a:off x="2794244" y="5457508"/>
                                    <a:ext cx="1214120" cy="3251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pornire </w:t>
                                      </w:r>
                                    </w:p>
                                  </w:txbxContent>
                                </wps:txbx>
                                <wps:bodyPr rot="0" vert="horz" wrap="square" lIns="91440" tIns="45720" rIns="91440" bIns="45720" anchor="t" anchorCtr="0">
                                  <a:noAutofit/>
                                </wps:bodyPr>
                              </wps:wsp>
                              <wps:wsp>
                                <wps:cNvPr id="199" name="Text Box 2"/>
                                <wps:cNvSpPr txBox="1">
                                  <a:spLocks noChangeArrowheads="1"/>
                                </wps:cNvSpPr>
                                <wps:spPr bwMode="auto">
                                  <a:xfrm>
                                    <a:off x="2794244" y="6169582"/>
                                    <a:ext cx="1214120" cy="3251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acces</w:t>
                                      </w:r>
                                    </w:p>
                                  </w:txbxContent>
                                </wps:txbx>
                                <wps:bodyPr rot="0" vert="horz" wrap="square" lIns="91440" tIns="45720" rIns="91440" bIns="45720" anchor="t" anchorCtr="0">
                                  <a:noAutofit/>
                                </wps:bodyPr>
                              </wps:wsp>
                            </wpg:grpSp>
                            <wps:wsp>
                              <wps:cNvPr id="200" name="Down Arrow 200"/>
                              <wps:cNvSpPr/>
                              <wps:spPr>
                                <a:xfrm rot="10800000">
                                  <a:off x="2291937" y="3040083"/>
                                  <a:ext cx="171103" cy="125862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4" name="Straight Connector 214"/>
                          <wps:cNvCnPr/>
                          <wps:spPr>
                            <a:xfrm>
                              <a:off x="2245056" y="5131558"/>
                              <a:ext cx="337942"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3" name="Straight Connector 213"/>
                        <wps:cNvCnPr/>
                        <wps:spPr>
                          <a:xfrm flipV="1">
                            <a:off x="2240020" y="714263"/>
                            <a:ext cx="416269" cy="493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w16se="http://schemas.microsoft.com/office/word/2015/wordml/symex">
            <w:pict>
              <v:group w14:anchorId="2F65AF2B" id="Group 268" o:spid="_x0000_s1130" style="position:absolute;margin-left:76pt;margin-top:26pt;width:361.15pt;height:506.1pt;z-index:251686912" coordsize="45866,6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">
                <v:group id="Group 267" o:spid="_x0000_s1131" style="position:absolute;width:45866;height:64274" coordsize="45866,6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44" o:spid="_x0000_s1132" style="position:absolute;width:45866;height:64274" coordorigin="6382,8028" coordsize="45878,6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_x0000_s1133" type="#_x0000_t202" style="position:absolute;left:20663;top:69881;width:6508;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" strokecolor="white [3212]">
                      <v:textbox>
                        <w:txbxContent>
                          <w:p w:rsidR="00641DDF" w:rsidRPr="003262EF" w:rsidRDefault="00641DDF" w:rsidP="00C52E18">
                            <w:pPr>
                              <w:jc w:val="center"/>
                              <w:rPr>
                                <w:rFonts w:ascii="Times New Roman" w:hAnsi="Times New Roman"/>
                                <w:sz w:val="20"/>
                                <w:szCs w:val="20"/>
                              </w:rPr>
                            </w:pPr>
                            <w:r w:rsidRPr="003262EF">
                              <w:rPr>
                                <w:rFonts w:ascii="Times New Roman" w:hAnsi="Times New Roman"/>
                                <w:sz w:val="20"/>
                                <w:szCs w:val="20"/>
                              </w:rPr>
                              <w:t>3 m</w:t>
                            </w:r>
                          </w:p>
                        </w:txbxContent>
                      </v:textbox>
                    </v:shape>
                    <v:group id="Group 46" o:spid="_x0000_s1134" style="position:absolute;left:6382;top:8028;width:45879;height:62857" coordorigin="6382,8028" coordsize="45878,6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135" style="position:absolute;left:6382;top:8028;width:45879;height:62857" coordorigin="-2048,7837" coordsize="45881,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136" style="position:absolute;left:9975;top:7837;width:13774;height:62859" coordorigin="" coordsize="13778,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137" style="position:absolute;width:13778;height:62862" coordsize="13778,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138" style="position:absolute;left:73;width:10316;height:59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" fillcolor="#a5a5a5 [3206]" strokecolor="#525252 [1606]" strokeweight="1pt"/>
                            <v:line id="Straight Connector 51" o:spid="_x0000_s1139" style="position:absolute;flip:y;visibility:visible;mso-wrap-style:square" from="10386,59393" to="13778,5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line id="Straight Connector 52" o:spid="_x0000_s1140" style="position:absolute;visibility:visible;mso-wrap-style:square" from="73,60569" to="73,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v:line id="Straight Connector 53" o:spid="_x0000_s1141" style="position:absolute;flip:x;visibility:visible;mso-wrap-style:square" from="10387,60569" to="10397,6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a7vQAAANsAAAAPAAAAZHJzL2Rvd25yZXYueG1sRI/NCsIw&#10;EITvgu8QVvCmqYo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d6RWu70AAADbAAAADwAAAAAAAAAA&#10;AAAAAAAHAgAAZHJzL2Rvd25yZXYueG1sUEsFBgAAAAADAAMAtwAAAPECAAAAAA==&#10;" strokecolor="black [3200]" strokeweight=".5pt">
                              <v:stroke joinstyle="miter"/>
                            </v:line>
                            <v:shape id="Straight Arrow Connector 54" o:spid="_x0000_s1142" type="#_x0000_t32" style="position:absolute;top:61667;width:10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" strokecolor="black [3200]" strokeweight=".5pt">
                              <v:stroke startarrow="block" endarrow="block" joinstyle="miter"/>
                            </v:shape>
                            <v:group id="Group 55" o:spid="_x0000_s1143" style="position:absolute;left:91;top:43965;width:13652;height:1879" coordorigin="91,-584" coordsize="1365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144" style="position:absolute;left:91;top:-584;width:10295;height:1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" fillcolor="black [3200]" strokecolor="black [1600]" strokeweight="1pt"/>
                              <v:line id="Straight Connector 57" o:spid="_x0000_s1145" style="position:absolute;visibility:visible;mso-wrap-style:square" from="10321,228" to="137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group>
                            <v:rect id="Rectangle 58" o:spid="_x0000_s1146" style="position:absolute;left:72;top:6422;width:10249;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" fillcolor="black [3200]" strokecolor="black [1600]" strokeweight="1pt"/>
                            <v:line id="Straight Connector 59" o:spid="_x0000_s1147" style="position:absolute;visibility:visible;mso-wrap-style:square" from="10386,0" to="137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group>
                          <v:shape id="Straight Arrow Connector 60" o:spid="_x0000_s1148" type="#_x0000_t32" style="position:absolute;left:12262;width:12;height:7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" strokecolor="black [3200]" strokeweight=".5pt">
                            <v:stroke startarrow="block" endarrow="block" joinstyle="miter"/>
                          </v:shape>
                          <v:shape id="Straight Arrow Connector 61" o:spid="_x0000_s1149" type="#_x0000_t32" style="position:absolute;left:12202;top:7126;width:0;height:37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" strokecolor="black [3200]" strokeweight=".5pt">
                            <v:stroke startarrow="block" endarrow="block" joinstyle="miter"/>
                          </v:shape>
                          <v:shape id="Straight Arrow Connector 62" o:spid="_x0000_s1150" type="#_x0000_t32" style="position:absolute;left:12262;top:44788;width:30;height:6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" strokecolor="black [3200]" strokeweight=".5pt">
                            <v:stroke startarrow="block" endarrow="block" joinstyle="miter"/>
                          </v:shape>
                          <v:shape id="Straight Arrow Connector 63" o:spid="_x0000_s1151" type="#_x0000_t32" style="position:absolute;left:12274;top:51330;width:18;height:8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" strokecolor="black [3200]" strokeweight=".5pt">
                            <v:stroke startarrow="block" endarrow="block" joinstyle="miter"/>
                          </v:shape>
                        </v:group>
                        <v:shape id="Straight Arrow Connector 192" o:spid="_x0000_s1152" type="#_x0000_t32" style="position:absolute;left:6650;top:15200;width:3429;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" strokecolor="black [3200]" strokeweight=".5pt">
                          <v:stroke endarrow="block" joinstyle="miter"/>
                        </v:shape>
                        <v:shape id="Straight Arrow Connector 193" o:spid="_x0000_s1153" type="#_x0000_t32" style="position:absolute;left:6650;top:52845;width:3437;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" strokecolor="black [3200]" strokeweight=".5pt">
                          <v:stroke endarrow="block" joinstyle="miter"/>
                        </v:shape>
                        <v:shape id="_x0000_s1154" type="#_x0000_t202" style="position:absolute;left:-804;top:14131;width:6651;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" strokecolor="white [3212]">
                          <v:textbo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STOP</w:t>
                                </w:r>
                              </w:p>
                            </w:txbxContent>
                          </v:textbox>
                        </v:shape>
                        <v:shape id="_x0000_s1155" type="#_x0000_t202" style="position:absolute;left:-2048;top:51448;width:7446;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" strokecolor="white [3212]">
                          <v:textbox>
                            <w:txbxContent>
                              <w:p w:rsidR="00641DDF" w:rsidRPr="004F1D02" w:rsidRDefault="00641DDF" w:rsidP="00C52E18">
                                <w:pPr>
                                  <w:spacing w:after="0" w:line="240" w:lineRule="auto"/>
                                  <w:jc w:val="center"/>
                                  <w:rPr>
                                    <w:rFonts w:ascii="Times New Roman" w:hAnsi="Times New Roman"/>
                                    <w:sz w:val="24"/>
                                    <w:szCs w:val="24"/>
                                  </w:rPr>
                                </w:pPr>
                                <w:r w:rsidRPr="004F1D02">
                                  <w:rPr>
                                    <w:rFonts w:ascii="Times New Roman" w:hAnsi="Times New Roman"/>
                                    <w:sz w:val="24"/>
                                    <w:szCs w:val="24"/>
                                  </w:rPr>
                                  <w:t>START</w:t>
                                </w:r>
                              </w:p>
                            </w:txbxContent>
                          </v:textbox>
                        </v:shape>
                        <v:shape id="_x0000_s1156" type="#_x0000_t202" style="position:absolute;left:27942;top:9856;width:1091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oprire </w:t>
                                </w:r>
                              </w:p>
                            </w:txbxContent>
                          </v:textbox>
                        </v:shape>
                        <v:shape id="_x0000_s1157" type="#_x0000_t202" style="position:absolute;left:27942;top:29856;width:15890;height:1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măsurare</w:t>
                                </w:r>
                              </w:p>
                              <w:p w:rsidR="00641DDF" w:rsidRPr="00A72382" w:rsidRDefault="00641DDF" w:rsidP="00C52E18">
                                <w:pPr>
                                  <w:spacing w:after="0"/>
                                  <w:jc w:val="both"/>
                                  <w:rPr>
                                    <w:rFonts w:ascii="Times New Roman" w:hAnsi="Times New Roman"/>
                                    <w:strike/>
                                    <w:sz w:val="24"/>
                                    <w:szCs w:val="24"/>
                                  </w:rPr>
                                </w:pPr>
                              </w:p>
                            </w:txbxContent>
                          </v:textbox>
                        </v:shape>
                        <v:shape id="_x0000_s1158" type="#_x0000_t202" style="position:absolute;left:27942;top:54575;width:1214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 xml:space="preserve">Spațiu pornire </w:t>
                                </w:r>
                              </w:p>
                            </w:txbxContent>
                          </v:textbox>
                        </v:shape>
                        <v:shape id="_x0000_s1159" type="#_x0000_t202" style="position:absolute;left:27942;top:61695;width:12141;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" strokecolor="white [3212]">
                          <v:textbox>
                            <w:txbxContent>
                              <w:p w:rsidR="00641DDF" w:rsidRPr="004F1D02" w:rsidRDefault="00641DDF" w:rsidP="00C52E18">
                                <w:pPr>
                                  <w:spacing w:after="0"/>
                                  <w:jc w:val="both"/>
                                  <w:rPr>
                                    <w:rFonts w:ascii="Times New Roman" w:hAnsi="Times New Roman"/>
                                    <w:sz w:val="24"/>
                                    <w:szCs w:val="24"/>
                                  </w:rPr>
                                </w:pPr>
                                <w:r w:rsidRPr="004F1D02">
                                  <w:rPr>
                                    <w:rFonts w:ascii="Times New Roman" w:hAnsi="Times New Roman"/>
                                    <w:sz w:val="24"/>
                                    <w:szCs w:val="24"/>
                                  </w:rPr>
                                  <w:t>Spațiu de acces</w:t>
                                </w:r>
                              </w:p>
                            </w:txbxContent>
                          </v:textbox>
                        </v:shape>
                      </v:group>
                      <v:shape id="Down Arrow 200" o:spid="_x0000_s1160" type="#_x0000_t67" style="position:absolute;left:22919;top:30400;width:1711;height:125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" adj="20132" fillcolor="black [3200]" strokecolor="black [1600]" strokeweight="1pt"/>
                    </v:group>
                  </v:group>
                  <v:line id="Straight Connector 214" o:spid="_x0000_s1161" style="position:absolute;visibility:visible;mso-wrap-style:square" from="22450,51315" to="25829,5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" strokecolor="black [3200]" strokeweight=".5pt">
                    <v:stroke joinstyle="miter"/>
                  </v:line>
                </v:group>
                <v:line id="Straight Connector 213" o:spid="_x0000_s1162" style="position:absolute;flip:y;visibility:visible;mso-wrap-style:square" from="22400,7142" to="26562,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" strokecolor="black [3200]" strokeweight=".5pt">
                  <v:stroke joinstyle="miter"/>
                </v:line>
              </v:group>
            </w:pict>
          </mc:Fallback>
        </mc:AlternateContent>
      </w:r>
      <w:r w:rsidRPr="00A82C1F">
        <w:rPr>
          <w:rFonts w:ascii="Times New Roman" w:hAnsi="Times New Roman"/>
          <w:noProof/>
          <w:sz w:val="24"/>
          <w:szCs w:val="24"/>
          <w:lang w:val="ro-RO" w:eastAsia="ro-RO"/>
        </w:rPr>
        <mc:AlternateContent>
          <mc:Choice Requires="wps">
            <w:drawing>
              <wp:anchor distT="45720" distB="45720" distL="114300" distR="114300" simplePos="0" relativeHeight="251685888" behindDoc="0" locked="0" layoutInCell="1" allowOverlap="1" wp14:anchorId="24A310B4" wp14:editId="1EC47D2B">
                <wp:simplePos x="0" y="0"/>
                <wp:positionH relativeFrom="column">
                  <wp:posOffset>-541655</wp:posOffset>
                </wp:positionH>
                <wp:positionV relativeFrom="paragraph">
                  <wp:posOffset>1244600</wp:posOffset>
                </wp:positionV>
                <wp:extent cx="2698750" cy="1404620"/>
                <wp:effectExtent l="0" t="0" r="25400" b="2794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404620"/>
                        </a:xfrm>
                        <a:prstGeom prst="rect">
                          <a:avLst/>
                        </a:prstGeom>
                        <a:solidFill>
                          <a:srgbClr val="FFFFFF"/>
                        </a:solidFill>
                        <a:ln w="9525">
                          <a:solidFill>
                            <a:schemeClr val="bg1"/>
                          </a:solidFill>
                          <a:miter lim="800000"/>
                          <a:headEnd/>
                          <a:tailEnd/>
                        </a:ln>
                      </wps:spPr>
                      <wps:txbx>
                        <w:txbxContent>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Pista trebuie să fie din beton, asfalt sau pavaj, rectilinie, orizontală, plană.</w:t>
                            </w:r>
                          </w:p>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Liniile transversale de START/STOP trebuie să aibă 100 mm lățime și să fie marcate cu vopsea rezistentă (vopsea de marcaj rutier)</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 xml:space="preserve">Pista trebuie să fie marcată cu un contur având o linie cu lățimea de 50 mm </w:t>
                            </w:r>
                          </w:p>
                          <w:p w:rsidR="00641DDF" w:rsidRPr="00C52E18" w:rsidRDefault="00641DDF" w:rsidP="00C52E18">
                            <w:pPr>
                              <w:jc w:val="both"/>
                              <w:rPr>
                                <w:rFonts w:ascii="Times New Roman" w:hAnsi="Times New Roman"/>
                                <w:strike/>
                                <w:sz w:val="24"/>
                                <w:szCs w:val="24"/>
                                <w:lang w:val="fr-FR"/>
                              </w:rPr>
                            </w:pPr>
                          </w:p>
                          <w:p w:rsidR="00641DDF" w:rsidRPr="00C52E18" w:rsidRDefault="00641DDF" w:rsidP="00C52E18">
                            <w:pPr>
                              <w:spacing w:after="0"/>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24A310B4" id="_x0000_s1163" type="#_x0000_t202" style="position:absolute;margin-left:-42.65pt;margin-top:98pt;width:2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" strokecolor="white [3212]">
                <v:textbox style="mso-fit-shape-to-text:t">
                  <w:txbxContent>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Pista trebuie să fie din beton, asfalt sau pavaj, rectilinie, orizontală, plană.</w:t>
                      </w:r>
                    </w:p>
                    <w:p w:rsidR="00641DDF" w:rsidRPr="004F1D02" w:rsidRDefault="00641DDF" w:rsidP="00C52E18">
                      <w:pPr>
                        <w:jc w:val="both"/>
                        <w:rPr>
                          <w:rFonts w:ascii="Times New Roman" w:hAnsi="Times New Roman"/>
                          <w:sz w:val="24"/>
                          <w:szCs w:val="24"/>
                        </w:rPr>
                      </w:pPr>
                      <w:r w:rsidRPr="004F1D02">
                        <w:rPr>
                          <w:rFonts w:ascii="Times New Roman" w:hAnsi="Times New Roman"/>
                          <w:sz w:val="24"/>
                          <w:szCs w:val="24"/>
                        </w:rPr>
                        <w:t>Liniile transversale de START/STOP trebuie să aibă 100 mm lățime și să fie marcate cu vopsea rezistentă (vopsea de marcaj rutier)</w:t>
                      </w:r>
                    </w:p>
                    <w:p w:rsidR="00641DDF" w:rsidRPr="00C52E18" w:rsidRDefault="00641DDF" w:rsidP="00C52E18">
                      <w:pPr>
                        <w:jc w:val="both"/>
                        <w:rPr>
                          <w:rFonts w:ascii="Times New Roman" w:hAnsi="Times New Roman"/>
                          <w:sz w:val="24"/>
                          <w:szCs w:val="24"/>
                          <w:lang w:val="fr-FR"/>
                        </w:rPr>
                      </w:pPr>
                      <w:r w:rsidRPr="00C52E18">
                        <w:rPr>
                          <w:rFonts w:ascii="Times New Roman" w:hAnsi="Times New Roman"/>
                          <w:sz w:val="24"/>
                          <w:szCs w:val="24"/>
                          <w:lang w:val="fr-FR"/>
                        </w:rPr>
                        <w:t xml:space="preserve">Pista trebuie să fie marcată cu un contur având o linie cu lățimea de 50 mm </w:t>
                      </w:r>
                    </w:p>
                    <w:p w:rsidR="00641DDF" w:rsidRPr="00C52E18" w:rsidRDefault="00641DDF" w:rsidP="00C52E18">
                      <w:pPr>
                        <w:jc w:val="both"/>
                        <w:rPr>
                          <w:rFonts w:ascii="Times New Roman" w:hAnsi="Times New Roman"/>
                          <w:strike/>
                          <w:sz w:val="24"/>
                          <w:szCs w:val="24"/>
                          <w:lang w:val="fr-FR"/>
                        </w:rPr>
                      </w:pPr>
                    </w:p>
                    <w:p w:rsidR="00641DDF" w:rsidRPr="00C52E18" w:rsidRDefault="00641DDF" w:rsidP="00C52E18">
                      <w:pPr>
                        <w:spacing w:after="0"/>
                        <w:rPr>
                          <w:lang w:val="fr-FR"/>
                        </w:rPr>
                      </w:pPr>
                    </w:p>
                  </w:txbxContent>
                </v:textbox>
                <w10:wrap type="square"/>
              </v:shape>
            </w:pict>
          </mc:Fallback>
        </mc:AlternateContent>
      </w:r>
    </w:p>
    <w:p w:rsidR="00C52E18" w:rsidRPr="00A82C1F" w:rsidRDefault="00C52E18" w:rsidP="00C52E18">
      <w:pPr>
        <w:rPr>
          <w:sz w:val="24"/>
          <w:szCs w:val="24"/>
          <w:lang w:val="ro-RO"/>
        </w:rPr>
      </w:pPr>
      <w:r w:rsidRPr="00A82C1F">
        <w:rPr>
          <w:rFonts w:ascii="Times New Roman" w:hAnsi="Times New Roman"/>
          <w:noProof/>
          <w:sz w:val="24"/>
          <w:szCs w:val="24"/>
          <w:lang w:val="ro-RO" w:eastAsia="ro-RO"/>
        </w:rPr>
        <mc:AlternateContent>
          <mc:Choice Requires="wps">
            <w:drawing>
              <wp:anchor distT="45720" distB="45720" distL="114300" distR="114300" simplePos="0" relativeHeight="251688960" behindDoc="0" locked="0" layoutInCell="1" allowOverlap="1" wp14:anchorId="7302A1CD" wp14:editId="470624BE">
                <wp:simplePos x="0" y="0"/>
                <wp:positionH relativeFrom="column">
                  <wp:posOffset>3487420</wp:posOffset>
                </wp:positionH>
                <wp:positionV relativeFrom="paragraph">
                  <wp:posOffset>187960</wp:posOffset>
                </wp:positionV>
                <wp:extent cx="419100" cy="314325"/>
                <wp:effectExtent l="0" t="4763" r="14288" b="14287"/>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9100" cy="31432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302A1CD" id="_x0000_s1164" type="#_x0000_t202" style="position:absolute;margin-left:274.6pt;margin-top:14.8pt;width:33pt;height:24.75pt;rotation:-90;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" strokecolor="white [3212]">
                <v:textbo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v:textbox>
                <w10:wrap type="square"/>
              </v:shape>
            </w:pict>
          </mc:Fallback>
        </mc:AlternateContent>
      </w: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rPr>
          <w:sz w:val="24"/>
          <w:szCs w:val="24"/>
          <w:lang w:val="ro-RO"/>
        </w:rPr>
      </w:pPr>
    </w:p>
    <w:p w:rsidR="00C52E18" w:rsidRPr="00A82C1F" w:rsidRDefault="00C52E18" w:rsidP="00C52E18">
      <w:pPr>
        <w:spacing w:line="240" w:lineRule="auto"/>
        <w:rPr>
          <w:sz w:val="24"/>
          <w:szCs w:val="24"/>
          <w:lang w:val="ro-RO"/>
        </w:rPr>
      </w:pPr>
      <w:r w:rsidRPr="00A82C1F">
        <w:rPr>
          <w:rFonts w:ascii="Times New Roman" w:hAnsi="Times New Roman"/>
          <w:noProof/>
          <w:sz w:val="24"/>
          <w:szCs w:val="24"/>
          <w:lang w:val="ro-RO" w:eastAsia="ro-RO"/>
        </w:rPr>
        <mc:AlternateContent>
          <mc:Choice Requires="wps">
            <w:drawing>
              <wp:anchor distT="45720" distB="45720" distL="114300" distR="114300" simplePos="0" relativeHeight="251689984" behindDoc="0" locked="0" layoutInCell="1" allowOverlap="1" wp14:anchorId="51BC5CD2" wp14:editId="4241CF49">
                <wp:simplePos x="0" y="0"/>
                <wp:positionH relativeFrom="column">
                  <wp:posOffset>3302000</wp:posOffset>
                </wp:positionH>
                <wp:positionV relativeFrom="paragraph">
                  <wp:posOffset>304165</wp:posOffset>
                </wp:positionV>
                <wp:extent cx="835660" cy="586740"/>
                <wp:effectExtent l="0" t="8890" r="12700" b="127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5660" cy="586740"/>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Pr>
                                <w:rFonts w:ascii="Times New Roman" w:hAnsi="Times New Roman"/>
                                <w:sz w:val="20"/>
                                <w:szCs w:val="20"/>
                              </w:rPr>
                              <w:t>20</w:t>
                            </w:r>
                            <w:r w:rsidRPr="00A72382">
                              <w:rPr>
                                <w:rFonts w:ascii="Times New Roman" w:hAnsi="Times New Roman"/>
                                <w:sz w:val="20"/>
                                <w:szCs w:val="20"/>
                                <w:u w:val="single"/>
                              </w:rPr>
                              <w:t>+</w:t>
                            </w:r>
                            <w:r>
                              <w:rPr>
                                <w:rFonts w:ascii="Times New Roman" w:hAnsi="Times New Roman"/>
                                <w:sz w:val="20"/>
                                <w:szCs w:val="20"/>
                              </w:rPr>
                              <w:t xml:space="preserve"> 0,01</w:t>
                            </w:r>
                            <w:r w:rsidRPr="00544749">
                              <w:rPr>
                                <w:rFonts w:ascii="Times New Roman" w:hAnsi="Times New Roman"/>
                                <w:sz w:val="20"/>
                                <w:szCs w:val="20"/>
                              </w:rPr>
                              <w:t xml:space="preserv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1BC5CD2" id="_x0000_s1165" type="#_x0000_t202" style="position:absolute;margin-left:260pt;margin-top:23.95pt;width:65.8pt;height:46.2pt;rotation:-9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" strokecolor="white [3212]">
                <v:textbox>
                  <w:txbxContent>
                    <w:p w:rsidR="00641DDF" w:rsidRPr="00544749" w:rsidRDefault="00641DDF" w:rsidP="00C52E18">
                      <w:pPr>
                        <w:rPr>
                          <w:rFonts w:ascii="Times New Roman" w:hAnsi="Times New Roman"/>
                          <w:sz w:val="20"/>
                          <w:szCs w:val="20"/>
                        </w:rPr>
                      </w:pPr>
                      <w:r>
                        <w:rPr>
                          <w:rFonts w:ascii="Times New Roman" w:hAnsi="Times New Roman"/>
                          <w:sz w:val="20"/>
                          <w:szCs w:val="20"/>
                        </w:rPr>
                        <w:t>20</w:t>
                      </w:r>
                      <w:r w:rsidRPr="00A72382">
                        <w:rPr>
                          <w:rFonts w:ascii="Times New Roman" w:hAnsi="Times New Roman"/>
                          <w:sz w:val="20"/>
                          <w:szCs w:val="20"/>
                          <w:u w:val="single"/>
                        </w:rPr>
                        <w:t>+</w:t>
                      </w:r>
                      <w:r>
                        <w:rPr>
                          <w:rFonts w:ascii="Times New Roman" w:hAnsi="Times New Roman"/>
                          <w:sz w:val="20"/>
                          <w:szCs w:val="20"/>
                        </w:rPr>
                        <w:t xml:space="preserve"> 0,01</w:t>
                      </w:r>
                      <w:r w:rsidRPr="00544749">
                        <w:rPr>
                          <w:rFonts w:ascii="Times New Roman" w:hAnsi="Times New Roman"/>
                          <w:sz w:val="20"/>
                          <w:szCs w:val="20"/>
                        </w:rPr>
                        <w:t xml:space="preserve"> m</w:t>
                      </w:r>
                    </w:p>
                  </w:txbxContent>
                </v:textbox>
                <w10:wrap type="square"/>
              </v:shape>
            </w:pict>
          </mc:Fallback>
        </mc:AlternateContent>
      </w: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r w:rsidRPr="00A82C1F">
        <w:rPr>
          <w:noProof/>
          <w:sz w:val="24"/>
          <w:szCs w:val="24"/>
          <w:lang w:val="ro-RO" w:eastAsia="ro-RO"/>
        </w:rPr>
        <mc:AlternateContent>
          <mc:Choice Requires="wpg">
            <w:drawing>
              <wp:anchor distT="0" distB="0" distL="114300" distR="114300" simplePos="0" relativeHeight="251692032" behindDoc="0" locked="0" layoutInCell="1" allowOverlap="1" wp14:anchorId="71BA0C0B" wp14:editId="096CEAC0">
                <wp:simplePos x="0" y="0"/>
                <wp:positionH relativeFrom="column">
                  <wp:posOffset>1585645</wp:posOffset>
                </wp:positionH>
                <wp:positionV relativeFrom="paragraph">
                  <wp:posOffset>110990</wp:posOffset>
                </wp:positionV>
                <wp:extent cx="580417" cy="862102"/>
                <wp:effectExtent l="0" t="0" r="29210" b="14605"/>
                <wp:wrapNone/>
                <wp:docPr id="266" name="Group 266"/>
                <wp:cNvGraphicFramePr/>
                <a:graphic xmlns:a="http://schemas.openxmlformats.org/drawingml/2006/main">
                  <a:graphicData uri="http://schemas.microsoft.com/office/word/2010/wordprocessingGroup">
                    <wpg:wgp>
                      <wpg:cNvGrpSpPr/>
                      <wpg:grpSpPr>
                        <a:xfrm>
                          <a:off x="0" y="0"/>
                          <a:ext cx="580417" cy="862102"/>
                          <a:chOff x="-42909" y="34959"/>
                          <a:chExt cx="580417" cy="862102"/>
                        </a:xfrm>
                      </wpg:grpSpPr>
                      <wps:wsp>
                        <wps:cNvPr id="209" name="Straight Connector 209"/>
                        <wps:cNvCnPr/>
                        <wps:spPr>
                          <a:xfrm>
                            <a:off x="197809" y="386002"/>
                            <a:ext cx="339699" cy="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Arrow Connector 207"/>
                        <wps:cNvCnPr/>
                        <wps:spPr>
                          <a:xfrm>
                            <a:off x="374897" y="34959"/>
                            <a:ext cx="0" cy="3510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6" name="Straight Arrow Connector 206"/>
                        <wps:cNvCnPr/>
                        <wps:spPr>
                          <a:xfrm flipV="1">
                            <a:off x="353999" y="586854"/>
                            <a:ext cx="8110" cy="310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Text Box 2"/>
                        <wps:cNvSpPr txBox="1">
                          <a:spLocks noChangeArrowheads="1"/>
                        </wps:cNvSpPr>
                        <wps:spPr bwMode="auto">
                          <a:xfrm rot="16200000">
                            <a:off x="-187054" y="337955"/>
                            <a:ext cx="518795" cy="23050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Pr>
                                  <w:rFonts w:ascii="Times New Roman" w:hAnsi="Times New Roman"/>
                                  <w:sz w:val="20"/>
                                  <w:szCs w:val="20"/>
                                </w:rPr>
                                <w:t>0,1 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1BA0C0B" id="Group 266" o:spid="_x0000_s1166" style="position:absolute;margin-left:124.85pt;margin-top:8.75pt;width:45.7pt;height:67.9pt;z-index:251692032;mso-width-relative:margin;mso-height-relative:margin" coordorigin="-429,349" coordsize="5804,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">
                <v:line id="Straight Connector 209" o:spid="_x0000_s1167" style="position:absolute;visibility:visible;mso-wrap-style:square" from="1978,3860" to="5375,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" strokecolor="black [3200]" strokeweight=".5pt">
                  <v:stroke joinstyle="miter"/>
                </v:line>
                <v:shape id="Straight Arrow Connector 207" o:spid="_x0000_s1168" type="#_x0000_t32" style="position:absolute;left:3748;top:349;width:0;height:3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" strokecolor="black [3200]" strokeweight=".5pt">
                  <v:stroke endarrow="block" joinstyle="miter"/>
                </v:shape>
                <v:shape id="Straight Arrow Connector 206" o:spid="_x0000_s1169" type="#_x0000_t32" style="position:absolute;left:3539;top:5868;width:82;height:3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" strokecolor="black [3200]" strokeweight=".5pt">
                  <v:stroke endarrow="block" joinstyle="miter"/>
                </v:shape>
                <v:shape id="_x0000_s1170" type="#_x0000_t202" style="position:absolute;left:-1871;top:3380;width:5188;height:23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" strokecolor="white [3212]">
                  <v:textbox>
                    <w:txbxContent>
                      <w:p w:rsidR="00641DDF" w:rsidRPr="00544749" w:rsidRDefault="00641DDF" w:rsidP="00C52E18">
                        <w:pPr>
                          <w:rPr>
                            <w:rFonts w:ascii="Times New Roman" w:hAnsi="Times New Roman"/>
                            <w:sz w:val="20"/>
                            <w:szCs w:val="20"/>
                          </w:rPr>
                        </w:pPr>
                        <w:r>
                          <w:rPr>
                            <w:rFonts w:ascii="Times New Roman" w:hAnsi="Times New Roman"/>
                            <w:sz w:val="20"/>
                            <w:szCs w:val="20"/>
                          </w:rPr>
                          <w:t>0,1 m</w:t>
                        </w:r>
                      </w:p>
                    </w:txbxContent>
                  </v:textbox>
                </v:shape>
              </v:group>
            </w:pict>
          </mc:Fallback>
        </mc:AlternateContent>
      </w: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r w:rsidRPr="00A82C1F">
        <w:rPr>
          <w:rFonts w:ascii="Times New Roman" w:hAnsi="Times New Roman"/>
          <w:noProof/>
          <w:sz w:val="24"/>
          <w:szCs w:val="24"/>
          <w:lang w:val="ro-RO" w:eastAsia="ro-RO"/>
        </w:rPr>
        <mc:AlternateContent>
          <mc:Choice Requires="wps">
            <w:drawing>
              <wp:anchor distT="0" distB="0" distL="114300" distR="114300" simplePos="0" relativeHeight="251691008" behindDoc="0" locked="0" layoutInCell="1" allowOverlap="1" wp14:anchorId="327678D4" wp14:editId="060635E2">
                <wp:simplePos x="0" y="0"/>
                <wp:positionH relativeFrom="column">
                  <wp:posOffset>1817370</wp:posOffset>
                </wp:positionH>
                <wp:positionV relativeFrom="paragraph">
                  <wp:posOffset>24130</wp:posOffset>
                </wp:positionV>
                <wp:extent cx="339090" cy="0"/>
                <wp:effectExtent l="0" t="0" r="22860" b="19050"/>
                <wp:wrapNone/>
                <wp:docPr id="208" name="Straight Connector 208"/>
                <wp:cNvGraphicFramePr/>
                <a:graphic xmlns:a="http://schemas.openxmlformats.org/drawingml/2006/main">
                  <a:graphicData uri="http://schemas.microsoft.com/office/word/2010/wordprocessingShape">
                    <wps:wsp>
                      <wps:cNvCnPr/>
                      <wps:spPr>
                        <a:xfrm>
                          <a:off x="0" y="0"/>
                          <a:ext cx="33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C6F486B" id="Straight Connector 20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3.1pt,1.9pt" to="16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" strokecolor="black [3200]" strokeweight=".5pt">
                <v:stroke joinstyle="miter"/>
              </v:line>
            </w:pict>
          </mc:Fallback>
        </mc:AlternateContent>
      </w:r>
      <w:r w:rsidRPr="00A82C1F">
        <w:rPr>
          <w:rFonts w:ascii="Times New Roman" w:hAnsi="Times New Roman"/>
          <w:noProof/>
          <w:sz w:val="24"/>
          <w:szCs w:val="24"/>
          <w:lang w:val="ro-RO" w:eastAsia="ro-RO"/>
        </w:rPr>
        <mc:AlternateContent>
          <mc:Choice Requires="wps">
            <w:drawing>
              <wp:anchor distT="45720" distB="45720" distL="114300" distR="114300" simplePos="0" relativeHeight="251687936" behindDoc="0" locked="0" layoutInCell="1" allowOverlap="1" wp14:anchorId="374DE2EA" wp14:editId="4206ED3F">
                <wp:simplePos x="0" y="0"/>
                <wp:positionH relativeFrom="column">
                  <wp:posOffset>3486785</wp:posOffset>
                </wp:positionH>
                <wp:positionV relativeFrom="paragraph">
                  <wp:posOffset>92710</wp:posOffset>
                </wp:positionV>
                <wp:extent cx="419100" cy="314325"/>
                <wp:effectExtent l="0" t="4763" r="14288" b="14287"/>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9100" cy="314325"/>
                        </a:xfrm>
                        <a:prstGeom prst="rect">
                          <a:avLst/>
                        </a:prstGeom>
                        <a:solidFill>
                          <a:srgbClr val="FFFFFF"/>
                        </a:solidFill>
                        <a:ln w="9525">
                          <a:solidFill>
                            <a:schemeClr val="bg1"/>
                          </a:solidFill>
                          <a:miter lim="800000"/>
                          <a:headEnd/>
                          <a:tailEnd/>
                        </a:ln>
                      </wps:spPr>
                      <wps:txb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74DE2EA" id="_x0000_s1171" type="#_x0000_t202" style="position:absolute;margin-left:274.55pt;margin-top:7.3pt;width:33pt;height:24.75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" strokecolor="white [3212]">
                <v:textbox>
                  <w:txbxContent>
                    <w:p w:rsidR="00641DDF" w:rsidRPr="00544749" w:rsidRDefault="00641DDF" w:rsidP="00C52E18">
                      <w:pPr>
                        <w:rPr>
                          <w:rFonts w:ascii="Times New Roman" w:hAnsi="Times New Roman"/>
                          <w:sz w:val="20"/>
                          <w:szCs w:val="20"/>
                        </w:rPr>
                      </w:pPr>
                      <w:r w:rsidRPr="00544749">
                        <w:rPr>
                          <w:rFonts w:ascii="Times New Roman" w:hAnsi="Times New Roman"/>
                          <w:sz w:val="20"/>
                          <w:szCs w:val="20"/>
                        </w:rPr>
                        <w:t>5 m</w:t>
                      </w:r>
                    </w:p>
                  </w:txbxContent>
                </v:textbox>
                <w10:wrap type="square"/>
              </v:shape>
            </w:pict>
          </mc:Fallback>
        </mc:AlternateContent>
      </w: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jc w:val="right"/>
        <w:rPr>
          <w:rFonts w:ascii="Times New Roman" w:hAnsi="Times New Roman"/>
          <w:sz w:val="24"/>
          <w:szCs w:val="36"/>
          <w:lang w:val="ro-RO"/>
        </w:rPr>
      </w:pPr>
      <w:r w:rsidRPr="00A82C1F">
        <w:rPr>
          <w:rFonts w:ascii="Times New Roman" w:hAnsi="Times New Roman"/>
          <w:i/>
          <w:sz w:val="24"/>
          <w:szCs w:val="20"/>
          <w:u w:val="single"/>
          <w:lang w:val="ro-RO"/>
        </w:rPr>
        <w:lastRenderedPageBreak/>
        <w:t>ANEXA nr. 14 la reglementări</w:t>
      </w:r>
    </w:p>
    <w:p w:rsidR="00C52E18" w:rsidRPr="00A82C1F" w:rsidRDefault="00C52E18" w:rsidP="00C52E18">
      <w:pPr>
        <w:jc w:val="center"/>
        <w:rPr>
          <w:rFonts w:ascii="Times New Roman" w:hAnsi="Times New Roman"/>
          <w:b/>
          <w:sz w:val="24"/>
          <w:szCs w:val="36"/>
          <w:lang w:val="ro-RO"/>
        </w:rPr>
      </w:pPr>
      <w:r w:rsidRPr="00A82C1F">
        <w:rPr>
          <w:rFonts w:ascii="Times New Roman" w:hAnsi="Times New Roman"/>
          <w:b/>
          <w:sz w:val="24"/>
          <w:szCs w:val="36"/>
          <w:lang w:val="ro-RO"/>
        </w:rPr>
        <w:t>Model marcă sigiliu</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r w:rsidRPr="00A82C1F">
        <w:rPr>
          <w:rFonts w:ascii="Times New Roman" w:hAnsi="Times New Roman"/>
          <w:noProof/>
          <w:sz w:val="24"/>
          <w:szCs w:val="24"/>
          <w:lang w:val="ro-RO" w:eastAsia="ro-RO"/>
        </w:rPr>
        <mc:AlternateContent>
          <mc:Choice Requires="wpg">
            <w:drawing>
              <wp:anchor distT="0" distB="0" distL="114300" distR="114300" simplePos="0" relativeHeight="251693056" behindDoc="0" locked="0" layoutInCell="1" allowOverlap="1" wp14:anchorId="1EC8533E" wp14:editId="062E44B3">
                <wp:simplePos x="0" y="0"/>
                <wp:positionH relativeFrom="column">
                  <wp:posOffset>1686612</wp:posOffset>
                </wp:positionH>
                <wp:positionV relativeFrom="paragraph">
                  <wp:posOffset>286766</wp:posOffset>
                </wp:positionV>
                <wp:extent cx="1901952" cy="1857292"/>
                <wp:effectExtent l="0" t="0" r="22225" b="10160"/>
                <wp:wrapNone/>
                <wp:docPr id="269" name="Group 269"/>
                <wp:cNvGraphicFramePr/>
                <a:graphic xmlns:a="http://schemas.openxmlformats.org/drawingml/2006/main">
                  <a:graphicData uri="http://schemas.microsoft.com/office/word/2010/wordprocessingGroup">
                    <wpg:wgp>
                      <wpg:cNvGrpSpPr/>
                      <wpg:grpSpPr>
                        <a:xfrm>
                          <a:off x="0" y="0"/>
                          <a:ext cx="1901952" cy="1857292"/>
                          <a:chOff x="1" y="-24494"/>
                          <a:chExt cx="4157663" cy="4271962"/>
                        </a:xfrm>
                      </wpg:grpSpPr>
                      <wps:wsp>
                        <wps:cNvPr id="270" name="Oval 270"/>
                        <wps:cNvSpPr/>
                        <wps:spPr>
                          <a:xfrm>
                            <a:off x="1" y="-24494"/>
                            <a:ext cx="4157663" cy="4271962"/>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Text Box 2"/>
                        <wps:cNvSpPr txBox="1">
                          <a:spLocks noChangeArrowheads="1"/>
                        </wps:cNvSpPr>
                        <wps:spPr bwMode="auto">
                          <a:xfrm>
                            <a:off x="690730" y="783886"/>
                            <a:ext cx="2736088" cy="970138"/>
                          </a:xfrm>
                          <a:prstGeom prst="rect">
                            <a:avLst/>
                          </a:prstGeom>
                          <a:solidFill>
                            <a:srgbClr val="FFFFFF"/>
                          </a:solidFill>
                          <a:ln w="9525">
                            <a:solidFill>
                              <a:schemeClr val="bg1"/>
                            </a:solidFill>
                            <a:miter lim="800000"/>
                            <a:headEnd/>
                            <a:tailEnd/>
                          </a:ln>
                        </wps:spPr>
                        <wps:txbx>
                          <w:txbxContent>
                            <w:p w:rsidR="00641DDF" w:rsidRPr="00256A91" w:rsidRDefault="00641DDF" w:rsidP="00C52E18">
                              <w:pPr>
                                <w:spacing w:after="0"/>
                                <w:jc w:val="center"/>
                                <w:rPr>
                                  <w:rFonts w:ascii="Times New Roman" w:hAnsi="Times New Roman"/>
                                  <w:b/>
                                  <w:sz w:val="44"/>
                                  <w:szCs w:val="44"/>
                                </w:rPr>
                              </w:pPr>
                              <w:r w:rsidRPr="00256A91">
                                <w:rPr>
                                  <w:rFonts w:ascii="Times New Roman" w:hAnsi="Times New Roman"/>
                                  <w:b/>
                                  <w:sz w:val="44"/>
                                  <w:szCs w:val="44"/>
                                </w:rPr>
                                <w:t>RO</w:t>
                              </w:r>
                            </w:p>
                          </w:txbxContent>
                        </wps:txbx>
                        <wps:bodyPr rot="0" vert="horz" wrap="square" lIns="91440" tIns="45720" rIns="91440" bIns="45720" anchor="t" anchorCtr="0">
                          <a:noAutofit/>
                        </wps:bodyPr>
                      </wps:wsp>
                      <wps:wsp>
                        <wps:cNvPr id="272" name="Text Box 2"/>
                        <wps:cNvSpPr txBox="1">
                          <a:spLocks noChangeArrowheads="1"/>
                        </wps:cNvSpPr>
                        <wps:spPr bwMode="auto">
                          <a:xfrm>
                            <a:off x="795241" y="2171706"/>
                            <a:ext cx="2631597" cy="951138"/>
                          </a:xfrm>
                          <a:prstGeom prst="rect">
                            <a:avLst/>
                          </a:prstGeom>
                          <a:solidFill>
                            <a:srgbClr val="FFFFFF"/>
                          </a:solidFill>
                          <a:ln w="9525">
                            <a:solidFill>
                              <a:schemeClr val="bg1"/>
                            </a:solidFill>
                            <a:miter lim="800000"/>
                            <a:headEnd/>
                            <a:tailEnd/>
                          </a:ln>
                        </wps:spPr>
                        <wps:txbx>
                          <w:txbxContent>
                            <w:p w:rsidR="00641DDF" w:rsidRPr="00256A91" w:rsidRDefault="00641DDF" w:rsidP="00C52E18">
                              <w:pPr>
                                <w:spacing w:after="0"/>
                                <w:jc w:val="center"/>
                                <w:rPr>
                                  <w:rFonts w:ascii="Times New Roman" w:hAnsi="Times New Roman"/>
                                  <w:b/>
                                  <w:sz w:val="44"/>
                                  <w:szCs w:val="44"/>
                                  <w:vertAlign w:val="superscript"/>
                                </w:rPr>
                              </w:pPr>
                              <w:r w:rsidRPr="00256A91">
                                <w:rPr>
                                  <w:rFonts w:ascii="Times New Roman" w:hAnsi="Times New Roman"/>
                                  <w:b/>
                                  <w:sz w:val="44"/>
                                  <w:szCs w:val="44"/>
                                </w:rPr>
                                <w:t>XXXX</w:t>
                              </w:r>
                              <w:r w:rsidRPr="00D0632E">
                                <w:rPr>
                                  <w:rFonts w:ascii="Times New Roman" w:hAnsi="Times New Roman"/>
                                  <w:sz w:val="40"/>
                                  <w:szCs w:val="40"/>
                                  <w:vertAlign w:val="superscript"/>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1EC8533E" id="Group 269" o:spid="_x0000_s1172" style="position:absolute;margin-left:132.8pt;margin-top:22.6pt;width:149.75pt;height:146.25pt;z-index:251693056;mso-width-relative:margin;mso-height-relative:margin" coordorigin=",-244" coordsize="41576,4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">
                <v:oval id="Oval 270" o:spid="_x0000_s1173" style="position:absolute;top:-244;width:41576;height:42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" fillcolor="white [3212]" strokecolor="black [3213]" strokeweight="1.5pt">
                  <v:stroke joinstyle="miter"/>
                </v:oval>
                <v:shape id="_x0000_s1174" type="#_x0000_t202" style="position:absolute;left:6907;top:7838;width:27361;height:9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" strokecolor="white [3212]">
                  <v:textbox>
                    <w:txbxContent>
                      <w:p w:rsidR="00641DDF" w:rsidRPr="00256A91" w:rsidRDefault="00641DDF" w:rsidP="00C52E18">
                        <w:pPr>
                          <w:spacing w:after="0"/>
                          <w:jc w:val="center"/>
                          <w:rPr>
                            <w:rFonts w:ascii="Times New Roman" w:hAnsi="Times New Roman"/>
                            <w:b/>
                            <w:sz w:val="44"/>
                            <w:szCs w:val="44"/>
                          </w:rPr>
                        </w:pPr>
                        <w:r w:rsidRPr="00256A91">
                          <w:rPr>
                            <w:rFonts w:ascii="Times New Roman" w:hAnsi="Times New Roman"/>
                            <w:b/>
                            <w:sz w:val="44"/>
                            <w:szCs w:val="44"/>
                          </w:rPr>
                          <w:t>RO</w:t>
                        </w:r>
                      </w:p>
                    </w:txbxContent>
                  </v:textbox>
                </v:shape>
                <v:shape id="_x0000_s1175" type="#_x0000_t202" style="position:absolute;left:7952;top:21717;width:26316;height:9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" strokecolor="white [3212]">
                  <v:textbox>
                    <w:txbxContent>
                      <w:p w:rsidR="00641DDF" w:rsidRPr="00256A91" w:rsidRDefault="00641DDF" w:rsidP="00C52E18">
                        <w:pPr>
                          <w:spacing w:after="0"/>
                          <w:jc w:val="center"/>
                          <w:rPr>
                            <w:rFonts w:ascii="Times New Roman" w:hAnsi="Times New Roman"/>
                            <w:b/>
                            <w:sz w:val="44"/>
                            <w:szCs w:val="44"/>
                            <w:vertAlign w:val="superscript"/>
                          </w:rPr>
                        </w:pPr>
                        <w:r w:rsidRPr="00256A91">
                          <w:rPr>
                            <w:rFonts w:ascii="Times New Roman" w:hAnsi="Times New Roman"/>
                            <w:b/>
                            <w:sz w:val="44"/>
                            <w:szCs w:val="44"/>
                          </w:rPr>
                          <w:t>XXXX</w:t>
                        </w:r>
                        <w:r w:rsidRPr="00D0632E">
                          <w:rPr>
                            <w:rFonts w:ascii="Times New Roman" w:hAnsi="Times New Roman"/>
                            <w:sz w:val="40"/>
                            <w:szCs w:val="40"/>
                            <w:vertAlign w:val="superscript"/>
                          </w:rPr>
                          <w:t>1)</w:t>
                        </w:r>
                      </w:p>
                    </w:txbxContent>
                  </v:textbox>
                </v:shape>
              </v:group>
            </w:pict>
          </mc:Fallback>
        </mc:AlternateConten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r w:rsidRPr="00A82C1F">
        <w:rPr>
          <w:rFonts w:ascii="Times New Roman" w:hAnsi="Times New Roman"/>
          <w:sz w:val="24"/>
          <w:szCs w:val="24"/>
          <w:lang w:val="ro-RO"/>
        </w:rPr>
        <w:t>NOTĂ:</w:t>
      </w:r>
    </w:p>
    <w:p w:rsidR="00C52E18" w:rsidRPr="00A82C1F" w:rsidRDefault="00C52E18" w:rsidP="00C52E18">
      <w:pPr>
        <w:rPr>
          <w:rFonts w:ascii="Times New Roman" w:hAnsi="Times New Roman"/>
          <w:sz w:val="24"/>
          <w:szCs w:val="24"/>
          <w:lang w:val="ro-RO"/>
        </w:rPr>
      </w:pPr>
      <w:r w:rsidRPr="00A82C1F">
        <w:rPr>
          <w:rFonts w:ascii="Times New Roman" w:hAnsi="Times New Roman"/>
          <w:sz w:val="24"/>
          <w:szCs w:val="24"/>
          <w:vertAlign w:val="superscript"/>
          <w:lang w:val="ro-RO"/>
        </w:rPr>
        <w:t>1)</w:t>
      </w:r>
      <w:r w:rsidRPr="00A82C1F">
        <w:rPr>
          <w:rFonts w:ascii="Times New Roman" w:hAnsi="Times New Roman"/>
          <w:sz w:val="24"/>
          <w:szCs w:val="24"/>
          <w:lang w:val="ro-RO"/>
        </w:rPr>
        <w:t xml:space="preserve"> număr cod atelier</w:t>
      </w: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jc w:val="right"/>
        <w:rPr>
          <w:rFonts w:ascii="Times New Roman" w:hAnsi="Times New Roman"/>
          <w:sz w:val="24"/>
          <w:szCs w:val="20"/>
          <w:lang w:val="ro-RO"/>
        </w:rPr>
      </w:pPr>
    </w:p>
    <w:p w:rsidR="00C52E18" w:rsidRPr="00A82C1F" w:rsidRDefault="00C52E18" w:rsidP="00C52E18">
      <w:pPr>
        <w:jc w:val="right"/>
        <w:rPr>
          <w:rFonts w:ascii="Times New Roman" w:hAnsi="Times New Roman"/>
          <w:i/>
          <w:sz w:val="24"/>
          <w:szCs w:val="20"/>
          <w:u w:val="single"/>
          <w:lang w:val="ro-RO"/>
        </w:rPr>
      </w:pPr>
    </w:p>
    <w:p w:rsidR="00C52E18" w:rsidRPr="00A82C1F" w:rsidRDefault="00C52E18" w:rsidP="00C52E18">
      <w:pPr>
        <w:jc w:val="right"/>
        <w:rPr>
          <w:rFonts w:ascii="Times New Roman" w:hAnsi="Times New Roman"/>
          <w:i/>
          <w:sz w:val="24"/>
          <w:szCs w:val="20"/>
          <w:u w:val="single"/>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spacing w:before="240" w:line="240" w:lineRule="auto"/>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15 la reglementări</w:t>
      </w:r>
      <w:r w:rsidRPr="00A82C1F">
        <w:rPr>
          <w:rFonts w:ascii="Times New Roman" w:hAnsi="Times New Roman"/>
          <w:sz w:val="24"/>
          <w:szCs w:val="24"/>
          <w:lang w:val="ro-RO"/>
        </w:rPr>
        <w:t xml:space="preserve"> </w:t>
      </w:r>
    </w:p>
    <w:p w:rsidR="00E84CFD" w:rsidRPr="00A82C1F" w:rsidRDefault="00E84CFD" w:rsidP="00C52E18">
      <w:pPr>
        <w:spacing w:before="240" w:line="240" w:lineRule="auto"/>
        <w:jc w:val="center"/>
        <w:rPr>
          <w:rFonts w:ascii="Times New Roman" w:hAnsi="Times New Roman"/>
          <w:b/>
          <w:sz w:val="24"/>
          <w:szCs w:val="24"/>
          <w:lang w:val="ro-RO"/>
        </w:rPr>
      </w:pPr>
    </w:p>
    <w:p w:rsidR="00E84CFD" w:rsidRPr="00A82C1F" w:rsidRDefault="00E84CFD" w:rsidP="00C52E18">
      <w:pPr>
        <w:spacing w:before="240" w:line="240" w:lineRule="auto"/>
        <w:jc w:val="center"/>
        <w:rPr>
          <w:rFonts w:ascii="Times New Roman" w:hAnsi="Times New Roman"/>
          <w:b/>
          <w:sz w:val="24"/>
          <w:szCs w:val="24"/>
          <w:lang w:val="ro-RO"/>
        </w:rPr>
      </w:pPr>
    </w:p>
    <w:p w:rsidR="00C52E18" w:rsidRPr="00A82C1F" w:rsidRDefault="00C52E18" w:rsidP="00C52E18">
      <w:pPr>
        <w:spacing w:before="240" w:line="240" w:lineRule="auto"/>
        <w:jc w:val="center"/>
        <w:rPr>
          <w:rFonts w:ascii="Times New Roman" w:hAnsi="Times New Roman"/>
          <w:b/>
          <w:strike/>
          <w:sz w:val="24"/>
          <w:szCs w:val="24"/>
          <w:highlight w:val="green"/>
          <w:lang w:val="ro-RO"/>
        </w:rPr>
      </w:pPr>
      <w:r w:rsidRPr="00A82C1F">
        <w:rPr>
          <w:rFonts w:ascii="Times New Roman" w:hAnsi="Times New Roman"/>
          <w:b/>
          <w:sz w:val="24"/>
          <w:szCs w:val="24"/>
          <w:lang w:val="ro-RO"/>
        </w:rPr>
        <w:t xml:space="preserve">CERTIFICAT DE INSTRUIRE </w:t>
      </w:r>
    </w:p>
    <w:p w:rsidR="00C52E18" w:rsidRPr="00A82C1F" w:rsidRDefault="00C52E18" w:rsidP="00C52E18">
      <w:pPr>
        <w:spacing w:before="240" w:line="240" w:lineRule="auto"/>
        <w:jc w:val="center"/>
        <w:rPr>
          <w:rFonts w:ascii="Times New Roman" w:hAnsi="Times New Roman"/>
          <w:b/>
          <w:sz w:val="24"/>
          <w:szCs w:val="24"/>
          <w:lang w:val="ro-RO"/>
        </w:rPr>
      </w:pPr>
      <w:r w:rsidRPr="00A82C1F">
        <w:rPr>
          <w:rFonts w:ascii="Times New Roman" w:hAnsi="Times New Roman"/>
          <w:b/>
          <w:sz w:val="24"/>
          <w:szCs w:val="24"/>
          <w:lang w:val="ro-RO"/>
        </w:rPr>
        <w:t>PENTRU ACTIVITATEA DE INSTALARE ȘI/SAU REPARARE</w:t>
      </w:r>
    </w:p>
    <w:p w:rsidR="00C52E18" w:rsidRPr="00A82C1F" w:rsidRDefault="00C52E18" w:rsidP="00C52E18">
      <w:pPr>
        <w:spacing w:before="240" w:line="240" w:lineRule="auto"/>
        <w:jc w:val="center"/>
        <w:rPr>
          <w:rFonts w:ascii="Times New Roman" w:hAnsi="Times New Roman"/>
          <w:sz w:val="24"/>
          <w:szCs w:val="24"/>
          <w:lang w:val="ro-RO"/>
        </w:rPr>
      </w:pPr>
      <w:r w:rsidRPr="00A82C1F">
        <w:rPr>
          <w:rFonts w:ascii="Times New Roman" w:hAnsi="Times New Roman"/>
          <w:sz w:val="24"/>
          <w:szCs w:val="24"/>
          <w:lang w:val="ro-RO"/>
        </w:rPr>
        <w:t>Serie ..……….Nr. …….</w:t>
      </w:r>
    </w:p>
    <w:p w:rsidR="00C52E18" w:rsidRPr="00A82C1F" w:rsidRDefault="00C52E18" w:rsidP="00C52E18">
      <w:pPr>
        <w:spacing w:before="240" w:line="240" w:lineRule="auto"/>
        <w:jc w:val="center"/>
        <w:rPr>
          <w:rFonts w:ascii="Times New Roman" w:hAnsi="Times New Roman"/>
          <w:sz w:val="24"/>
          <w:szCs w:val="24"/>
          <w:lang w:val="ro-RO"/>
        </w:rPr>
      </w:pPr>
      <w:r w:rsidRPr="00A82C1F">
        <w:rPr>
          <w:rFonts w:ascii="Times New Roman" w:hAnsi="Times New Roman"/>
          <w:sz w:val="24"/>
          <w:szCs w:val="24"/>
          <w:lang w:val="ro-RO"/>
        </w:rPr>
        <w:t>Data: ...........................</w:t>
      </w:r>
    </w:p>
    <w:p w:rsidR="00C52E18" w:rsidRPr="00A82C1F" w:rsidRDefault="00C52E18" w:rsidP="00C52E18">
      <w:pPr>
        <w:spacing w:before="240" w:line="240" w:lineRule="auto"/>
        <w:rPr>
          <w:rFonts w:ascii="Times New Roman" w:hAnsi="Times New Roman"/>
          <w:sz w:val="24"/>
          <w:szCs w:val="24"/>
          <w:lang w:val="ro-RO"/>
        </w:rPr>
      </w:pPr>
    </w:p>
    <w:p w:rsidR="00C52E18" w:rsidRPr="00A82C1F" w:rsidRDefault="00C52E18" w:rsidP="00CF4784">
      <w:pPr>
        <w:pStyle w:val="Frspaiere"/>
        <w:spacing w:line="360" w:lineRule="auto"/>
        <w:jc w:val="both"/>
        <w:rPr>
          <w:rFonts w:ascii="Times New Roman" w:hAnsi="Times New Roman"/>
          <w:sz w:val="24"/>
          <w:szCs w:val="24"/>
        </w:rPr>
      </w:pPr>
      <w:r w:rsidRPr="00A82C1F">
        <w:rPr>
          <w:rFonts w:ascii="Times New Roman" w:hAnsi="Times New Roman"/>
          <w:sz w:val="24"/>
          <w:szCs w:val="24"/>
        </w:rPr>
        <w:t>Dl</w:t>
      </w:r>
      <w:r w:rsidR="00CF4784" w:rsidRPr="00A82C1F">
        <w:rPr>
          <w:rFonts w:ascii="Times New Roman" w:hAnsi="Times New Roman"/>
          <w:sz w:val="24"/>
          <w:szCs w:val="24"/>
        </w:rPr>
        <w:t>.</w:t>
      </w:r>
      <w:r w:rsidRPr="00A82C1F">
        <w:rPr>
          <w:rFonts w:ascii="Times New Roman" w:hAnsi="Times New Roman"/>
          <w:sz w:val="24"/>
          <w:szCs w:val="24"/>
        </w:rPr>
        <w:t xml:space="preserve"> / Dna</w:t>
      </w:r>
      <w:r w:rsidR="00CF4784" w:rsidRPr="00A82C1F">
        <w:rPr>
          <w:rFonts w:ascii="Times New Roman" w:hAnsi="Times New Roman"/>
          <w:sz w:val="24"/>
          <w:szCs w:val="24"/>
        </w:rPr>
        <w:t>.</w:t>
      </w:r>
      <w:r w:rsidRPr="00A82C1F">
        <w:rPr>
          <w:rFonts w:ascii="Times New Roman" w:hAnsi="Times New Roman"/>
          <w:sz w:val="24"/>
          <w:szCs w:val="24"/>
        </w:rPr>
        <w:t>:</w:t>
      </w:r>
    </w:p>
    <w:p w:rsidR="00C52E18" w:rsidRPr="00A82C1F" w:rsidRDefault="00C52E18" w:rsidP="00CF4784">
      <w:pPr>
        <w:pStyle w:val="Frspaiere"/>
        <w:spacing w:line="360" w:lineRule="auto"/>
        <w:jc w:val="both"/>
        <w:rPr>
          <w:rFonts w:ascii="Times New Roman" w:hAnsi="Times New Roman"/>
          <w:color w:val="FF0000"/>
          <w:sz w:val="24"/>
          <w:szCs w:val="24"/>
        </w:rPr>
      </w:pPr>
      <w:r w:rsidRPr="00A82C1F">
        <w:rPr>
          <w:rFonts w:ascii="Times New Roman" w:hAnsi="Times New Roman"/>
          <w:sz w:val="24"/>
          <w:szCs w:val="24"/>
        </w:rPr>
        <w:t xml:space="preserve">CNP : </w:t>
      </w:r>
    </w:p>
    <w:p w:rsidR="00C52E18" w:rsidRPr="00A82C1F" w:rsidRDefault="00C52E18" w:rsidP="00CF4784">
      <w:pPr>
        <w:pStyle w:val="Frspaiere"/>
        <w:spacing w:line="360" w:lineRule="auto"/>
        <w:jc w:val="both"/>
        <w:rPr>
          <w:rFonts w:ascii="Times New Roman" w:hAnsi="Times New Roman"/>
          <w:sz w:val="24"/>
          <w:szCs w:val="24"/>
        </w:rPr>
      </w:pPr>
      <w:r w:rsidRPr="00A82C1F">
        <w:rPr>
          <w:rFonts w:ascii="Times New Roman" w:hAnsi="Times New Roman"/>
          <w:sz w:val="24"/>
          <w:szCs w:val="24"/>
        </w:rPr>
        <w:t>Profesia :</w:t>
      </w:r>
    </w:p>
    <w:p w:rsidR="00C52E18" w:rsidRPr="00A82C1F" w:rsidRDefault="00C52E18" w:rsidP="00CF4784">
      <w:pPr>
        <w:pStyle w:val="Frspaiere"/>
        <w:spacing w:line="360" w:lineRule="auto"/>
        <w:jc w:val="both"/>
        <w:rPr>
          <w:rFonts w:ascii="Times New Roman" w:hAnsi="Times New Roman"/>
          <w:color w:val="FF0000"/>
          <w:sz w:val="24"/>
          <w:szCs w:val="24"/>
        </w:rPr>
      </w:pPr>
      <w:r w:rsidRPr="00A82C1F">
        <w:rPr>
          <w:rFonts w:ascii="Times New Roman" w:hAnsi="Times New Roman"/>
          <w:sz w:val="24"/>
          <w:szCs w:val="24"/>
        </w:rPr>
        <w:t xml:space="preserve">A absolvit programul de </w:t>
      </w:r>
      <w:r w:rsidRPr="00A82C1F">
        <w:rPr>
          <w:rFonts w:ascii="Times New Roman" w:hAnsi="Times New Roman"/>
          <w:bCs/>
          <w:sz w:val="24"/>
          <w:szCs w:val="24"/>
        </w:rPr>
        <w:t>instalare/reparare tahograf</w:t>
      </w:r>
      <w:r w:rsidR="00BF48A4" w:rsidRPr="00A82C1F">
        <w:rPr>
          <w:rFonts w:ascii="Times New Roman" w:hAnsi="Times New Roman"/>
          <w:bCs/>
          <w:sz w:val="24"/>
          <w:szCs w:val="24"/>
        </w:rPr>
        <w:t>e</w:t>
      </w:r>
      <w:r w:rsidRPr="00A82C1F">
        <w:rPr>
          <w:rFonts w:ascii="Times New Roman" w:hAnsi="Times New Roman"/>
          <w:bCs/>
          <w:sz w:val="24"/>
          <w:szCs w:val="24"/>
        </w:rPr>
        <w:t xml:space="preserve"> și/sau limita</w:t>
      </w:r>
      <w:r w:rsidR="00BF48A4" w:rsidRPr="00A82C1F">
        <w:rPr>
          <w:rFonts w:ascii="Times New Roman" w:hAnsi="Times New Roman"/>
          <w:bCs/>
          <w:sz w:val="24"/>
          <w:szCs w:val="24"/>
        </w:rPr>
        <w:t>toare</w:t>
      </w:r>
      <w:r w:rsidRPr="00A82C1F">
        <w:rPr>
          <w:rFonts w:ascii="Times New Roman" w:hAnsi="Times New Roman"/>
          <w:bCs/>
          <w:sz w:val="24"/>
          <w:szCs w:val="24"/>
        </w:rPr>
        <w:t xml:space="preserve"> de viteză </w:t>
      </w:r>
    </w:p>
    <w:p w:rsidR="00C52E18" w:rsidRPr="00A82C1F" w:rsidRDefault="00C52E18" w:rsidP="00CF4784">
      <w:pPr>
        <w:pStyle w:val="Frspaiere"/>
        <w:spacing w:line="360" w:lineRule="auto"/>
        <w:jc w:val="both"/>
        <w:rPr>
          <w:rFonts w:ascii="Times New Roman" w:hAnsi="Times New Roman"/>
          <w:sz w:val="24"/>
          <w:szCs w:val="24"/>
          <w:vertAlign w:val="superscript"/>
        </w:rPr>
      </w:pPr>
      <w:r w:rsidRPr="00A82C1F">
        <w:rPr>
          <w:rFonts w:ascii="Times New Roman" w:hAnsi="Times New Roman"/>
          <w:sz w:val="24"/>
          <w:szCs w:val="24"/>
        </w:rPr>
        <w:t>în data de ……........ cu durata de …… ore, organizat de ............................................ cu sediul în localitatea…………………</w:t>
      </w:r>
      <w:r w:rsidR="00BF48A4" w:rsidRPr="00A82C1F">
        <w:rPr>
          <w:rFonts w:ascii="Times New Roman" w:hAnsi="Times New Roman"/>
          <w:sz w:val="24"/>
          <w:szCs w:val="24"/>
        </w:rPr>
        <w:t>..................</w:t>
      </w:r>
      <w:r w:rsidRPr="00A82C1F">
        <w:rPr>
          <w:rFonts w:ascii="Times New Roman" w:hAnsi="Times New Roman"/>
          <w:sz w:val="24"/>
          <w:szCs w:val="24"/>
        </w:rPr>
        <w:t xml:space="preserve">, județul/sector </w:t>
      </w:r>
      <w:r w:rsidR="00BF48A4" w:rsidRPr="00A82C1F">
        <w:rPr>
          <w:rFonts w:ascii="Times New Roman" w:hAnsi="Times New Roman"/>
          <w:sz w:val="24"/>
          <w:szCs w:val="24"/>
        </w:rPr>
        <w:t>....</w:t>
      </w:r>
      <w:r w:rsidRPr="00A82C1F">
        <w:rPr>
          <w:rFonts w:ascii="Times New Roman" w:hAnsi="Times New Roman"/>
          <w:sz w:val="24"/>
          <w:szCs w:val="24"/>
        </w:rPr>
        <w:t xml:space="preserve">…………………. </w:t>
      </w:r>
      <w:r w:rsidR="00BF48A4" w:rsidRPr="00A82C1F">
        <w:rPr>
          <w:rFonts w:ascii="Times New Roman" w:hAnsi="Times New Roman"/>
          <w:sz w:val="24"/>
          <w:szCs w:val="24"/>
        </w:rPr>
        <w:t>în calitate  de  producător de tahografe/</w:t>
      </w:r>
      <w:r w:rsidRPr="00A82C1F">
        <w:rPr>
          <w:rFonts w:ascii="Times New Roman" w:hAnsi="Times New Roman"/>
          <w:sz w:val="24"/>
          <w:szCs w:val="24"/>
        </w:rPr>
        <w:t>reprezentant al producătorului de tahografe</w:t>
      </w:r>
      <w:r w:rsidR="00BF48A4" w:rsidRPr="00A82C1F">
        <w:rPr>
          <w:rFonts w:ascii="Times New Roman" w:hAnsi="Times New Roman"/>
          <w:sz w:val="24"/>
          <w:szCs w:val="24"/>
        </w:rPr>
        <w:t xml:space="preserve"> ..................................................................  /producător de</w:t>
      </w:r>
      <w:r w:rsidRPr="00A82C1F">
        <w:rPr>
          <w:rFonts w:ascii="Times New Roman" w:hAnsi="Times New Roman"/>
          <w:sz w:val="24"/>
          <w:szCs w:val="24"/>
        </w:rPr>
        <w:t xml:space="preserve"> limitatoare de viteză</w:t>
      </w:r>
      <w:r w:rsidR="00BF48A4" w:rsidRPr="00A82C1F">
        <w:rPr>
          <w:rFonts w:ascii="Times New Roman" w:hAnsi="Times New Roman"/>
          <w:sz w:val="24"/>
          <w:szCs w:val="24"/>
        </w:rPr>
        <w:t xml:space="preserve">/ reprezentant al producătorului de limitatoare de viteză </w:t>
      </w:r>
      <w:r w:rsidRPr="00A82C1F">
        <w:rPr>
          <w:rFonts w:ascii="Times New Roman" w:hAnsi="Times New Roman"/>
          <w:sz w:val="24"/>
          <w:szCs w:val="24"/>
        </w:rPr>
        <w:t>....................................................................</w:t>
      </w:r>
      <w:r w:rsidR="00BF48A4" w:rsidRPr="00A82C1F">
        <w:rPr>
          <w:rFonts w:ascii="Times New Roman" w:hAnsi="Times New Roman"/>
          <w:sz w:val="24"/>
          <w:szCs w:val="24"/>
        </w:rPr>
        <w:t>............................</w:t>
      </w:r>
      <w:r w:rsidR="00146BAE" w:rsidRPr="00A82C1F">
        <w:rPr>
          <w:rFonts w:ascii="Times New Roman" w:hAnsi="Times New Roman"/>
          <w:sz w:val="24"/>
          <w:szCs w:val="24"/>
          <w:vertAlign w:val="superscript"/>
        </w:rPr>
        <w:t>*)</w:t>
      </w:r>
    </w:p>
    <w:p w:rsidR="00C52E18" w:rsidRPr="00A82C1F" w:rsidRDefault="00C52E18" w:rsidP="00CF4784">
      <w:pPr>
        <w:pStyle w:val="Frspaiere"/>
        <w:spacing w:line="360" w:lineRule="auto"/>
        <w:jc w:val="both"/>
        <w:rPr>
          <w:rFonts w:ascii="Times New Roman" w:hAnsi="Times New Roman"/>
          <w:sz w:val="24"/>
          <w:szCs w:val="24"/>
        </w:rPr>
      </w:pPr>
      <w:r w:rsidRPr="00A82C1F">
        <w:rPr>
          <w:rFonts w:ascii="Times New Roman" w:hAnsi="Times New Roman"/>
          <w:sz w:val="24"/>
          <w:szCs w:val="24"/>
        </w:rPr>
        <w:t>și a promovat examenul de absolvire în anul.......... luna ........... ziua .........cu nota.............,</w:t>
      </w:r>
    </w:p>
    <w:p w:rsidR="00C52E18" w:rsidRPr="00A82C1F" w:rsidRDefault="00C52E18" w:rsidP="00CF4784">
      <w:pPr>
        <w:pStyle w:val="Frspaiere"/>
        <w:spacing w:line="360" w:lineRule="auto"/>
        <w:jc w:val="both"/>
        <w:rPr>
          <w:rFonts w:ascii="Times New Roman" w:hAnsi="Times New Roman"/>
          <w:sz w:val="24"/>
          <w:szCs w:val="24"/>
        </w:rPr>
      </w:pPr>
      <w:r w:rsidRPr="00A82C1F">
        <w:rPr>
          <w:rFonts w:ascii="Times New Roman" w:hAnsi="Times New Roman"/>
          <w:sz w:val="24"/>
          <w:szCs w:val="24"/>
        </w:rPr>
        <w:t xml:space="preserve">deține competența de a </w:t>
      </w:r>
      <w:r w:rsidRPr="00A82C1F">
        <w:rPr>
          <w:rFonts w:ascii="Times New Roman" w:hAnsi="Times New Roman"/>
          <w:bCs/>
          <w:sz w:val="24"/>
          <w:szCs w:val="24"/>
        </w:rPr>
        <w:t>instala/repara tahograf</w:t>
      </w:r>
      <w:r w:rsidR="00BF48A4" w:rsidRPr="00A82C1F">
        <w:rPr>
          <w:rFonts w:ascii="Times New Roman" w:hAnsi="Times New Roman"/>
          <w:bCs/>
          <w:sz w:val="24"/>
          <w:szCs w:val="24"/>
        </w:rPr>
        <w:t>e</w:t>
      </w:r>
      <w:r w:rsidRPr="00A82C1F">
        <w:rPr>
          <w:rFonts w:ascii="Times New Roman" w:hAnsi="Times New Roman"/>
          <w:bCs/>
          <w:sz w:val="24"/>
          <w:szCs w:val="24"/>
        </w:rPr>
        <w:t xml:space="preserve"> și/sau </w:t>
      </w:r>
      <w:r w:rsidR="00BF48A4" w:rsidRPr="00A82C1F">
        <w:rPr>
          <w:rFonts w:ascii="Times New Roman" w:hAnsi="Times New Roman"/>
          <w:bCs/>
          <w:sz w:val="24"/>
          <w:szCs w:val="24"/>
        </w:rPr>
        <w:t>limitatoare</w:t>
      </w:r>
      <w:r w:rsidRPr="00A82C1F">
        <w:rPr>
          <w:rFonts w:ascii="Times New Roman" w:hAnsi="Times New Roman"/>
          <w:bCs/>
          <w:sz w:val="24"/>
          <w:szCs w:val="24"/>
        </w:rPr>
        <w:t xml:space="preserve"> de viteză </w:t>
      </w:r>
      <w:r w:rsidRPr="00A82C1F">
        <w:rPr>
          <w:rFonts w:ascii="Times New Roman" w:hAnsi="Times New Roman"/>
          <w:sz w:val="24"/>
          <w:szCs w:val="24"/>
        </w:rPr>
        <w:t>cu dispozitivele de inspecție:</w:t>
      </w:r>
    </w:p>
    <w:p w:rsidR="00C52E18" w:rsidRPr="00A82C1F" w:rsidRDefault="00C52E18" w:rsidP="00CF4784">
      <w:pPr>
        <w:pStyle w:val="Frspaiere"/>
        <w:spacing w:line="360" w:lineRule="auto"/>
        <w:jc w:val="both"/>
        <w:rPr>
          <w:rFonts w:ascii="Times New Roman" w:hAnsi="Times New Roman"/>
          <w:sz w:val="24"/>
          <w:szCs w:val="24"/>
        </w:rPr>
      </w:pPr>
      <w:r w:rsidRPr="00A82C1F">
        <w:rPr>
          <w:rFonts w:ascii="Times New Roman" w:hAnsi="Times New Roman"/>
          <w:sz w:val="24"/>
          <w:szCs w:val="24"/>
        </w:rPr>
        <w:t xml:space="preserve">tip...................., versiune ......................., </w:t>
      </w:r>
    </w:p>
    <w:p w:rsidR="00C52E18" w:rsidRPr="00A82C1F" w:rsidRDefault="00C52E18" w:rsidP="00CF4784">
      <w:pPr>
        <w:pStyle w:val="Frspaiere"/>
        <w:spacing w:line="360" w:lineRule="auto"/>
        <w:jc w:val="both"/>
        <w:rPr>
          <w:rFonts w:ascii="Times New Roman" w:hAnsi="Times New Roman"/>
          <w:sz w:val="24"/>
          <w:szCs w:val="24"/>
        </w:rPr>
      </w:pPr>
      <w:r w:rsidRPr="00A82C1F">
        <w:rPr>
          <w:rFonts w:ascii="Times New Roman" w:hAnsi="Times New Roman"/>
          <w:sz w:val="24"/>
          <w:szCs w:val="24"/>
        </w:rPr>
        <w:t>conform suplimentului descriptiv al certificatului.</w:t>
      </w:r>
    </w:p>
    <w:p w:rsidR="00C52E18" w:rsidRPr="00A82C1F" w:rsidRDefault="00C52E18" w:rsidP="00C52E18">
      <w:pPr>
        <w:spacing w:before="240" w:line="240" w:lineRule="auto"/>
        <w:rPr>
          <w:rFonts w:ascii="Times New Roman" w:hAnsi="Times New Roman"/>
          <w:sz w:val="24"/>
          <w:szCs w:val="24"/>
          <w:lang w:val="ro-RO"/>
        </w:rPr>
      </w:pPr>
    </w:p>
    <w:p w:rsidR="00C52E18" w:rsidRPr="00A82C1F" w:rsidRDefault="00C52E18" w:rsidP="00C52E18">
      <w:pPr>
        <w:spacing w:before="240" w:line="240" w:lineRule="auto"/>
        <w:jc w:val="center"/>
        <w:rPr>
          <w:rFonts w:ascii="Times New Roman" w:hAnsi="Times New Roman"/>
          <w:sz w:val="24"/>
          <w:szCs w:val="24"/>
          <w:lang w:val="ro-RO"/>
        </w:rPr>
      </w:pPr>
      <w:r w:rsidRPr="00A82C1F">
        <w:rPr>
          <w:rFonts w:ascii="Times New Roman" w:hAnsi="Times New Roman"/>
          <w:sz w:val="24"/>
          <w:szCs w:val="24"/>
          <w:lang w:val="ro-RO"/>
        </w:rPr>
        <w:t>DIRECTOR PROGRAM,</w:t>
      </w:r>
    </w:p>
    <w:p w:rsidR="00C52E18" w:rsidRPr="00A82C1F" w:rsidRDefault="00C52E18" w:rsidP="00C52E18">
      <w:pPr>
        <w:spacing w:before="240" w:line="240" w:lineRule="auto"/>
        <w:jc w:val="center"/>
        <w:rPr>
          <w:rFonts w:ascii="Times New Roman" w:hAnsi="Times New Roman"/>
          <w:sz w:val="24"/>
          <w:szCs w:val="24"/>
          <w:lang w:val="ro-RO"/>
        </w:rPr>
      </w:pPr>
    </w:p>
    <w:p w:rsidR="00C52E18" w:rsidRPr="00A82C1F" w:rsidRDefault="00C52E18" w:rsidP="00C52E18">
      <w:pPr>
        <w:spacing w:before="240" w:line="240" w:lineRule="auto"/>
        <w:jc w:val="center"/>
        <w:rPr>
          <w:rFonts w:ascii="Times New Roman" w:hAnsi="Times New Roman"/>
          <w:sz w:val="24"/>
          <w:szCs w:val="24"/>
          <w:lang w:val="ro-RO"/>
        </w:rPr>
      </w:pPr>
    </w:p>
    <w:p w:rsidR="00C52E18" w:rsidRPr="00A82C1F" w:rsidRDefault="00C52E18" w:rsidP="00C52E18">
      <w:pPr>
        <w:spacing w:before="240" w:line="240" w:lineRule="auto"/>
        <w:jc w:val="center"/>
        <w:rPr>
          <w:rFonts w:ascii="Times New Roman" w:hAnsi="Times New Roman"/>
          <w:sz w:val="24"/>
          <w:szCs w:val="24"/>
          <w:lang w:val="ro-RO"/>
        </w:rPr>
      </w:pPr>
    </w:p>
    <w:p w:rsidR="00C52E18" w:rsidRPr="00A82C1F" w:rsidRDefault="00146BAE" w:rsidP="00146BAE">
      <w:pPr>
        <w:spacing w:before="240" w:line="240" w:lineRule="auto"/>
        <w:rPr>
          <w:rFonts w:ascii="Times New Roman" w:hAnsi="Times New Roman"/>
          <w:sz w:val="24"/>
          <w:szCs w:val="24"/>
          <w:lang w:val="ro-RO"/>
        </w:rPr>
      </w:pPr>
      <w:r w:rsidRPr="00A82C1F">
        <w:rPr>
          <w:rFonts w:ascii="Times New Roman" w:hAnsi="Times New Roman"/>
          <w:sz w:val="24"/>
          <w:szCs w:val="24"/>
          <w:vertAlign w:val="superscript"/>
          <w:lang w:val="ro-RO"/>
        </w:rPr>
        <w:t xml:space="preserve">*) </w:t>
      </w:r>
      <w:r w:rsidRPr="00A82C1F">
        <w:rPr>
          <w:rFonts w:ascii="Times New Roman" w:hAnsi="Times New Roman" w:cs="Times New Roman"/>
          <w:sz w:val="24"/>
          <w:szCs w:val="24"/>
          <w:lang w:val="ro-RO"/>
        </w:rPr>
        <w:t>se barează mențiunile neaplicabile</w:t>
      </w:r>
    </w:p>
    <w:p w:rsidR="00C52E18" w:rsidRPr="00A82C1F" w:rsidRDefault="00C52E18" w:rsidP="00C52E18">
      <w:pPr>
        <w:spacing w:before="240" w:line="240" w:lineRule="auto"/>
        <w:jc w:val="center"/>
        <w:rPr>
          <w:rFonts w:ascii="Times New Roman" w:hAnsi="Times New Roman"/>
          <w:sz w:val="24"/>
          <w:szCs w:val="24"/>
          <w:lang w:val="ro-RO"/>
        </w:rPr>
      </w:pPr>
    </w:p>
    <w:p w:rsidR="00C52E18" w:rsidRPr="00A82C1F" w:rsidRDefault="00C52E18" w:rsidP="00C52E18">
      <w:pPr>
        <w:spacing w:before="240" w:line="240" w:lineRule="auto"/>
        <w:jc w:val="center"/>
        <w:rPr>
          <w:rFonts w:ascii="Times New Roman" w:hAnsi="Times New Roman"/>
          <w:sz w:val="24"/>
          <w:szCs w:val="24"/>
          <w:lang w:val="ro-RO"/>
        </w:rPr>
      </w:pPr>
    </w:p>
    <w:p w:rsidR="00C52E18" w:rsidRPr="00A82C1F" w:rsidRDefault="00C52E18" w:rsidP="00C52E18">
      <w:pPr>
        <w:spacing w:before="240" w:line="240" w:lineRule="auto"/>
        <w:jc w:val="center"/>
        <w:rPr>
          <w:rFonts w:ascii="Times New Roman" w:hAnsi="Times New Roman"/>
          <w:sz w:val="24"/>
          <w:szCs w:val="24"/>
          <w:lang w:val="ro-RO"/>
        </w:rPr>
      </w:pPr>
      <w:r w:rsidRPr="00A82C1F">
        <w:rPr>
          <w:rFonts w:ascii="Times New Roman" w:hAnsi="Times New Roman"/>
          <w:sz w:val="24"/>
          <w:szCs w:val="24"/>
          <w:lang w:val="ro-RO"/>
        </w:rPr>
        <w:lastRenderedPageBreak/>
        <w:t>SUPLIMENT DESCRIPTIV</w:t>
      </w:r>
    </w:p>
    <w:p w:rsidR="00C52E18" w:rsidRPr="00A82C1F" w:rsidRDefault="00C52E18" w:rsidP="00C52E18">
      <w:pPr>
        <w:spacing w:before="240" w:line="240" w:lineRule="auto"/>
        <w:jc w:val="center"/>
        <w:rPr>
          <w:rFonts w:ascii="Times New Roman" w:hAnsi="Times New Roman"/>
          <w:sz w:val="24"/>
          <w:szCs w:val="24"/>
          <w:lang w:val="ro-RO"/>
        </w:rPr>
      </w:pPr>
      <w:r w:rsidRPr="00A82C1F">
        <w:rPr>
          <w:rFonts w:ascii="Times New Roman" w:hAnsi="Times New Roman"/>
          <w:sz w:val="24"/>
          <w:szCs w:val="24"/>
          <w:lang w:val="ro-RO"/>
        </w:rPr>
        <w:t>AL CERTIFICATULUI DE INSTRUIRE  PENTRU ACTIVITATEA DE INSTALARE ȘI/SAU REPARARE</w:t>
      </w:r>
    </w:p>
    <w:p w:rsidR="00C52E18" w:rsidRPr="00A82C1F" w:rsidRDefault="00C52E18" w:rsidP="00C52E18">
      <w:pPr>
        <w:spacing w:before="240" w:after="0" w:line="240" w:lineRule="auto"/>
        <w:jc w:val="center"/>
        <w:rPr>
          <w:rFonts w:ascii="Times New Roman" w:hAnsi="Times New Roman"/>
          <w:sz w:val="24"/>
          <w:szCs w:val="24"/>
          <w:lang w:val="ro-RO"/>
        </w:rPr>
      </w:pPr>
      <w:r w:rsidRPr="00A82C1F">
        <w:rPr>
          <w:rFonts w:ascii="Times New Roman" w:hAnsi="Times New Roman"/>
          <w:sz w:val="24"/>
          <w:szCs w:val="24"/>
          <w:lang w:val="ro-RO"/>
        </w:rPr>
        <w:t>Serie ...............Nr. .................</w:t>
      </w:r>
    </w:p>
    <w:p w:rsidR="00C52E18" w:rsidRPr="00A82C1F" w:rsidRDefault="00C52E18" w:rsidP="00C52E18">
      <w:pPr>
        <w:spacing w:before="240" w:after="0" w:line="240" w:lineRule="auto"/>
        <w:jc w:val="center"/>
        <w:rPr>
          <w:rFonts w:ascii="Times New Roman" w:hAnsi="Times New Roman"/>
          <w:sz w:val="24"/>
          <w:szCs w:val="24"/>
          <w:lang w:val="ro-RO"/>
        </w:rPr>
      </w:pPr>
    </w:p>
    <w:p w:rsidR="00C52E18" w:rsidRPr="00A82C1F" w:rsidRDefault="00C52E18" w:rsidP="00C52E18">
      <w:pPr>
        <w:spacing w:after="0" w:line="240" w:lineRule="auto"/>
        <w:rPr>
          <w:rFonts w:ascii="Times New Roman" w:hAnsi="Times New Roman"/>
          <w:sz w:val="24"/>
          <w:szCs w:val="24"/>
          <w:lang w:val="ro-RO"/>
        </w:rPr>
      </w:pPr>
      <w:r w:rsidRPr="00A82C1F">
        <w:rPr>
          <w:rFonts w:ascii="Times New Roman" w:hAnsi="Times New Roman"/>
          <w:sz w:val="24"/>
          <w:szCs w:val="24"/>
          <w:lang w:val="ro-RO"/>
        </w:rPr>
        <w:t>Competență:    instalare tahografe și limitatoare de viteză</w:t>
      </w:r>
    </w:p>
    <w:p w:rsidR="00C52E18" w:rsidRPr="00A82C1F" w:rsidRDefault="00C52E18" w:rsidP="00C52E18">
      <w:pPr>
        <w:spacing w:after="0" w:line="240" w:lineRule="auto"/>
        <w:rPr>
          <w:rFonts w:ascii="Times New Roman" w:hAnsi="Times New Roman"/>
          <w:sz w:val="24"/>
          <w:szCs w:val="24"/>
          <w:lang w:val="ro-RO"/>
        </w:rPr>
      </w:pPr>
      <w:r w:rsidRPr="00A82C1F">
        <w:rPr>
          <w:rFonts w:ascii="Times New Roman" w:hAnsi="Times New Roman"/>
          <w:sz w:val="24"/>
          <w:szCs w:val="24"/>
          <w:lang w:val="ro-RO"/>
        </w:rPr>
        <w:t xml:space="preserve">                        reparare tahografe și limitatoare de viteză</w:t>
      </w:r>
    </w:p>
    <w:p w:rsidR="00C52E18" w:rsidRPr="00A82C1F" w:rsidRDefault="00C52E18" w:rsidP="00C52E18">
      <w:pPr>
        <w:spacing w:after="0" w:line="240" w:lineRule="auto"/>
        <w:rPr>
          <w:rFonts w:ascii="Times New Roman" w:hAnsi="Times New Roman"/>
          <w:sz w:val="24"/>
          <w:szCs w:val="24"/>
          <w:lang w:val="ro-RO"/>
        </w:rPr>
      </w:pPr>
    </w:p>
    <w:p w:rsidR="00C52E18" w:rsidRPr="00A82C1F" w:rsidRDefault="00C52E18" w:rsidP="00C52E18">
      <w:pPr>
        <w:pStyle w:val="ListParagraph"/>
        <w:spacing w:after="0" w:line="240" w:lineRule="auto"/>
        <w:ind w:left="360"/>
        <w:rPr>
          <w:rFonts w:ascii="Times New Roman" w:hAnsi="Times New Roman"/>
          <w:strike/>
          <w:sz w:val="24"/>
          <w:szCs w:val="24"/>
          <w:highlight w:val="green"/>
          <w:lang w:val="ro-RO"/>
        </w:rPr>
      </w:pPr>
    </w:p>
    <w:p w:rsidR="00C52E18" w:rsidRPr="00A82C1F" w:rsidRDefault="00C52E18" w:rsidP="00C52E18">
      <w:pPr>
        <w:pStyle w:val="ListParagraph"/>
        <w:spacing w:after="0" w:line="240" w:lineRule="auto"/>
        <w:rPr>
          <w:rFonts w:ascii="Times New Roman" w:hAnsi="Times New Roman"/>
          <w:sz w:val="24"/>
          <w:szCs w:val="24"/>
          <w:lang w:val="ro-RO"/>
        </w:rPr>
      </w:pPr>
    </w:p>
    <w:p w:rsidR="00C52E18" w:rsidRPr="00A82C1F" w:rsidRDefault="00C52E18" w:rsidP="00C52E18">
      <w:pPr>
        <w:spacing w:after="0" w:line="240" w:lineRule="auto"/>
        <w:rPr>
          <w:rFonts w:ascii="Times New Roman" w:hAnsi="Times New Roman"/>
          <w:sz w:val="24"/>
          <w:szCs w:val="24"/>
          <w:lang w:val="ro-RO"/>
        </w:rPr>
      </w:pPr>
      <w:r w:rsidRPr="00A82C1F">
        <w:rPr>
          <w:rFonts w:ascii="Times New Roman" w:hAnsi="Times New Roman"/>
          <w:sz w:val="24"/>
          <w:szCs w:val="24"/>
          <w:lang w:val="ro-RO"/>
        </w:rPr>
        <w:t>Nivelul de competențe:</w:t>
      </w:r>
    </w:p>
    <w:p w:rsidR="00C52E18" w:rsidRPr="00A82C1F" w:rsidRDefault="00C52E18" w:rsidP="00C52E18">
      <w:pPr>
        <w:pStyle w:val="ListParagraph"/>
        <w:numPr>
          <w:ilvl w:val="1"/>
          <w:numId w:val="40"/>
        </w:numPr>
        <w:spacing w:after="0" w:line="240" w:lineRule="auto"/>
        <w:rPr>
          <w:rFonts w:ascii="Times New Roman" w:hAnsi="Times New Roman"/>
          <w:sz w:val="24"/>
          <w:szCs w:val="24"/>
          <w:lang w:val="ro-RO"/>
        </w:rPr>
      </w:pPr>
      <w:r w:rsidRPr="00A82C1F">
        <w:rPr>
          <w:rFonts w:ascii="Times New Roman" w:hAnsi="Times New Roman"/>
          <w:sz w:val="24"/>
          <w:szCs w:val="24"/>
          <w:lang w:val="ro-RO"/>
        </w:rPr>
        <w:t xml:space="preserve">instalare  </w:t>
      </w:r>
    </w:p>
    <w:p w:rsidR="00C52E18" w:rsidRPr="00A82C1F" w:rsidRDefault="00C52E18" w:rsidP="00C52E18">
      <w:pPr>
        <w:pStyle w:val="ListParagraph"/>
        <w:numPr>
          <w:ilvl w:val="2"/>
          <w:numId w:val="40"/>
        </w:numPr>
        <w:spacing w:after="0" w:line="24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C52E18">
      <w:pPr>
        <w:pStyle w:val="ListParagraph"/>
        <w:numPr>
          <w:ilvl w:val="0"/>
          <w:numId w:val="41"/>
        </w:numPr>
        <w:spacing w:after="0" w:line="240" w:lineRule="auto"/>
        <w:ind w:left="1418"/>
        <w:rPr>
          <w:rFonts w:ascii="Times New Roman" w:hAnsi="Times New Roman"/>
          <w:sz w:val="24"/>
          <w:szCs w:val="24"/>
          <w:lang w:val="ro-RO"/>
        </w:rPr>
      </w:pPr>
      <w:r w:rsidRPr="00A82C1F">
        <w:rPr>
          <w:rFonts w:ascii="Times New Roman" w:hAnsi="Times New Roman"/>
          <w:sz w:val="24"/>
          <w:szCs w:val="24"/>
          <w:lang w:val="ro-RO"/>
        </w:rPr>
        <w:t>analogice: tip...............</w:t>
      </w:r>
    </w:p>
    <w:p w:rsidR="00C52E18" w:rsidRPr="00A82C1F" w:rsidRDefault="00C52E18" w:rsidP="00C52E18">
      <w:pPr>
        <w:pStyle w:val="ListParagraph"/>
        <w:numPr>
          <w:ilvl w:val="0"/>
          <w:numId w:val="41"/>
        </w:numPr>
        <w:spacing w:after="0" w:line="240" w:lineRule="auto"/>
        <w:ind w:left="1418"/>
        <w:rPr>
          <w:rFonts w:ascii="Times New Roman" w:hAnsi="Times New Roman"/>
          <w:sz w:val="24"/>
          <w:szCs w:val="24"/>
          <w:lang w:val="ro-RO"/>
        </w:rPr>
      </w:pPr>
      <w:r w:rsidRPr="00A82C1F">
        <w:rPr>
          <w:rFonts w:ascii="Times New Roman" w:hAnsi="Times New Roman"/>
          <w:sz w:val="24"/>
          <w:szCs w:val="24"/>
          <w:lang w:val="ro-RO"/>
        </w:rPr>
        <w:t>digitale: tip................versiune...............</w:t>
      </w:r>
    </w:p>
    <w:p w:rsidR="00C52E18" w:rsidRPr="00A82C1F" w:rsidRDefault="00C52E18" w:rsidP="00C52E18">
      <w:pPr>
        <w:pStyle w:val="ListParagraph"/>
        <w:numPr>
          <w:ilvl w:val="0"/>
          <w:numId w:val="41"/>
        </w:numPr>
        <w:spacing w:after="0" w:line="240" w:lineRule="auto"/>
        <w:ind w:left="1418"/>
        <w:rPr>
          <w:rFonts w:ascii="Times New Roman" w:hAnsi="Times New Roman"/>
          <w:sz w:val="24"/>
          <w:szCs w:val="24"/>
          <w:lang w:val="ro-RO"/>
        </w:rPr>
      </w:pPr>
      <w:r w:rsidRPr="00A82C1F">
        <w:rPr>
          <w:rFonts w:ascii="Times New Roman" w:hAnsi="Times New Roman"/>
          <w:sz w:val="24"/>
          <w:szCs w:val="24"/>
          <w:lang w:val="ro-RO"/>
        </w:rPr>
        <w:t>inteligente: tip...............versiune...............</w:t>
      </w:r>
    </w:p>
    <w:p w:rsidR="00C52E18" w:rsidRPr="00A82C1F" w:rsidRDefault="00C52E18" w:rsidP="00C52E18">
      <w:pPr>
        <w:pStyle w:val="ListParagraph"/>
        <w:numPr>
          <w:ilvl w:val="2"/>
          <w:numId w:val="40"/>
        </w:numPr>
        <w:spacing w:line="240" w:lineRule="auto"/>
        <w:rPr>
          <w:rFonts w:ascii="Times New Roman" w:hAnsi="Times New Roman"/>
          <w:sz w:val="24"/>
          <w:szCs w:val="24"/>
          <w:lang w:val="ro-RO"/>
        </w:rPr>
      </w:pPr>
      <w:r w:rsidRPr="00A82C1F">
        <w:rPr>
          <w:rFonts w:ascii="Times New Roman" w:hAnsi="Times New Roman"/>
          <w:sz w:val="24"/>
          <w:szCs w:val="24"/>
          <w:lang w:val="ro-RO"/>
        </w:rPr>
        <w:t>senzor de mișcare: tip ..................</w:t>
      </w:r>
    </w:p>
    <w:p w:rsidR="00C52E18" w:rsidRPr="00A82C1F" w:rsidRDefault="00C52E18" w:rsidP="00C52E18">
      <w:pPr>
        <w:pStyle w:val="ListParagraph"/>
        <w:numPr>
          <w:ilvl w:val="1"/>
          <w:numId w:val="40"/>
        </w:numPr>
        <w:spacing w:after="0" w:line="240" w:lineRule="auto"/>
        <w:rPr>
          <w:rFonts w:ascii="Times New Roman" w:hAnsi="Times New Roman"/>
          <w:sz w:val="24"/>
          <w:szCs w:val="24"/>
          <w:lang w:val="ro-RO"/>
        </w:rPr>
      </w:pPr>
      <w:r w:rsidRPr="00A82C1F">
        <w:rPr>
          <w:rFonts w:ascii="Times New Roman" w:hAnsi="Times New Roman"/>
          <w:sz w:val="24"/>
          <w:szCs w:val="24"/>
          <w:lang w:val="ro-RO"/>
        </w:rPr>
        <w:t xml:space="preserve">reparare </w:t>
      </w:r>
    </w:p>
    <w:p w:rsidR="00C52E18" w:rsidRPr="00A82C1F" w:rsidRDefault="00C52E18" w:rsidP="00C52E18">
      <w:pPr>
        <w:pStyle w:val="ListParagraph"/>
        <w:numPr>
          <w:ilvl w:val="2"/>
          <w:numId w:val="40"/>
        </w:numPr>
        <w:spacing w:after="0" w:line="24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C52E18">
      <w:pPr>
        <w:pStyle w:val="ListParagraph"/>
        <w:numPr>
          <w:ilvl w:val="0"/>
          <w:numId w:val="42"/>
        </w:numPr>
        <w:spacing w:after="0" w:line="240" w:lineRule="auto"/>
        <w:rPr>
          <w:rFonts w:ascii="Times New Roman" w:hAnsi="Times New Roman"/>
          <w:sz w:val="24"/>
          <w:szCs w:val="24"/>
          <w:lang w:val="ro-RO"/>
        </w:rPr>
      </w:pPr>
      <w:r w:rsidRPr="00A82C1F">
        <w:rPr>
          <w:rFonts w:ascii="Times New Roman" w:hAnsi="Times New Roman"/>
          <w:sz w:val="24"/>
          <w:szCs w:val="24"/>
          <w:lang w:val="ro-RO"/>
        </w:rPr>
        <w:t>analogice: tip...............</w:t>
      </w:r>
    </w:p>
    <w:p w:rsidR="00C52E18" w:rsidRPr="00A82C1F" w:rsidRDefault="00C52E18" w:rsidP="00C52E18">
      <w:pPr>
        <w:pStyle w:val="ListParagraph"/>
        <w:numPr>
          <w:ilvl w:val="2"/>
          <w:numId w:val="40"/>
        </w:numPr>
        <w:spacing w:line="240" w:lineRule="auto"/>
        <w:rPr>
          <w:rFonts w:ascii="Times New Roman" w:hAnsi="Times New Roman"/>
          <w:sz w:val="24"/>
          <w:szCs w:val="24"/>
          <w:lang w:val="ro-RO"/>
        </w:rPr>
      </w:pPr>
      <w:r w:rsidRPr="00A82C1F">
        <w:rPr>
          <w:rFonts w:ascii="Times New Roman" w:hAnsi="Times New Roman"/>
          <w:sz w:val="24"/>
          <w:szCs w:val="24"/>
          <w:lang w:val="ro-RO"/>
        </w:rPr>
        <w:t>senzor de mișcare: tip .................</w:t>
      </w:r>
    </w:p>
    <w:p w:rsidR="00C52E18" w:rsidRPr="00A82C1F" w:rsidRDefault="00C52E18" w:rsidP="00C52E18">
      <w:pPr>
        <w:pStyle w:val="ListParagraph"/>
        <w:numPr>
          <w:ilvl w:val="2"/>
          <w:numId w:val="40"/>
        </w:numPr>
        <w:spacing w:line="240" w:lineRule="auto"/>
        <w:rPr>
          <w:rFonts w:ascii="Times New Roman" w:hAnsi="Times New Roman"/>
          <w:sz w:val="24"/>
          <w:szCs w:val="24"/>
          <w:lang w:val="ro-RO"/>
        </w:rPr>
      </w:pPr>
      <w:r w:rsidRPr="00A82C1F">
        <w:rPr>
          <w:rFonts w:ascii="Times New Roman" w:hAnsi="Times New Roman"/>
          <w:sz w:val="24"/>
          <w:szCs w:val="24"/>
          <w:lang w:val="ro-RO"/>
        </w:rPr>
        <w:t>cablu:</w:t>
      </w:r>
    </w:p>
    <w:p w:rsidR="00C52E18" w:rsidRPr="00A82C1F" w:rsidRDefault="00C52E18" w:rsidP="00C52E18">
      <w:pPr>
        <w:pStyle w:val="ListParagraph"/>
        <w:numPr>
          <w:ilvl w:val="0"/>
          <w:numId w:val="42"/>
        </w:numPr>
        <w:spacing w:line="240" w:lineRule="auto"/>
        <w:rPr>
          <w:rFonts w:ascii="Times New Roman" w:hAnsi="Times New Roman"/>
          <w:sz w:val="24"/>
          <w:szCs w:val="24"/>
          <w:lang w:val="ro-RO"/>
        </w:rPr>
      </w:pPr>
      <w:r w:rsidRPr="00A82C1F">
        <w:rPr>
          <w:rFonts w:ascii="Times New Roman" w:hAnsi="Times New Roman"/>
          <w:sz w:val="24"/>
          <w:szCs w:val="24"/>
          <w:lang w:val="ro-RO"/>
        </w:rPr>
        <w:t>armat ...................</w:t>
      </w:r>
    </w:p>
    <w:p w:rsidR="00C52E18" w:rsidRPr="00A82C1F" w:rsidRDefault="00C52E18" w:rsidP="00C52E18">
      <w:pPr>
        <w:pStyle w:val="ListParagraph"/>
        <w:numPr>
          <w:ilvl w:val="0"/>
          <w:numId w:val="42"/>
        </w:numPr>
        <w:spacing w:line="240" w:lineRule="auto"/>
        <w:rPr>
          <w:rFonts w:ascii="Times New Roman" w:hAnsi="Times New Roman"/>
          <w:sz w:val="24"/>
          <w:szCs w:val="24"/>
          <w:lang w:val="ro-RO"/>
        </w:rPr>
      </w:pPr>
      <w:r w:rsidRPr="00A82C1F">
        <w:rPr>
          <w:rFonts w:ascii="Times New Roman" w:hAnsi="Times New Roman"/>
          <w:sz w:val="24"/>
          <w:szCs w:val="24"/>
          <w:lang w:val="ro-RO"/>
        </w:rPr>
        <w:t>ADR ....................</w:t>
      </w:r>
    </w:p>
    <w:p w:rsidR="00C52E18" w:rsidRPr="00A82C1F" w:rsidRDefault="00C52E18" w:rsidP="00C52E18">
      <w:pPr>
        <w:pStyle w:val="ListParagraph"/>
        <w:numPr>
          <w:ilvl w:val="0"/>
          <w:numId w:val="42"/>
        </w:numPr>
        <w:spacing w:line="240" w:lineRule="auto"/>
        <w:rPr>
          <w:rFonts w:ascii="Times New Roman" w:hAnsi="Times New Roman"/>
          <w:sz w:val="24"/>
          <w:szCs w:val="24"/>
          <w:lang w:val="ro-RO"/>
        </w:rPr>
      </w:pPr>
      <w:r w:rsidRPr="00A82C1F">
        <w:rPr>
          <w:rFonts w:ascii="Times New Roman" w:hAnsi="Times New Roman"/>
          <w:sz w:val="24"/>
          <w:szCs w:val="24"/>
          <w:lang w:val="ro-RO"/>
        </w:rPr>
        <w:t>altele ...................</w:t>
      </w:r>
    </w:p>
    <w:p w:rsidR="00C52E18" w:rsidRPr="00A82C1F" w:rsidRDefault="00C52E18" w:rsidP="00C52E18">
      <w:pPr>
        <w:pStyle w:val="ListParagraph"/>
        <w:numPr>
          <w:ilvl w:val="2"/>
          <w:numId w:val="40"/>
        </w:numPr>
        <w:spacing w:line="240" w:lineRule="auto"/>
        <w:rPr>
          <w:rFonts w:ascii="Times New Roman" w:hAnsi="Times New Roman"/>
          <w:sz w:val="24"/>
          <w:szCs w:val="24"/>
          <w:lang w:val="ro-RO"/>
        </w:rPr>
      </w:pPr>
      <w:r w:rsidRPr="00A82C1F">
        <w:rPr>
          <w:rFonts w:ascii="Times New Roman" w:hAnsi="Times New Roman"/>
          <w:sz w:val="24"/>
          <w:szCs w:val="24"/>
          <w:lang w:val="ro-RO"/>
        </w:rPr>
        <w:t>modul GNSS</w:t>
      </w:r>
    </w:p>
    <w:p w:rsidR="00C52E18" w:rsidRPr="00A82C1F" w:rsidRDefault="00C52E18" w:rsidP="00C52E18">
      <w:pPr>
        <w:pStyle w:val="ListParagraph"/>
        <w:numPr>
          <w:ilvl w:val="2"/>
          <w:numId w:val="40"/>
        </w:numPr>
        <w:spacing w:line="240" w:lineRule="auto"/>
        <w:rPr>
          <w:rFonts w:ascii="Times New Roman" w:hAnsi="Times New Roman"/>
          <w:sz w:val="24"/>
          <w:szCs w:val="24"/>
          <w:lang w:val="ro-RO"/>
        </w:rPr>
      </w:pPr>
      <w:r w:rsidRPr="00A82C1F">
        <w:rPr>
          <w:rFonts w:ascii="Times New Roman" w:hAnsi="Times New Roman"/>
          <w:sz w:val="24"/>
          <w:szCs w:val="24"/>
          <w:lang w:val="ro-RO"/>
        </w:rPr>
        <w:t>modul DSRC</w:t>
      </w:r>
    </w:p>
    <w:p w:rsidR="00C52E18" w:rsidRPr="00A82C1F" w:rsidRDefault="00C52E18" w:rsidP="00C52E18">
      <w:pPr>
        <w:pStyle w:val="ListParagraph"/>
        <w:numPr>
          <w:ilvl w:val="1"/>
          <w:numId w:val="40"/>
        </w:numPr>
        <w:spacing w:after="0" w:line="240" w:lineRule="auto"/>
        <w:rPr>
          <w:rFonts w:ascii="Times New Roman" w:hAnsi="Times New Roman"/>
          <w:sz w:val="24"/>
          <w:szCs w:val="24"/>
          <w:lang w:val="ro-RO"/>
        </w:rPr>
      </w:pPr>
      <w:r w:rsidRPr="00A82C1F">
        <w:rPr>
          <w:rFonts w:ascii="Times New Roman" w:hAnsi="Times New Roman"/>
          <w:sz w:val="24"/>
          <w:szCs w:val="24"/>
          <w:lang w:val="ro-RO"/>
        </w:rPr>
        <w:t>instalare și/sau reparare  limitatoare de viteză</w:t>
      </w:r>
    </w:p>
    <w:p w:rsidR="00C52E18" w:rsidRPr="00A82C1F" w:rsidRDefault="00C52E18" w:rsidP="00C52E18">
      <w:pPr>
        <w:pStyle w:val="ListParagraph"/>
        <w:numPr>
          <w:ilvl w:val="0"/>
          <w:numId w:val="42"/>
        </w:numPr>
        <w:spacing w:after="0" w:line="240" w:lineRule="auto"/>
        <w:rPr>
          <w:rFonts w:ascii="Times New Roman" w:hAnsi="Times New Roman"/>
          <w:sz w:val="24"/>
          <w:szCs w:val="24"/>
          <w:lang w:val="ro-RO"/>
        </w:rPr>
      </w:pPr>
      <w:r w:rsidRPr="00A82C1F">
        <w:rPr>
          <w:rFonts w:ascii="Times New Roman" w:hAnsi="Times New Roman"/>
          <w:sz w:val="24"/>
          <w:szCs w:val="24"/>
          <w:lang w:val="ro-RO"/>
        </w:rPr>
        <w:t>tip................</w:t>
      </w:r>
    </w:p>
    <w:p w:rsidR="00C52E18" w:rsidRPr="00A82C1F" w:rsidRDefault="00C52E18" w:rsidP="00C52E18">
      <w:pPr>
        <w:spacing w:after="0" w:line="240" w:lineRule="auto"/>
        <w:rPr>
          <w:rFonts w:ascii="Times New Roman" w:hAnsi="Times New Roman"/>
          <w:sz w:val="24"/>
          <w:szCs w:val="24"/>
          <w:lang w:val="ro-RO"/>
        </w:rPr>
      </w:pPr>
    </w:p>
    <w:p w:rsidR="00C52E18" w:rsidRPr="00A82C1F" w:rsidRDefault="00C52E18" w:rsidP="00C52E18">
      <w:pPr>
        <w:spacing w:after="0" w:line="240" w:lineRule="auto"/>
        <w:rPr>
          <w:rFonts w:ascii="Times New Roman" w:hAnsi="Times New Roman"/>
          <w:strike/>
          <w:sz w:val="24"/>
          <w:szCs w:val="24"/>
          <w:lang w:val="ro-RO"/>
        </w:rPr>
      </w:pPr>
    </w:p>
    <w:p w:rsidR="00C52E18" w:rsidRPr="00A82C1F" w:rsidRDefault="00C52E18" w:rsidP="00C52E18">
      <w:pPr>
        <w:spacing w:after="0" w:line="240" w:lineRule="auto"/>
        <w:rPr>
          <w:rFonts w:ascii="Times New Roman" w:hAnsi="Times New Roman"/>
          <w:sz w:val="24"/>
          <w:szCs w:val="24"/>
          <w:lang w:val="ro-RO"/>
        </w:rPr>
      </w:pPr>
    </w:p>
    <w:p w:rsidR="00C52E18" w:rsidRPr="00A82C1F" w:rsidRDefault="00C52E18" w:rsidP="00C52E18">
      <w:pPr>
        <w:spacing w:after="0" w:line="240" w:lineRule="auto"/>
        <w:rPr>
          <w:rFonts w:ascii="Times New Roman" w:hAnsi="Times New Roman"/>
          <w:sz w:val="24"/>
          <w:szCs w:val="24"/>
          <w:lang w:val="ro-RO"/>
        </w:rPr>
      </w:pPr>
      <w:r w:rsidRPr="00A82C1F">
        <w:rPr>
          <w:rFonts w:ascii="Times New Roman" w:hAnsi="Times New Roman"/>
          <w:sz w:val="24"/>
          <w:szCs w:val="24"/>
          <w:lang w:val="ro-RO"/>
        </w:rPr>
        <w:t>Durata (ore)                                                                        total: ..........................</w:t>
      </w:r>
    </w:p>
    <w:p w:rsidR="00C52E18" w:rsidRPr="00A82C1F" w:rsidRDefault="00C52E18" w:rsidP="00C52E18">
      <w:pPr>
        <w:spacing w:after="0" w:line="240" w:lineRule="auto"/>
        <w:rPr>
          <w:rFonts w:ascii="Times New Roman" w:hAnsi="Times New Roman"/>
          <w:sz w:val="24"/>
          <w:szCs w:val="24"/>
          <w:lang w:val="ro-RO"/>
        </w:rPr>
      </w:pPr>
      <w:r w:rsidRPr="00A82C1F">
        <w:rPr>
          <w:rFonts w:ascii="Times New Roman" w:hAnsi="Times New Roman"/>
          <w:sz w:val="24"/>
          <w:szCs w:val="24"/>
          <w:lang w:val="ro-RO"/>
        </w:rPr>
        <w:t>din care:                                                                              pregătire teoretica:......................</w:t>
      </w:r>
    </w:p>
    <w:p w:rsidR="00C52E18" w:rsidRPr="00A82C1F" w:rsidRDefault="00C52E18" w:rsidP="00C52E18">
      <w:pPr>
        <w:spacing w:after="0" w:line="240" w:lineRule="auto"/>
        <w:rPr>
          <w:rFonts w:ascii="Times New Roman" w:hAnsi="Times New Roman"/>
          <w:sz w:val="24"/>
          <w:szCs w:val="24"/>
          <w:lang w:val="ro-RO"/>
        </w:rPr>
      </w:pPr>
      <w:r w:rsidRPr="00A82C1F">
        <w:rPr>
          <w:rFonts w:ascii="Times New Roman" w:hAnsi="Times New Roman"/>
          <w:sz w:val="24"/>
          <w:szCs w:val="24"/>
          <w:lang w:val="ro-RO"/>
        </w:rPr>
        <w:t xml:space="preserve">                                                                                            pregătire practică: ........................</w:t>
      </w: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after="0" w:line="240" w:lineRule="auto"/>
        <w:jc w:val="center"/>
        <w:rPr>
          <w:rFonts w:ascii="Times New Roman" w:hAnsi="Times New Roman"/>
          <w:sz w:val="24"/>
          <w:szCs w:val="24"/>
          <w:lang w:val="ro-RO"/>
        </w:rPr>
      </w:pPr>
    </w:p>
    <w:p w:rsidR="00C52E18" w:rsidRPr="00A82C1F" w:rsidRDefault="00C52E18" w:rsidP="00C52E18">
      <w:pPr>
        <w:spacing w:after="0" w:line="240" w:lineRule="auto"/>
        <w:jc w:val="center"/>
        <w:rPr>
          <w:rFonts w:ascii="Times New Roman" w:hAnsi="Times New Roman"/>
          <w:sz w:val="24"/>
          <w:szCs w:val="24"/>
          <w:lang w:val="ro-RO"/>
        </w:rPr>
      </w:pPr>
    </w:p>
    <w:p w:rsidR="00C52E18" w:rsidRPr="00A82C1F" w:rsidRDefault="00C52E18" w:rsidP="00C52E18">
      <w:pPr>
        <w:spacing w:after="0" w:line="240" w:lineRule="auto"/>
        <w:jc w:val="center"/>
        <w:rPr>
          <w:rFonts w:ascii="Times New Roman" w:hAnsi="Times New Roman"/>
          <w:sz w:val="24"/>
          <w:szCs w:val="24"/>
          <w:lang w:val="ro-RO"/>
        </w:rPr>
      </w:pPr>
      <w:r w:rsidRPr="00A82C1F">
        <w:rPr>
          <w:rFonts w:ascii="Times New Roman" w:hAnsi="Times New Roman"/>
          <w:sz w:val="24"/>
          <w:szCs w:val="24"/>
          <w:lang w:val="ro-RO"/>
        </w:rPr>
        <w:t>DIRECTOR PROGRAM,</w:t>
      </w:r>
    </w:p>
    <w:p w:rsidR="00C52E18" w:rsidRPr="00A82C1F" w:rsidRDefault="00C52E18" w:rsidP="00C52E18">
      <w:pPr>
        <w:spacing w:line="240" w:lineRule="auto"/>
        <w:rPr>
          <w:sz w:val="24"/>
          <w:szCs w:val="24"/>
          <w:lang w:val="ro-RO"/>
        </w:rPr>
      </w:pPr>
    </w:p>
    <w:p w:rsidR="00C52E18" w:rsidRPr="00A82C1F" w:rsidRDefault="00C52E18" w:rsidP="00C52E18">
      <w:pPr>
        <w:spacing w:line="240" w:lineRule="auto"/>
        <w:rPr>
          <w:sz w:val="24"/>
          <w:szCs w:val="24"/>
          <w:lang w:val="ro-RO"/>
        </w:rPr>
      </w:pPr>
    </w:p>
    <w:p w:rsidR="00C52E18" w:rsidRPr="00A82C1F" w:rsidRDefault="00C52E18" w:rsidP="00C52E18">
      <w:pPr>
        <w:rPr>
          <w:lang w:val="ro-RO"/>
        </w:rPr>
      </w:pPr>
    </w:p>
    <w:p w:rsidR="00C52E18" w:rsidRPr="00A82C1F" w:rsidRDefault="00C52E18" w:rsidP="00C52E18">
      <w:pPr>
        <w:rPr>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u w:val="single"/>
          <w:lang w:val="ro-RO"/>
        </w:rPr>
        <w:lastRenderedPageBreak/>
        <w:t>ANEXA nr. 16 la reglementări</w:t>
      </w:r>
    </w:p>
    <w:p w:rsidR="00C52E18" w:rsidRPr="00A82C1F" w:rsidRDefault="00C52E18" w:rsidP="00C52E18">
      <w:pPr>
        <w:ind w:left="2880" w:firstLine="720"/>
        <w:jc w:val="right"/>
        <w:rPr>
          <w:rFonts w:eastAsia="Arial Unicode MS"/>
          <w:b/>
          <w:sz w:val="24"/>
          <w:szCs w:val="24"/>
          <w:lang w:val="ro-RO"/>
        </w:rPr>
      </w:pPr>
    </w:p>
    <w:p w:rsidR="00C52E18" w:rsidRPr="00A82C1F" w:rsidRDefault="00C52E18" w:rsidP="00C52E18">
      <w:pPr>
        <w:ind w:left="2880" w:firstLine="720"/>
        <w:rPr>
          <w:rFonts w:eastAsia="Arial Unicode MS"/>
          <w:b/>
          <w:sz w:val="24"/>
          <w:szCs w:val="24"/>
          <w:lang w:val="ro-RO"/>
        </w:rPr>
      </w:pPr>
    </w:p>
    <w:p w:rsidR="00C52E18" w:rsidRPr="00A82C1F" w:rsidRDefault="00C52E18" w:rsidP="00C52E18">
      <w:pPr>
        <w:jc w:val="center"/>
        <w:rPr>
          <w:rFonts w:ascii="Times New Roman" w:eastAsia="Arial Unicode MS" w:hAnsi="Times New Roman"/>
          <w:b/>
          <w:sz w:val="24"/>
          <w:szCs w:val="24"/>
          <w:lang w:val="ro-RO"/>
        </w:rPr>
      </w:pPr>
      <w:r w:rsidRPr="00A82C1F">
        <w:rPr>
          <w:rFonts w:ascii="Times New Roman" w:eastAsia="Arial Unicode MS" w:hAnsi="Times New Roman"/>
          <w:b/>
          <w:sz w:val="24"/>
          <w:szCs w:val="24"/>
          <w:lang w:val="ro-RO"/>
        </w:rPr>
        <w:t>CERERE – TIP</w:t>
      </w:r>
    </w:p>
    <w:p w:rsidR="00C52E18" w:rsidRPr="00A82C1F" w:rsidRDefault="00C52E18" w:rsidP="00C52E18">
      <w:pPr>
        <w:jc w:val="center"/>
        <w:rPr>
          <w:rFonts w:ascii="Times New Roman" w:eastAsia="Arial Unicode MS" w:hAnsi="Times New Roman"/>
          <w:b/>
          <w:sz w:val="24"/>
          <w:szCs w:val="24"/>
          <w:lang w:val="ro-RO"/>
        </w:rPr>
      </w:pPr>
      <w:r w:rsidRPr="00A82C1F">
        <w:rPr>
          <w:rFonts w:ascii="Times New Roman" w:hAnsi="Times New Roman"/>
          <w:b/>
          <w:sz w:val="24"/>
          <w:szCs w:val="24"/>
          <w:lang w:val="ro-RO"/>
        </w:rPr>
        <w:t>de evaluare a capabilității tehnice pentru desfășurarea de activități de instalare, reparare și/sau inspecție a tahografelor ori a limitatoarelor de viteză</w:t>
      </w:r>
    </w:p>
    <w:p w:rsidR="00C52E18" w:rsidRPr="00A82C1F" w:rsidRDefault="00C52E18" w:rsidP="00C52E18">
      <w:pPr>
        <w:spacing w:line="240" w:lineRule="auto"/>
        <w:ind w:left="2880" w:firstLine="720"/>
        <w:rPr>
          <w:rFonts w:ascii="Times New Roman" w:eastAsia="Arial Unicode MS" w:hAnsi="Times New Roman"/>
          <w:b/>
          <w:sz w:val="24"/>
          <w:szCs w:val="24"/>
          <w:lang w:val="ro-RO"/>
        </w:rPr>
      </w:pPr>
    </w:p>
    <w:p w:rsidR="00C52E18" w:rsidRPr="00A82C1F" w:rsidRDefault="00C52E18" w:rsidP="00C52E18">
      <w:pPr>
        <w:pStyle w:val="NoSpacing"/>
        <w:rPr>
          <w:rFonts w:ascii="Times New Roman" w:hAnsi="Times New Roman" w:cs="Times New Roman"/>
          <w:sz w:val="24"/>
          <w:szCs w:val="24"/>
          <w:lang w:val="ro-RO"/>
        </w:rPr>
      </w:pPr>
      <w:r w:rsidRPr="00A82C1F">
        <w:rPr>
          <w:rFonts w:ascii="Times New Roman" w:hAnsi="Times New Roman" w:cs="Times New Roman"/>
          <w:b/>
          <w:sz w:val="24"/>
          <w:szCs w:val="24"/>
          <w:lang w:val="ro-RO"/>
        </w:rPr>
        <w:t>autorizare inițială</w:t>
      </w:r>
      <w:r w:rsidRPr="00A82C1F">
        <w:rPr>
          <w:rFonts w:ascii="Times New Roman" w:hAnsi="Times New Roman" w:cs="Times New Roman"/>
          <w:sz w:val="24"/>
          <w:szCs w:val="24"/>
          <w:lang w:val="ro-RO"/>
        </w:rPr>
        <w:tab/>
        <w:t>□</w:t>
      </w:r>
    </w:p>
    <w:p w:rsidR="00C52E18" w:rsidRPr="00A82C1F" w:rsidRDefault="00C52E18" w:rsidP="00C52E18">
      <w:pPr>
        <w:pStyle w:val="NoSpacing"/>
        <w:rPr>
          <w:rFonts w:ascii="Times New Roman" w:hAnsi="Times New Roman" w:cs="Times New Roman"/>
          <w:sz w:val="24"/>
          <w:szCs w:val="24"/>
          <w:lang w:val="ro-RO"/>
        </w:rPr>
      </w:pPr>
    </w:p>
    <w:p w:rsidR="00C52E18" w:rsidRPr="00A82C1F" w:rsidRDefault="00C52E18" w:rsidP="00C52E18">
      <w:pPr>
        <w:pStyle w:val="NoSpacing"/>
        <w:rPr>
          <w:rFonts w:ascii="Times New Roman" w:hAnsi="Times New Roman" w:cs="Times New Roman"/>
          <w:sz w:val="24"/>
          <w:szCs w:val="24"/>
          <w:lang w:val="ro-RO"/>
        </w:rPr>
      </w:pPr>
      <w:r w:rsidRPr="00A82C1F">
        <w:rPr>
          <w:rFonts w:ascii="Times New Roman" w:hAnsi="Times New Roman" w:cs="Times New Roman"/>
          <w:b/>
          <w:sz w:val="24"/>
          <w:szCs w:val="24"/>
          <w:lang w:val="ro-RO"/>
        </w:rPr>
        <w:t>extindere autorizare</w:t>
      </w:r>
      <w:r w:rsidRPr="00A82C1F">
        <w:rPr>
          <w:rFonts w:ascii="Times New Roman" w:hAnsi="Times New Roman" w:cs="Times New Roman"/>
          <w:sz w:val="24"/>
          <w:szCs w:val="24"/>
          <w:lang w:val="ro-RO"/>
        </w:rPr>
        <w:tab/>
        <w:t>□</w:t>
      </w:r>
    </w:p>
    <w:p w:rsidR="00C52E18" w:rsidRPr="00A82C1F" w:rsidRDefault="00C52E18" w:rsidP="00C52E18">
      <w:pPr>
        <w:pStyle w:val="NoSpacing"/>
        <w:rPr>
          <w:rFonts w:ascii="Times New Roman" w:hAnsi="Times New Roman" w:cs="Times New Roman"/>
          <w:sz w:val="24"/>
          <w:szCs w:val="24"/>
          <w:lang w:val="ro-RO"/>
        </w:rPr>
      </w:pPr>
    </w:p>
    <w:p w:rsidR="00C52E18" w:rsidRPr="00A82C1F" w:rsidRDefault="00C52E18" w:rsidP="00C52E18">
      <w:pPr>
        <w:pStyle w:val="NoSpacing"/>
        <w:rPr>
          <w:rFonts w:ascii="Times New Roman" w:hAnsi="Times New Roman" w:cs="Times New Roman"/>
          <w:sz w:val="24"/>
          <w:szCs w:val="24"/>
          <w:lang w:val="ro-RO"/>
        </w:rPr>
      </w:pPr>
      <w:r w:rsidRPr="00A82C1F">
        <w:rPr>
          <w:rFonts w:ascii="Times New Roman" w:hAnsi="Times New Roman" w:cs="Times New Roman"/>
          <w:b/>
          <w:sz w:val="24"/>
          <w:szCs w:val="24"/>
          <w:lang w:val="ro-RO"/>
        </w:rPr>
        <w:t>reautorizare</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t>□</w:t>
      </w:r>
    </w:p>
    <w:p w:rsidR="00C52E18" w:rsidRPr="00A82C1F" w:rsidRDefault="00C52E18" w:rsidP="00C52E18">
      <w:pPr>
        <w:spacing w:line="240" w:lineRule="auto"/>
        <w:jc w:val="center"/>
        <w:rPr>
          <w:rFonts w:ascii="Times New Roman" w:hAnsi="Times New Roman"/>
          <w:sz w:val="24"/>
          <w:szCs w:val="24"/>
          <w:lang w:val="ro-RO"/>
        </w:rPr>
      </w:pPr>
    </w:p>
    <w:p w:rsidR="00C52E18" w:rsidRPr="00A82C1F" w:rsidRDefault="00C52E18" w:rsidP="00C52E18">
      <w:pPr>
        <w:pStyle w:val="NoSpacing"/>
        <w:spacing w:line="360" w:lineRule="auto"/>
        <w:rPr>
          <w:rFonts w:ascii="Times New Roman" w:hAnsi="Times New Roman" w:cs="Times New Roman"/>
          <w:sz w:val="24"/>
          <w:szCs w:val="24"/>
          <w:lang w:val="ro-RO"/>
        </w:rPr>
      </w:pPr>
    </w:p>
    <w:p w:rsidR="00C52E18" w:rsidRPr="00A82C1F" w:rsidRDefault="00C52E18" w:rsidP="00C52E18">
      <w:pPr>
        <w:pStyle w:val="NoSpacing"/>
        <w:spacing w:line="360" w:lineRule="auto"/>
        <w:rPr>
          <w:rFonts w:ascii="Times New Roman" w:hAnsi="Times New Roman" w:cs="Times New Roman"/>
          <w:sz w:val="24"/>
          <w:szCs w:val="24"/>
          <w:lang w:val="ro-RO"/>
        </w:rPr>
      </w:pP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1. Denumire operator economic:</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197F7F" w:rsidRPr="00A82C1F">
        <w:rPr>
          <w:rFonts w:ascii="Times New Roman" w:hAnsi="Times New Roman" w:cs="Times New Roman"/>
          <w:sz w:val="24"/>
          <w:szCs w:val="24"/>
          <w:lang w:val="ro-RO"/>
        </w:rPr>
        <w:t>.</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2. Adresă sediu social:</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197F7F" w:rsidRPr="00A82C1F">
        <w:rPr>
          <w:rFonts w:ascii="Times New Roman" w:hAnsi="Times New Roman" w:cs="Times New Roman"/>
          <w:sz w:val="24"/>
          <w:szCs w:val="24"/>
          <w:lang w:val="ro-RO"/>
        </w:rPr>
        <w:t>..</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3. Adresă sediu unde se desfășoară activitățile:</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197F7F" w:rsidRPr="00A82C1F">
        <w:rPr>
          <w:rFonts w:ascii="Times New Roman" w:hAnsi="Times New Roman" w:cs="Times New Roman"/>
          <w:sz w:val="24"/>
          <w:szCs w:val="24"/>
          <w:lang w:val="ro-RO"/>
        </w:rPr>
        <w:t>..</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4. Coordonatele GPS ale sediului unde se desfășoară inspecția tahografelor inteligente: </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197F7F" w:rsidRPr="00A82C1F">
        <w:rPr>
          <w:rFonts w:ascii="Times New Roman" w:hAnsi="Times New Roman" w:cs="Times New Roman"/>
          <w:sz w:val="24"/>
          <w:szCs w:val="24"/>
          <w:lang w:val="ro-RO"/>
        </w:rPr>
        <w:t>....</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5. Număr de înregistrare la Oficiul Național al Registrului Comerțului:</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w:t>
      </w:r>
      <w:r w:rsidR="00197F7F" w:rsidRPr="00A82C1F">
        <w:rPr>
          <w:rFonts w:ascii="Times New Roman" w:hAnsi="Times New Roman" w:cs="Times New Roman"/>
          <w:sz w:val="24"/>
          <w:szCs w:val="24"/>
          <w:lang w:val="ro-RO"/>
        </w:rPr>
        <w:t>...</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6. Cod unic de înregistrare: …………………………………………………………………………</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7. Cont bancar: ……………………………………………………………………………………...</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8. Bancă: …………………………………………………………………………….........................</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9. Telefon: ……………………………….……. Fax: …………………………………………….</w:t>
      </w:r>
      <w:r w:rsidR="00197F7F" w:rsidRPr="00A82C1F">
        <w:rPr>
          <w:rFonts w:ascii="Times New Roman" w:hAnsi="Times New Roman" w:cs="Times New Roman"/>
          <w:sz w:val="24"/>
          <w:szCs w:val="24"/>
          <w:lang w:val="ro-RO"/>
        </w:rPr>
        <w:t>.</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10. Adresă e-mail: …………………………………………………………………………………..</w:t>
      </w:r>
    </w:p>
    <w:p w:rsidR="00C52E18" w:rsidRPr="00A82C1F" w:rsidRDefault="00C52E18" w:rsidP="00C52E18">
      <w:pPr>
        <w:pStyle w:val="NoSpacing"/>
        <w:spacing w:line="360" w:lineRule="auto"/>
        <w:rPr>
          <w:rFonts w:ascii="Times New Roman" w:hAnsi="Times New Roman" w:cs="Times New Roman"/>
          <w:sz w:val="24"/>
          <w:szCs w:val="24"/>
          <w:lang w:val="ro-RO"/>
        </w:rPr>
      </w:pPr>
      <w:r w:rsidRPr="00A82C1F">
        <w:rPr>
          <w:rFonts w:ascii="Times New Roman" w:hAnsi="Times New Roman" w:cs="Times New Roman"/>
          <w:sz w:val="24"/>
          <w:szCs w:val="24"/>
          <w:lang w:val="ro-RO"/>
        </w:rPr>
        <w:t>11. Marcă .................................................. tip ............................</w:t>
      </w:r>
      <w:r w:rsidR="00197F7F" w:rsidRPr="00A82C1F">
        <w:rPr>
          <w:rFonts w:ascii="Times New Roman" w:hAnsi="Times New Roman" w:cs="Times New Roman"/>
          <w:sz w:val="24"/>
          <w:szCs w:val="24"/>
          <w:lang w:val="ro-RO"/>
        </w:rPr>
        <w:t>............</w:t>
      </w:r>
      <w:r w:rsidRPr="00A82C1F">
        <w:rPr>
          <w:rFonts w:ascii="Times New Roman" w:hAnsi="Times New Roman" w:cs="Times New Roman"/>
          <w:sz w:val="24"/>
          <w:szCs w:val="24"/>
          <w:lang w:val="ro-RO"/>
        </w:rPr>
        <w:t xml:space="preserve">  și număr de înmatriculare</w:t>
      </w:r>
      <w:r w:rsidR="00197F7F"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 .............................  </w:t>
      </w:r>
      <w:r w:rsidR="00A60789"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 utilizat ca atelier mobil</w:t>
      </w:r>
    </w:p>
    <w:p w:rsidR="00C52E18" w:rsidRPr="00A82C1F" w:rsidRDefault="00C52E18" w:rsidP="00C52E18">
      <w:pPr>
        <w:spacing w:line="360" w:lineRule="auto"/>
        <w:rPr>
          <w:rFonts w:ascii="Times New Roman" w:hAnsi="Times New Roman"/>
          <w:sz w:val="24"/>
          <w:szCs w:val="24"/>
          <w:lang w:val="ro-RO"/>
        </w:rPr>
      </w:pPr>
    </w:p>
    <w:p w:rsidR="00C52E18" w:rsidRPr="00A82C1F" w:rsidRDefault="00C52E18" w:rsidP="00C52E18">
      <w:pPr>
        <w:spacing w:after="0" w:line="360" w:lineRule="auto"/>
        <w:rPr>
          <w:rFonts w:ascii="Times New Roman" w:hAnsi="Times New Roman"/>
          <w:sz w:val="24"/>
          <w:szCs w:val="24"/>
          <w:lang w:val="ro-RO"/>
        </w:rPr>
      </w:pPr>
      <w:r w:rsidRPr="00A82C1F">
        <w:rPr>
          <w:rFonts w:ascii="Times New Roman" w:hAnsi="Times New Roman"/>
          <w:sz w:val="24"/>
          <w:szCs w:val="24"/>
          <w:lang w:val="ro-RO"/>
        </w:rPr>
        <w:lastRenderedPageBreak/>
        <w:t>12. Activități solicitate pentru autorizare:</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618"/>
      </w:tblGrid>
      <w:tr w:rsidR="00C52E18" w:rsidRPr="006F52A7" w:rsidTr="001556F5">
        <w:trPr>
          <w:trHeight w:val="576"/>
        </w:trPr>
        <w:tc>
          <w:tcPr>
            <w:tcW w:w="4476" w:type="dxa"/>
            <w:shd w:val="clear" w:color="auto" w:fill="auto"/>
          </w:tcPr>
          <w:p w:rsidR="00C52E18" w:rsidRPr="00A82C1F" w:rsidRDefault="00C52E18" w:rsidP="001556F5">
            <w:pPr>
              <w:spacing w:line="360" w:lineRule="auto"/>
              <w:jc w:val="center"/>
              <w:rPr>
                <w:rFonts w:ascii="Times New Roman" w:hAnsi="Times New Roman"/>
                <w:b/>
                <w:sz w:val="24"/>
                <w:szCs w:val="24"/>
                <w:lang w:val="ro-RO"/>
              </w:rPr>
            </w:pPr>
            <w:r w:rsidRPr="00A82C1F">
              <w:rPr>
                <w:rFonts w:ascii="Times New Roman" w:hAnsi="Times New Roman"/>
                <w:b/>
                <w:sz w:val="24"/>
                <w:szCs w:val="24"/>
                <w:lang w:val="ro-RO"/>
              </w:rPr>
              <w:t>Activitate</w:t>
            </w:r>
          </w:p>
        </w:tc>
        <w:tc>
          <w:tcPr>
            <w:tcW w:w="4618" w:type="dxa"/>
            <w:shd w:val="clear" w:color="auto" w:fill="auto"/>
          </w:tcPr>
          <w:p w:rsidR="00C52E18" w:rsidRPr="00A82C1F" w:rsidRDefault="00C52E18" w:rsidP="001556F5">
            <w:pPr>
              <w:jc w:val="center"/>
              <w:rPr>
                <w:rFonts w:ascii="Times New Roman" w:hAnsi="Times New Roman"/>
                <w:b/>
                <w:sz w:val="24"/>
                <w:szCs w:val="24"/>
                <w:lang w:val="ro-RO"/>
              </w:rPr>
            </w:pPr>
            <w:r w:rsidRPr="00A82C1F">
              <w:rPr>
                <w:rFonts w:ascii="Times New Roman" w:hAnsi="Times New Roman"/>
                <w:b/>
                <w:sz w:val="24"/>
                <w:szCs w:val="24"/>
                <w:lang w:val="ro-RO"/>
              </w:rPr>
              <w:t>Tip tahograf / limitator de viteză / senzor de mișcare / cablu / GNSS / DSRC</w:t>
            </w:r>
          </w:p>
        </w:tc>
      </w:tr>
      <w:tr w:rsidR="00C52E18" w:rsidRPr="00A82C1F" w:rsidTr="001556F5">
        <w:trPr>
          <w:trHeight w:val="623"/>
        </w:trPr>
        <w:tc>
          <w:tcPr>
            <w:tcW w:w="4476" w:type="dxa"/>
            <w:vMerge w:val="restart"/>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Inspecție</w:t>
            </w:r>
          </w:p>
          <w:p w:rsidR="00C52E18" w:rsidRPr="00A82C1F" w:rsidRDefault="00C52E18" w:rsidP="001556F5">
            <w:pPr>
              <w:spacing w:line="360" w:lineRule="auto"/>
              <w:rPr>
                <w:rFonts w:ascii="Times New Roman" w:hAnsi="Times New Roman"/>
                <w:sz w:val="24"/>
                <w:szCs w:val="24"/>
                <w:lang w:val="ro-RO"/>
              </w:rPr>
            </w:pPr>
          </w:p>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1556F5">
            <w:pPr>
              <w:spacing w:line="360" w:lineRule="auto"/>
              <w:rPr>
                <w:rFonts w:ascii="Times New Roman" w:hAnsi="Times New Roman"/>
                <w:sz w:val="24"/>
                <w:szCs w:val="24"/>
                <w:lang w:val="ro-RO"/>
              </w:rPr>
            </w:pPr>
          </w:p>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622"/>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Limitatoare de viteză</w:t>
            </w:r>
          </w:p>
          <w:p w:rsidR="00C52E18" w:rsidRPr="00A82C1F" w:rsidRDefault="00C52E18" w:rsidP="001556F5">
            <w:pPr>
              <w:spacing w:line="360" w:lineRule="auto"/>
              <w:rPr>
                <w:rFonts w:ascii="Times New Roman" w:hAnsi="Times New Roman"/>
                <w:sz w:val="24"/>
                <w:szCs w:val="24"/>
                <w:lang w:val="ro-RO"/>
              </w:rPr>
            </w:pPr>
          </w:p>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308"/>
        </w:trPr>
        <w:tc>
          <w:tcPr>
            <w:tcW w:w="4476" w:type="dxa"/>
            <w:vMerge w:val="restart"/>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Instalare</w:t>
            </w: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1556F5">
            <w:pPr>
              <w:spacing w:line="360" w:lineRule="auto"/>
              <w:rPr>
                <w:rFonts w:ascii="Times New Roman" w:hAnsi="Times New Roman"/>
                <w:sz w:val="24"/>
                <w:szCs w:val="24"/>
                <w:lang w:val="ro-RO"/>
              </w:rPr>
            </w:pPr>
          </w:p>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307"/>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Limitatoare de viteză</w:t>
            </w:r>
          </w:p>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4476" w:type="dxa"/>
            <w:vMerge w:val="restart"/>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Reparare</w:t>
            </w: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Tahografe</w:t>
            </w:r>
          </w:p>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Limitatoare de viteză</w:t>
            </w:r>
          </w:p>
          <w:p w:rsidR="00C52E18" w:rsidRPr="00A82C1F" w:rsidRDefault="00C52E18" w:rsidP="001556F5">
            <w:pPr>
              <w:spacing w:line="360" w:lineRule="auto"/>
              <w:rPr>
                <w:rFonts w:ascii="Times New Roman" w:hAnsi="Times New Roman"/>
                <w:sz w:val="24"/>
                <w:szCs w:val="24"/>
                <w:lang w:val="ro-RO"/>
              </w:rPr>
            </w:pPr>
          </w:p>
        </w:tc>
      </w:tr>
      <w:tr w:rsidR="00C52E18" w:rsidRPr="00A82C1F" w:rsidTr="001556F5">
        <w:trPr>
          <w:trHeight w:val="70"/>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F8195E">
            <w:pPr>
              <w:spacing w:line="360" w:lineRule="auto"/>
              <w:rPr>
                <w:rFonts w:ascii="Times New Roman" w:hAnsi="Times New Roman"/>
                <w:sz w:val="24"/>
                <w:szCs w:val="24"/>
                <w:lang w:val="ro-RO"/>
              </w:rPr>
            </w:pPr>
            <w:r w:rsidRPr="00A82C1F">
              <w:rPr>
                <w:rFonts w:ascii="Times New Roman" w:hAnsi="Times New Roman"/>
                <w:sz w:val="24"/>
                <w:szCs w:val="24"/>
                <w:lang w:val="ro-RO"/>
              </w:rPr>
              <w:t>Senzori de mișcare</w:t>
            </w:r>
          </w:p>
        </w:tc>
      </w:tr>
      <w:tr w:rsidR="00C52E18" w:rsidRPr="00A82C1F" w:rsidTr="001556F5">
        <w:trPr>
          <w:trHeight w:val="70"/>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Cabluri</w:t>
            </w:r>
          </w:p>
        </w:tc>
      </w:tr>
      <w:tr w:rsidR="00C52E18" w:rsidRPr="00A82C1F" w:rsidTr="001556F5">
        <w:trPr>
          <w:trHeight w:val="70"/>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GNSS</w:t>
            </w:r>
          </w:p>
        </w:tc>
      </w:tr>
      <w:tr w:rsidR="00C52E18" w:rsidRPr="00A82C1F" w:rsidTr="001556F5">
        <w:trPr>
          <w:trHeight w:val="70"/>
        </w:trPr>
        <w:tc>
          <w:tcPr>
            <w:tcW w:w="4476" w:type="dxa"/>
            <w:vMerge/>
            <w:shd w:val="clear" w:color="auto" w:fill="auto"/>
          </w:tcPr>
          <w:p w:rsidR="00C52E18" w:rsidRPr="00A82C1F" w:rsidRDefault="00C52E18" w:rsidP="001556F5">
            <w:pPr>
              <w:spacing w:line="360" w:lineRule="auto"/>
              <w:rPr>
                <w:rFonts w:ascii="Times New Roman" w:hAnsi="Times New Roman"/>
                <w:sz w:val="24"/>
                <w:szCs w:val="24"/>
                <w:lang w:val="ro-RO"/>
              </w:rPr>
            </w:pPr>
          </w:p>
        </w:tc>
        <w:tc>
          <w:tcPr>
            <w:tcW w:w="4618" w:type="dxa"/>
            <w:shd w:val="clear" w:color="auto" w:fill="auto"/>
          </w:tcPr>
          <w:p w:rsidR="00C52E18" w:rsidRPr="00A82C1F" w:rsidRDefault="00C52E18" w:rsidP="001556F5">
            <w:pPr>
              <w:spacing w:line="360" w:lineRule="auto"/>
              <w:rPr>
                <w:rFonts w:ascii="Times New Roman" w:hAnsi="Times New Roman"/>
                <w:sz w:val="24"/>
                <w:szCs w:val="24"/>
                <w:lang w:val="ro-RO"/>
              </w:rPr>
            </w:pPr>
            <w:r w:rsidRPr="00A82C1F">
              <w:rPr>
                <w:rFonts w:ascii="Times New Roman" w:hAnsi="Times New Roman"/>
                <w:sz w:val="24"/>
                <w:szCs w:val="24"/>
                <w:lang w:val="ro-RO"/>
              </w:rPr>
              <w:t>DSRC</w:t>
            </w:r>
          </w:p>
        </w:tc>
      </w:tr>
    </w:tbl>
    <w:p w:rsidR="00F8195E" w:rsidRPr="00A82C1F" w:rsidRDefault="00F8195E" w:rsidP="00C52E18">
      <w:pPr>
        <w:spacing w:after="0" w:line="360" w:lineRule="auto"/>
        <w:rPr>
          <w:rFonts w:ascii="Times New Roman" w:hAnsi="Times New Roman"/>
          <w:sz w:val="24"/>
          <w:szCs w:val="24"/>
          <w:lang w:val="ro-RO"/>
        </w:rPr>
      </w:pPr>
    </w:p>
    <w:p w:rsidR="00C52E18" w:rsidRPr="00A82C1F" w:rsidRDefault="00C52E18" w:rsidP="00C52E18">
      <w:pPr>
        <w:spacing w:after="0" w:line="360" w:lineRule="auto"/>
        <w:rPr>
          <w:rFonts w:ascii="Times New Roman" w:hAnsi="Times New Roman"/>
          <w:sz w:val="24"/>
          <w:szCs w:val="24"/>
          <w:lang w:val="ro-RO"/>
        </w:rPr>
      </w:pPr>
      <w:r w:rsidRPr="00A82C1F">
        <w:rPr>
          <w:rFonts w:ascii="Times New Roman" w:hAnsi="Times New Roman"/>
          <w:sz w:val="24"/>
          <w:szCs w:val="24"/>
          <w:lang w:val="ro-RO"/>
        </w:rPr>
        <w:lastRenderedPageBreak/>
        <w:t>13. Program de lucru:</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Ziua</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t>Orele</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Luni</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t>de la ……………………. până la ……………………..</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Marți</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t>de la ……………………. până la ……………………..</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Miercuri</w:t>
      </w:r>
      <w:r w:rsidRPr="00A82C1F">
        <w:rPr>
          <w:rFonts w:ascii="Times New Roman" w:hAnsi="Times New Roman" w:cs="Times New Roman"/>
          <w:sz w:val="24"/>
          <w:szCs w:val="24"/>
          <w:lang w:val="ro-RO"/>
        </w:rPr>
        <w:tab/>
        <w:t>de la ……………………. până la ……………………..</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Joi</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t>de la ……………………. până la ……………………..</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Vineri</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t>de la ……………………. până la ……………………..</w:t>
      </w:r>
    </w:p>
    <w:p w:rsidR="00C52E18" w:rsidRPr="00A82C1F" w:rsidRDefault="00C52E18" w:rsidP="00C52E18">
      <w:pPr>
        <w:pStyle w:val="NoSpacing"/>
        <w:ind w:firstLine="708"/>
        <w:rPr>
          <w:rFonts w:ascii="Times New Roman" w:hAnsi="Times New Roman" w:cs="Times New Roman"/>
          <w:sz w:val="24"/>
          <w:szCs w:val="24"/>
          <w:lang w:val="ro-RO"/>
        </w:rPr>
      </w:pPr>
      <w:r w:rsidRPr="00A82C1F">
        <w:rPr>
          <w:rFonts w:ascii="Times New Roman" w:hAnsi="Times New Roman" w:cs="Times New Roman"/>
          <w:sz w:val="24"/>
          <w:szCs w:val="24"/>
          <w:lang w:val="ro-RO"/>
        </w:rPr>
        <w:t>Sâmbătă</w:t>
      </w:r>
      <w:r w:rsidRPr="00A82C1F">
        <w:rPr>
          <w:rFonts w:ascii="Times New Roman" w:hAnsi="Times New Roman" w:cs="Times New Roman"/>
          <w:sz w:val="24"/>
          <w:szCs w:val="24"/>
          <w:lang w:val="ro-RO"/>
        </w:rPr>
        <w:tab/>
        <w:t>de la ……………………. până la ……………………..</w:t>
      </w:r>
    </w:p>
    <w:p w:rsidR="00C52E18" w:rsidRPr="00A82C1F" w:rsidRDefault="00C52E18" w:rsidP="00C52E18">
      <w:pPr>
        <w:pStyle w:val="NoSpacing"/>
        <w:ind w:firstLine="708"/>
        <w:rPr>
          <w:rFonts w:ascii="Times New Roman" w:hAnsi="Times New Roman" w:cs="Times New Roman"/>
          <w:sz w:val="24"/>
          <w:szCs w:val="24"/>
          <w:lang w:val="ro-RO"/>
        </w:rPr>
      </w:pPr>
    </w:p>
    <w:p w:rsidR="00C52E18" w:rsidRPr="00A82C1F" w:rsidRDefault="00C52E18" w:rsidP="00C52E18">
      <w:pPr>
        <w:spacing w:after="0" w:line="360" w:lineRule="auto"/>
        <w:rPr>
          <w:rFonts w:ascii="Times New Roman" w:hAnsi="Times New Roman"/>
          <w:sz w:val="24"/>
          <w:szCs w:val="24"/>
          <w:lang w:val="ro-RO"/>
        </w:rPr>
      </w:pPr>
      <w:r w:rsidRPr="00A82C1F">
        <w:rPr>
          <w:rFonts w:ascii="Times New Roman" w:hAnsi="Times New Roman"/>
          <w:sz w:val="24"/>
          <w:szCs w:val="24"/>
          <w:lang w:val="ro-RO"/>
        </w:rPr>
        <w:t>14. Lista echipamentelor disponibile:</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334"/>
        <w:gridCol w:w="2048"/>
        <w:gridCol w:w="2078"/>
      </w:tblGrid>
      <w:tr w:rsidR="00C52E18" w:rsidRPr="00A82C1F" w:rsidTr="001556F5">
        <w:tc>
          <w:tcPr>
            <w:tcW w:w="2731" w:type="dxa"/>
            <w:shd w:val="clear" w:color="auto" w:fill="auto"/>
          </w:tcPr>
          <w:p w:rsidR="00C52E18" w:rsidRPr="00A82C1F" w:rsidRDefault="00C52E18" w:rsidP="001556F5">
            <w:pPr>
              <w:spacing w:line="240" w:lineRule="auto"/>
              <w:jc w:val="center"/>
              <w:rPr>
                <w:rFonts w:ascii="Times New Roman" w:hAnsi="Times New Roman"/>
                <w:b/>
                <w:sz w:val="24"/>
                <w:szCs w:val="24"/>
                <w:lang w:val="ro-RO"/>
              </w:rPr>
            </w:pPr>
            <w:r w:rsidRPr="00A82C1F">
              <w:rPr>
                <w:rFonts w:ascii="Times New Roman" w:hAnsi="Times New Roman"/>
                <w:b/>
                <w:sz w:val="24"/>
                <w:szCs w:val="24"/>
                <w:lang w:val="ro-RO"/>
              </w:rPr>
              <w:t>Echipament</w:t>
            </w:r>
          </w:p>
        </w:tc>
        <w:tc>
          <w:tcPr>
            <w:tcW w:w="2334" w:type="dxa"/>
            <w:shd w:val="clear" w:color="auto" w:fill="auto"/>
          </w:tcPr>
          <w:p w:rsidR="00C52E18" w:rsidRPr="00A82C1F" w:rsidRDefault="00C52E18" w:rsidP="001556F5">
            <w:pPr>
              <w:spacing w:line="240" w:lineRule="auto"/>
              <w:jc w:val="center"/>
              <w:rPr>
                <w:rFonts w:ascii="Times New Roman" w:hAnsi="Times New Roman"/>
                <w:b/>
                <w:sz w:val="24"/>
                <w:szCs w:val="24"/>
                <w:lang w:val="ro-RO"/>
              </w:rPr>
            </w:pPr>
            <w:r w:rsidRPr="00A82C1F">
              <w:rPr>
                <w:rFonts w:ascii="Times New Roman" w:hAnsi="Times New Roman"/>
                <w:b/>
                <w:sz w:val="24"/>
                <w:szCs w:val="24"/>
                <w:lang w:val="ro-RO"/>
              </w:rPr>
              <w:t>Marcă</w:t>
            </w:r>
          </w:p>
        </w:tc>
        <w:tc>
          <w:tcPr>
            <w:tcW w:w="2048" w:type="dxa"/>
            <w:shd w:val="clear" w:color="auto" w:fill="auto"/>
          </w:tcPr>
          <w:p w:rsidR="00C52E18" w:rsidRPr="00A82C1F" w:rsidRDefault="00C52E18" w:rsidP="001556F5">
            <w:pPr>
              <w:spacing w:line="240" w:lineRule="auto"/>
              <w:jc w:val="center"/>
              <w:rPr>
                <w:rFonts w:ascii="Times New Roman" w:hAnsi="Times New Roman"/>
                <w:b/>
                <w:sz w:val="24"/>
                <w:szCs w:val="24"/>
                <w:lang w:val="ro-RO"/>
              </w:rPr>
            </w:pPr>
            <w:r w:rsidRPr="00A82C1F">
              <w:rPr>
                <w:rFonts w:ascii="Times New Roman" w:hAnsi="Times New Roman"/>
                <w:b/>
                <w:sz w:val="24"/>
                <w:szCs w:val="24"/>
                <w:lang w:val="ro-RO"/>
              </w:rPr>
              <w:t>Tip</w:t>
            </w:r>
          </w:p>
        </w:tc>
        <w:tc>
          <w:tcPr>
            <w:tcW w:w="2078" w:type="dxa"/>
            <w:shd w:val="clear" w:color="auto" w:fill="auto"/>
          </w:tcPr>
          <w:p w:rsidR="00C52E18" w:rsidRPr="00A82C1F" w:rsidRDefault="00C52E18" w:rsidP="001556F5">
            <w:pPr>
              <w:spacing w:line="240" w:lineRule="auto"/>
              <w:jc w:val="center"/>
              <w:rPr>
                <w:rFonts w:ascii="Times New Roman" w:hAnsi="Times New Roman"/>
                <w:b/>
                <w:sz w:val="24"/>
                <w:szCs w:val="24"/>
                <w:lang w:val="ro-RO"/>
              </w:rPr>
            </w:pPr>
            <w:r w:rsidRPr="00A82C1F">
              <w:rPr>
                <w:rFonts w:ascii="Times New Roman" w:hAnsi="Times New Roman"/>
                <w:b/>
                <w:sz w:val="24"/>
                <w:szCs w:val="24"/>
                <w:lang w:val="ro-RO"/>
              </w:rPr>
              <w:t>Observații/data ultimei calibrări</w:t>
            </w:r>
          </w:p>
        </w:tc>
      </w:tr>
      <w:tr w:rsidR="00C52E18" w:rsidRPr="006F52A7" w:rsidTr="001556F5">
        <w:trPr>
          <w:trHeight w:val="581"/>
        </w:trPr>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Dispozitiv portabil pentru inspecția tahografelor</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6F52A7"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Dispozitiv de verificat abaterea de timp a ceasului intern</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Stand pentru repararea tahografelor </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Calculator</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Mediu de stocare</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6F52A7"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Stand cu role libere cu dispozitiv de ancorare</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Stand de frânare adaptat</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6F52A7" w:rsidTr="001556F5">
        <w:trPr>
          <w:trHeight w:val="1188"/>
        </w:trPr>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Analizor optic gradat și iluminat pentru evaluarea foilor de înregistrare de probă</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p w:rsidR="00C52E18" w:rsidRPr="00A82C1F" w:rsidRDefault="00C52E18" w:rsidP="001556F5">
            <w:pPr>
              <w:pStyle w:val="NoSpacing"/>
              <w:rPr>
                <w:rFonts w:ascii="Times New Roman" w:hAnsi="Times New Roman" w:cs="Times New Roman"/>
                <w:sz w:val="24"/>
                <w:szCs w:val="24"/>
                <w:lang w:val="ro-RO"/>
              </w:rPr>
            </w:pPr>
          </w:p>
          <w:p w:rsidR="00C52E18" w:rsidRPr="00A82C1F" w:rsidRDefault="00C52E18" w:rsidP="001556F5">
            <w:pPr>
              <w:pStyle w:val="NoSpacing"/>
              <w:rPr>
                <w:rFonts w:ascii="Times New Roman" w:hAnsi="Times New Roman" w:cs="Times New Roman"/>
                <w:sz w:val="24"/>
                <w:szCs w:val="24"/>
                <w:lang w:val="ro-RO"/>
              </w:rPr>
            </w:pPr>
          </w:p>
        </w:tc>
      </w:tr>
      <w:tr w:rsidR="00C52E18" w:rsidRPr="006F52A7"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Numărător de rotații pentru tahografe mecanice</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Dispozitiv pentru descărcarea datelor</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Dispozitiv de sigilare</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Manometru pentru măsurarea presiunii din pneurile </w:t>
            </w:r>
            <w:r w:rsidR="00A60789" w:rsidRPr="00A82C1F">
              <w:rPr>
                <w:rFonts w:ascii="Times New Roman" w:hAnsi="Times New Roman" w:cs="Times New Roman"/>
                <w:sz w:val="24"/>
                <w:szCs w:val="24"/>
                <w:lang w:val="ro-RO"/>
              </w:rPr>
              <w:t>auto</w:t>
            </w:r>
            <w:r w:rsidRPr="00A82C1F">
              <w:rPr>
                <w:rFonts w:ascii="Times New Roman" w:hAnsi="Times New Roman" w:cs="Times New Roman"/>
                <w:sz w:val="24"/>
                <w:szCs w:val="24"/>
                <w:lang w:val="ro-RO"/>
              </w:rPr>
              <w:t>vehiculelor</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Cheie dinamometrică</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Șubler</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Multimetru</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Ruletă</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Scule speciale</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Dispozitiv pentru inspecția DSRC</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Dispozitiv pentru inspecția GNSS</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trike/>
                <w:sz w:val="24"/>
                <w:szCs w:val="24"/>
                <w:highlight w:val="green"/>
                <w:lang w:val="ro-RO"/>
              </w:rPr>
            </w:pPr>
            <w:r w:rsidRPr="00A82C1F">
              <w:rPr>
                <w:rFonts w:ascii="Times New Roman" w:hAnsi="Times New Roman" w:cs="Times New Roman"/>
                <w:sz w:val="24"/>
                <w:szCs w:val="24"/>
                <w:lang w:val="ro-RO"/>
              </w:rPr>
              <w:lastRenderedPageBreak/>
              <w:t>Dispozitiv pentru măsurarea şi reglarea vitezei setate a limitatoarelor de viteză</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Imprimantă </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Cameră foto</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731" w:type="dxa"/>
            <w:shd w:val="clear" w:color="auto" w:fill="auto"/>
          </w:tcPr>
          <w:p w:rsidR="00C52E18" w:rsidRPr="00A82C1F" w:rsidRDefault="00C52E18" w:rsidP="001556F5">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Jaloane reflectorizante</w:t>
            </w:r>
          </w:p>
        </w:tc>
        <w:tc>
          <w:tcPr>
            <w:tcW w:w="2334"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4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2078"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bl>
    <w:p w:rsidR="00C52E18" w:rsidRPr="00A82C1F" w:rsidRDefault="00C52E18" w:rsidP="00C52E18">
      <w:pPr>
        <w:pStyle w:val="NoSpacing"/>
        <w:rPr>
          <w:rFonts w:ascii="Times New Roman" w:hAnsi="Times New Roman" w:cs="Times New Roman"/>
          <w:sz w:val="24"/>
          <w:szCs w:val="24"/>
          <w:lang w:val="ro-RO"/>
        </w:rPr>
      </w:pPr>
    </w:p>
    <w:p w:rsidR="00C52E18" w:rsidRPr="00A82C1F" w:rsidRDefault="00C52E18" w:rsidP="00C52E18">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15. Lista personalului atestat:</w:t>
      </w:r>
    </w:p>
    <w:p w:rsidR="00C52E18" w:rsidRPr="00A82C1F" w:rsidRDefault="00C52E18" w:rsidP="00C52E18">
      <w:pPr>
        <w:pStyle w:val="NoSpacing"/>
        <w:rPr>
          <w:rFonts w:ascii="Times New Roman" w:hAnsi="Times New Roman" w:cs="Times New Roman"/>
          <w:sz w:val="24"/>
          <w:szCs w:val="24"/>
          <w:lang w:val="ro-RO"/>
        </w:rPr>
      </w:pPr>
    </w:p>
    <w:tbl>
      <w:tblPr>
        <w:tblW w:w="91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567"/>
        <w:gridCol w:w="1701"/>
        <w:gridCol w:w="1559"/>
        <w:gridCol w:w="1701"/>
      </w:tblGrid>
      <w:tr w:rsidR="00C52E18" w:rsidRPr="00A82C1F" w:rsidTr="001556F5">
        <w:tc>
          <w:tcPr>
            <w:tcW w:w="2670" w:type="dxa"/>
            <w:vMerge w:val="restart"/>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Nume și prenume</w:t>
            </w:r>
          </w:p>
        </w:tc>
        <w:tc>
          <w:tcPr>
            <w:tcW w:w="3268" w:type="dxa"/>
            <w:gridSpan w:val="2"/>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Atestat</w:t>
            </w:r>
          </w:p>
        </w:tc>
        <w:tc>
          <w:tcPr>
            <w:tcW w:w="3260" w:type="dxa"/>
            <w:gridSpan w:val="2"/>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Permis de conducere</w:t>
            </w:r>
          </w:p>
        </w:tc>
      </w:tr>
      <w:tr w:rsidR="00C52E18" w:rsidRPr="00A82C1F" w:rsidTr="001556F5">
        <w:tc>
          <w:tcPr>
            <w:tcW w:w="2670" w:type="dxa"/>
            <w:vMerge/>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p>
        </w:tc>
        <w:tc>
          <w:tcPr>
            <w:tcW w:w="1567" w:type="dxa"/>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Serie</w:t>
            </w:r>
          </w:p>
        </w:tc>
        <w:tc>
          <w:tcPr>
            <w:tcW w:w="1701" w:type="dxa"/>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Dată</w:t>
            </w:r>
          </w:p>
        </w:tc>
        <w:tc>
          <w:tcPr>
            <w:tcW w:w="1559" w:type="dxa"/>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Categorie</w:t>
            </w:r>
          </w:p>
        </w:tc>
        <w:tc>
          <w:tcPr>
            <w:tcW w:w="1701" w:type="dxa"/>
            <w:shd w:val="clear" w:color="auto" w:fill="auto"/>
          </w:tcPr>
          <w:p w:rsidR="00C52E18" w:rsidRPr="00A82C1F" w:rsidRDefault="00C52E18" w:rsidP="001556F5">
            <w:pPr>
              <w:pStyle w:val="NoSpacing"/>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Valabilitate</w:t>
            </w:r>
          </w:p>
        </w:tc>
      </w:tr>
      <w:tr w:rsidR="00C52E18" w:rsidRPr="00A82C1F" w:rsidTr="001556F5">
        <w:tc>
          <w:tcPr>
            <w:tcW w:w="2670"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67"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59"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670"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67"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59"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670"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67"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59"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r w:rsidR="00C52E18" w:rsidRPr="00A82C1F" w:rsidTr="001556F5">
        <w:tc>
          <w:tcPr>
            <w:tcW w:w="2670"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67"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559"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c>
          <w:tcPr>
            <w:tcW w:w="1701" w:type="dxa"/>
            <w:shd w:val="clear" w:color="auto" w:fill="auto"/>
          </w:tcPr>
          <w:p w:rsidR="00C52E18" w:rsidRPr="00A82C1F" w:rsidRDefault="00C52E18" w:rsidP="001556F5">
            <w:pPr>
              <w:pStyle w:val="NoSpacing"/>
              <w:rPr>
                <w:rFonts w:ascii="Times New Roman" w:hAnsi="Times New Roman" w:cs="Times New Roman"/>
                <w:sz w:val="24"/>
                <w:szCs w:val="24"/>
                <w:lang w:val="ro-RO"/>
              </w:rPr>
            </w:pPr>
          </w:p>
        </w:tc>
      </w:tr>
    </w:tbl>
    <w:p w:rsidR="00C52E18" w:rsidRPr="00A82C1F" w:rsidRDefault="00C52E18" w:rsidP="00C52E18">
      <w:pPr>
        <w:spacing w:line="240" w:lineRule="auto"/>
        <w:ind w:left="720"/>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16. Documente atașate la prezenta cerere:</w:t>
      </w:r>
    </w:p>
    <w:p w:rsidR="00C52E18" w:rsidRPr="00A82C1F" w:rsidRDefault="00C52E18" w:rsidP="00C52E18">
      <w:pPr>
        <w:spacing w:line="240" w:lineRule="auto"/>
        <w:ind w:firstLine="720"/>
        <w:jc w:val="both"/>
        <w:rPr>
          <w:rFonts w:ascii="Times New Roman" w:hAnsi="Times New Roman"/>
          <w:sz w:val="24"/>
          <w:szCs w:val="24"/>
          <w:lang w:val="ro-RO"/>
        </w:rPr>
      </w:pPr>
      <w:r w:rsidRPr="00A82C1F">
        <w:rPr>
          <w:rFonts w:ascii="Times New Roman" w:hAnsi="Times New Roman"/>
          <w:sz w:val="24"/>
          <w:szCs w:val="24"/>
          <w:lang w:val="ro-RO"/>
        </w:rPr>
        <w:t xml:space="preserve">□ copie de pe certificatul de înregistrare la Oficiul Național al Registrului Comerţului;   </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copie de pe certificatul constatator emis de Oficiul Național al Registrului Comerţului în baza Legii nr. 26/1990;</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copie de pe certificatul de atestare profesională a conducătorului;</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copie de pe certificatele personalului instruit pentru activități de montare sau reparare;</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dovadă pentru utilizarea spațiilor pentru activitățile solicitate pentru autorizare, inclusiv a rutei de acces de la intrarea în locație până la parcare, pistă și hală;</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plan de încadrare zonală a ATLV;</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plan punct de lucru (hală, birou și pistă), la scară de 1/100;</w:t>
      </w:r>
    </w:p>
    <w:p w:rsidR="00C52E18" w:rsidRPr="00A82C1F" w:rsidRDefault="00C52E18" w:rsidP="00C52E18">
      <w:pPr>
        <w:spacing w:line="240" w:lineRule="auto"/>
        <w:ind w:left="720"/>
        <w:jc w:val="both"/>
        <w:rPr>
          <w:rFonts w:ascii="Times New Roman" w:hAnsi="Times New Roman"/>
          <w:sz w:val="24"/>
          <w:szCs w:val="24"/>
          <w:lang w:val="ro-RO"/>
        </w:rPr>
      </w:pPr>
      <w:r w:rsidRPr="00A82C1F">
        <w:rPr>
          <w:rFonts w:ascii="Times New Roman" w:hAnsi="Times New Roman"/>
          <w:sz w:val="24"/>
          <w:szCs w:val="24"/>
          <w:lang w:val="ro-RO"/>
        </w:rPr>
        <w:t>□ fluxul de efectuare a ITLV, semnat pentru confirmare de reprezentantul ATLV.</w:t>
      </w:r>
    </w:p>
    <w:p w:rsidR="00C52E18" w:rsidRPr="00A82C1F" w:rsidRDefault="00C52E18" w:rsidP="00C52E18">
      <w:pPr>
        <w:spacing w:line="240" w:lineRule="auto"/>
        <w:ind w:firstLine="720"/>
        <w:jc w:val="both"/>
        <w:rPr>
          <w:rFonts w:ascii="Times New Roman" w:hAnsi="Times New Roman"/>
          <w:sz w:val="24"/>
          <w:szCs w:val="24"/>
          <w:lang w:val="ro-RO"/>
        </w:rPr>
      </w:pPr>
      <w:r w:rsidRPr="00A82C1F">
        <w:rPr>
          <w:rFonts w:ascii="Times New Roman" w:hAnsi="Times New Roman"/>
          <w:sz w:val="24"/>
          <w:szCs w:val="24"/>
          <w:lang w:val="ro-RO"/>
        </w:rPr>
        <w:t>Datele completate corespund cu situaţia la zi la data transmiterii cererii.</w:t>
      </w:r>
    </w:p>
    <w:p w:rsidR="00C52E18" w:rsidRPr="00A82C1F" w:rsidRDefault="00C52E18" w:rsidP="00C52E18">
      <w:pPr>
        <w:spacing w:line="240" w:lineRule="auto"/>
        <w:ind w:firstLine="720"/>
        <w:jc w:val="both"/>
        <w:rPr>
          <w:rFonts w:ascii="Times New Roman" w:hAnsi="Times New Roman"/>
          <w:sz w:val="24"/>
          <w:szCs w:val="24"/>
          <w:lang w:val="ro-RO"/>
        </w:rPr>
      </w:pPr>
      <w:r w:rsidRPr="00A82C1F">
        <w:rPr>
          <w:rFonts w:ascii="Times New Roman" w:hAnsi="Times New Roman"/>
          <w:sz w:val="24"/>
          <w:szCs w:val="24"/>
          <w:lang w:val="ro-RO"/>
        </w:rPr>
        <w:t xml:space="preserve">Persoana care a completat cererea şi care răspunde de corectitudinea datelor înscrise: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ab/>
        <w:t>Numele şi prenumele: .......................…………..............................................................................</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ab/>
        <w:t>Funcţia: .......................................…………....................................................................................</w:t>
      </w:r>
    </w:p>
    <w:p w:rsidR="00C52E18" w:rsidRPr="00A82C1F" w:rsidRDefault="00C52E18" w:rsidP="00C52E18">
      <w:pPr>
        <w:spacing w:line="240" w:lineRule="auto"/>
        <w:ind w:firstLine="720"/>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ab/>
        <w:t>Semnătura: ...........……………</w:t>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t>Data: ....................………………….</w:t>
      </w: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pStyle w:val="Header"/>
        <w:jc w:val="right"/>
        <w:rPr>
          <w:rFonts w:ascii="Times New Roman" w:hAnsi="Times New Roman"/>
          <w:i/>
          <w:sz w:val="24"/>
          <w:szCs w:val="24"/>
          <w:u w:val="single"/>
          <w:lang w:val="ro-RO"/>
        </w:rPr>
      </w:pPr>
      <w:r w:rsidRPr="00A82C1F">
        <w:rPr>
          <w:rFonts w:ascii="Times New Roman" w:hAnsi="Times New Roman"/>
          <w:i/>
          <w:sz w:val="24"/>
          <w:szCs w:val="24"/>
          <w:u w:val="single"/>
          <w:lang w:val="ro-RO"/>
        </w:rPr>
        <w:lastRenderedPageBreak/>
        <w:t>ANEXA nr. 17 la reglementări</w:t>
      </w:r>
    </w:p>
    <w:p w:rsidR="00C52E18" w:rsidRPr="00A82C1F" w:rsidRDefault="00C52E18" w:rsidP="00C52E18">
      <w:pPr>
        <w:jc w:val="right"/>
        <w:rPr>
          <w:sz w:val="24"/>
          <w:szCs w:val="24"/>
          <w:lang w:val="ro-RO"/>
        </w:rPr>
      </w:pPr>
    </w:p>
    <w:p w:rsidR="00C52E18" w:rsidRPr="00A82C1F" w:rsidRDefault="00C52E18" w:rsidP="00C52E18">
      <w:pPr>
        <w:rPr>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DECLARAŢIE</w:t>
      </w:r>
      <w:r w:rsidR="00974845" w:rsidRPr="00A82C1F">
        <w:rPr>
          <w:rFonts w:ascii="Times New Roman" w:hAnsi="Times New Roman"/>
          <w:b/>
          <w:sz w:val="24"/>
          <w:szCs w:val="24"/>
          <w:lang w:val="ro-RO"/>
        </w:rPr>
        <w:t xml:space="preserve"> </w:t>
      </w:r>
    </w:p>
    <w:p w:rsidR="00A8716F" w:rsidRPr="00A82C1F" w:rsidRDefault="00A8716F" w:rsidP="00A8716F">
      <w:pPr>
        <w:jc w:val="center"/>
        <w:rPr>
          <w:rFonts w:ascii="Times New Roman" w:hAnsi="Times New Roman"/>
          <w:b/>
          <w:sz w:val="24"/>
          <w:szCs w:val="24"/>
          <w:lang w:val="ro-RO"/>
        </w:rPr>
      </w:pPr>
      <w:r w:rsidRPr="00A82C1F">
        <w:rPr>
          <w:rFonts w:ascii="Times New Roman" w:hAnsi="Times New Roman" w:cs="Times New Roman"/>
          <w:b/>
          <w:sz w:val="24"/>
          <w:szCs w:val="24"/>
          <w:lang w:val="ro-RO"/>
        </w:rPr>
        <w:t>de onorabilitate, obiectivitate și neutralitate</w:t>
      </w:r>
    </w:p>
    <w:p w:rsidR="00C52E18" w:rsidRPr="00A82C1F" w:rsidRDefault="00C52E18" w:rsidP="00C52E18">
      <w:pPr>
        <w:jc w:val="center"/>
        <w:rPr>
          <w:rFonts w:ascii="Times New Roman" w:hAnsi="Times New Roman"/>
          <w:b/>
          <w:sz w:val="24"/>
          <w:szCs w:val="24"/>
          <w:lang w:val="ro-RO"/>
        </w:rPr>
      </w:pPr>
    </w:p>
    <w:p w:rsidR="00C52E18" w:rsidRPr="00A82C1F" w:rsidRDefault="00C52E18" w:rsidP="00C52E18">
      <w:pPr>
        <w:jc w:val="center"/>
        <w:rPr>
          <w:rFonts w:ascii="Times New Roman" w:hAnsi="Times New Roman"/>
          <w:b/>
          <w:sz w:val="24"/>
          <w:szCs w:val="24"/>
          <w:lang w:val="ro-RO"/>
        </w:rPr>
      </w:pPr>
    </w:p>
    <w:p w:rsidR="00C52E18" w:rsidRPr="00A82C1F" w:rsidRDefault="00C52E18" w:rsidP="00C52E18">
      <w:pPr>
        <w:jc w:val="center"/>
        <w:rPr>
          <w:rFonts w:ascii="Times New Roman" w:hAnsi="Times New Roman"/>
          <w:b/>
          <w:sz w:val="24"/>
          <w:szCs w:val="24"/>
          <w:lang w:val="ro-RO"/>
        </w:rPr>
      </w:pPr>
    </w:p>
    <w:p w:rsidR="00C52E18" w:rsidRPr="00A82C1F" w:rsidRDefault="00C52E18" w:rsidP="00E84CFD">
      <w:pPr>
        <w:spacing w:line="360" w:lineRule="auto"/>
        <w:ind w:firstLine="720"/>
        <w:jc w:val="both"/>
        <w:rPr>
          <w:rFonts w:ascii="Times New Roman" w:hAnsi="Times New Roman"/>
          <w:sz w:val="24"/>
          <w:szCs w:val="24"/>
          <w:lang w:val="ro-RO"/>
        </w:rPr>
      </w:pPr>
      <w:r w:rsidRPr="00A82C1F">
        <w:rPr>
          <w:rFonts w:ascii="Times New Roman" w:hAnsi="Times New Roman"/>
          <w:b/>
          <w:sz w:val="24"/>
          <w:szCs w:val="24"/>
          <w:lang w:val="ro-RO"/>
        </w:rPr>
        <w:t>Subsemnatul(a)</w:t>
      </w:r>
      <w:r w:rsidRPr="00A82C1F">
        <w:rPr>
          <w:rFonts w:ascii="Times New Roman" w:hAnsi="Times New Roman"/>
          <w:sz w:val="24"/>
          <w:szCs w:val="24"/>
          <w:lang w:val="ro-RO"/>
        </w:rPr>
        <w:t>…………………………………………………….............................................</w:t>
      </w:r>
      <w:r w:rsidR="00E84CFD" w:rsidRPr="00A82C1F">
        <w:rPr>
          <w:rFonts w:ascii="Times New Roman" w:hAnsi="Times New Roman"/>
          <w:sz w:val="24"/>
          <w:szCs w:val="24"/>
          <w:lang w:val="ro-RO"/>
        </w:rPr>
        <w:t>......</w:t>
      </w:r>
    </w:p>
    <w:p w:rsidR="00C52E18" w:rsidRPr="00A82C1F" w:rsidRDefault="00C52E18" w:rsidP="00E84CFD">
      <w:pPr>
        <w:pStyle w:val="BodyText0"/>
        <w:spacing w:line="360" w:lineRule="auto"/>
        <w:ind w:left="720"/>
        <w:jc w:val="both"/>
        <w:rPr>
          <w:rFonts w:ascii="Times New Roman" w:hAnsi="Times New Roman"/>
          <w:sz w:val="24"/>
          <w:szCs w:val="24"/>
          <w:lang w:val="ro-RO"/>
        </w:rPr>
      </w:pPr>
      <w:r w:rsidRPr="00A82C1F">
        <w:rPr>
          <w:rFonts w:ascii="Times New Roman" w:hAnsi="Times New Roman"/>
          <w:sz w:val="24"/>
          <w:szCs w:val="24"/>
          <w:lang w:val="ro-RO"/>
        </w:rPr>
        <w:t xml:space="preserve">cu funcţia de </w:t>
      </w:r>
      <w:r w:rsidR="00E84CFD" w:rsidRPr="00A82C1F">
        <w:rPr>
          <w:rFonts w:ascii="Times New Roman" w:hAnsi="Times New Roman"/>
          <w:sz w:val="24"/>
          <w:szCs w:val="24"/>
          <w:lang w:val="ro-RO"/>
        </w:rPr>
        <w:t>.........</w:t>
      </w:r>
      <w:r w:rsidRPr="00A82C1F">
        <w:rPr>
          <w:rFonts w:ascii="Times New Roman" w:hAnsi="Times New Roman"/>
          <w:sz w:val="24"/>
          <w:szCs w:val="24"/>
          <w:lang w:val="ro-RO"/>
        </w:rPr>
        <w:t>…………………………………………… al operatorului economic ……………………………………………………………… declar pe propria răspundere că nu am fost condamnat pentru infracţiuni penale şi acţionez în mod etic şi responsabil în relaţiile cu beneficiarii, respectând condiţia de neutralitate.</w:t>
      </w:r>
    </w:p>
    <w:p w:rsidR="00C52E18" w:rsidRPr="00A82C1F" w:rsidRDefault="00C52E18" w:rsidP="00C52E18">
      <w:pPr>
        <w:jc w:val="both"/>
        <w:rPr>
          <w:rFonts w:ascii="Times New Roman" w:hAnsi="Times New Roman"/>
          <w:sz w:val="24"/>
          <w:szCs w:val="24"/>
          <w:lang w:val="ro-RO"/>
        </w:rPr>
      </w:pPr>
    </w:p>
    <w:p w:rsidR="00C52E18" w:rsidRPr="00A82C1F" w:rsidRDefault="00C52E18" w:rsidP="00C52E18">
      <w:pPr>
        <w:jc w:val="both"/>
        <w:rPr>
          <w:rFonts w:ascii="Times New Roman" w:hAnsi="Times New Roman"/>
          <w:sz w:val="24"/>
          <w:szCs w:val="24"/>
          <w:lang w:val="ro-RO"/>
        </w:rPr>
      </w:pPr>
    </w:p>
    <w:p w:rsidR="00C52E18" w:rsidRPr="00A82C1F" w:rsidRDefault="00C52E18" w:rsidP="00C52E18">
      <w:pPr>
        <w:jc w:val="both"/>
        <w:rPr>
          <w:rFonts w:ascii="Times New Roman" w:hAnsi="Times New Roman"/>
          <w:sz w:val="24"/>
          <w:szCs w:val="24"/>
          <w:lang w:val="ro-RO"/>
        </w:rPr>
      </w:pPr>
    </w:p>
    <w:p w:rsidR="00C52E18" w:rsidRPr="00A82C1F" w:rsidRDefault="00C52E18" w:rsidP="00C52E18">
      <w:pPr>
        <w:ind w:firstLine="720"/>
        <w:jc w:val="both"/>
        <w:rPr>
          <w:rFonts w:ascii="Times New Roman" w:hAnsi="Times New Roman"/>
          <w:sz w:val="24"/>
          <w:szCs w:val="24"/>
          <w:lang w:val="ro-RO"/>
        </w:rPr>
      </w:pPr>
      <w:r w:rsidRPr="00A82C1F">
        <w:rPr>
          <w:rFonts w:ascii="Times New Roman" w:hAnsi="Times New Roman"/>
          <w:sz w:val="24"/>
          <w:szCs w:val="24"/>
          <w:lang w:val="ro-RO"/>
        </w:rPr>
        <w:t>Data. ………………</w:t>
      </w:r>
    </w:p>
    <w:p w:rsidR="00C52E18" w:rsidRPr="00A82C1F" w:rsidRDefault="00C52E18" w:rsidP="00C52E18">
      <w:pPr>
        <w:jc w:val="both"/>
        <w:rPr>
          <w:rFonts w:ascii="Times New Roman" w:hAnsi="Times New Roman"/>
          <w:sz w:val="24"/>
          <w:szCs w:val="24"/>
          <w:lang w:val="ro-RO"/>
        </w:rPr>
      </w:pPr>
    </w:p>
    <w:p w:rsidR="00C52E18" w:rsidRPr="00A82C1F" w:rsidRDefault="00C52E18" w:rsidP="00C52E18">
      <w:pPr>
        <w:jc w:val="both"/>
        <w:rPr>
          <w:rFonts w:ascii="Times New Roman" w:hAnsi="Times New Roman"/>
          <w:sz w:val="24"/>
          <w:szCs w:val="24"/>
          <w:lang w:val="ro-RO"/>
        </w:rPr>
      </w:pP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t>Semnătura</w:t>
      </w:r>
    </w:p>
    <w:p w:rsidR="00C52E18" w:rsidRPr="00A82C1F" w:rsidRDefault="00C52E18" w:rsidP="00C52E18">
      <w:pPr>
        <w:spacing w:line="240" w:lineRule="auto"/>
        <w:rPr>
          <w:rFonts w:ascii="Times New Roman" w:hAnsi="Times New Roman"/>
          <w:sz w:val="24"/>
          <w:szCs w:val="24"/>
          <w:lang w:val="ro-RO"/>
        </w:rPr>
      </w:pP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t>………………………..</w:t>
      </w: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spacing w:line="240" w:lineRule="auto"/>
        <w:rPr>
          <w:rFonts w:ascii="Times New Roman" w:hAnsi="Times New Roman"/>
          <w:sz w:val="24"/>
          <w:szCs w:val="24"/>
          <w:lang w:val="ro-RO"/>
        </w:rPr>
      </w:pPr>
    </w:p>
    <w:p w:rsidR="00C52E18" w:rsidRPr="00A82C1F" w:rsidRDefault="00C52E18" w:rsidP="00C52E18">
      <w:pPr>
        <w:pStyle w:val="Header"/>
        <w:jc w:val="right"/>
        <w:rPr>
          <w:rFonts w:ascii="Times New Roman" w:hAnsi="Times New Roman" w:cs="Times New Roman"/>
          <w:i/>
          <w:sz w:val="24"/>
          <w:szCs w:val="24"/>
          <w:u w:val="single"/>
          <w:lang w:val="ro-RO"/>
        </w:rPr>
      </w:pPr>
      <w:r w:rsidRPr="00A82C1F">
        <w:rPr>
          <w:rFonts w:ascii="Times New Roman" w:hAnsi="Times New Roman" w:cs="Times New Roman"/>
          <w:i/>
          <w:sz w:val="24"/>
          <w:szCs w:val="24"/>
          <w:u w:val="single"/>
          <w:lang w:val="ro-RO"/>
        </w:rPr>
        <w:lastRenderedPageBreak/>
        <w:t>ANEXA nr. 18 la reglementări</w:t>
      </w:r>
    </w:p>
    <w:p w:rsidR="00C52E18" w:rsidRPr="00A82C1F" w:rsidRDefault="00C52E18" w:rsidP="00C52E18">
      <w:pPr>
        <w:pStyle w:val="Header"/>
        <w:jc w:val="right"/>
        <w:rPr>
          <w:rFonts w:ascii="Times New Roman" w:hAnsi="Times New Roman" w:cs="Times New Roman"/>
          <w:sz w:val="24"/>
          <w:szCs w:val="24"/>
          <w:lang w:val="ro-RO"/>
        </w:rPr>
      </w:pPr>
    </w:p>
    <w:p w:rsidR="00C52E18" w:rsidRPr="00A82C1F" w:rsidRDefault="00C52E18" w:rsidP="00C52E18">
      <w:pPr>
        <w:pStyle w:val="Header"/>
        <w:jc w:val="right"/>
        <w:rPr>
          <w:rFonts w:ascii="Times New Roman" w:hAnsi="Times New Roman" w:cs="Times New Roman"/>
          <w:sz w:val="24"/>
          <w:szCs w:val="24"/>
          <w:lang w:val="ro-RO"/>
        </w:rPr>
      </w:pPr>
    </w:p>
    <w:p w:rsidR="00C52E18" w:rsidRPr="00A82C1F" w:rsidRDefault="00C52E18" w:rsidP="004701FA">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                                                                                                                                </w:t>
      </w:r>
      <w:r w:rsidR="004701FA"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Nr. </w:t>
      </w:r>
      <w:r w:rsidR="004701FA" w:rsidRPr="00A82C1F">
        <w:rPr>
          <w:rFonts w:ascii="Times New Roman" w:hAnsi="Times New Roman" w:cs="Times New Roman"/>
          <w:sz w:val="24"/>
          <w:szCs w:val="24"/>
          <w:lang w:val="ro-RO"/>
        </w:rPr>
        <w:t>i</w:t>
      </w:r>
      <w:r w:rsidRPr="00A82C1F">
        <w:rPr>
          <w:rFonts w:ascii="Times New Roman" w:hAnsi="Times New Roman" w:cs="Times New Roman"/>
          <w:sz w:val="24"/>
          <w:szCs w:val="24"/>
          <w:lang w:val="ro-RO"/>
        </w:rPr>
        <w:t>ntrare</w:t>
      </w:r>
    </w:p>
    <w:p w:rsidR="00C52E18" w:rsidRPr="00A82C1F" w:rsidRDefault="00C52E18" w:rsidP="004701FA">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tab/>
        <w:t xml:space="preserve">                                                                                                                              </w:t>
      </w:r>
      <w:r w:rsidR="004701FA"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 </w:t>
      </w:r>
      <w:r w:rsidR="004701FA"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w:t>
      </w:r>
    </w:p>
    <w:p w:rsidR="00C52E18" w:rsidRPr="00A82C1F" w:rsidRDefault="00C52E18" w:rsidP="004701FA">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tab/>
        <w:t xml:space="preserve">                                                                                                                                           </w:t>
      </w:r>
      <w:r w:rsidR="004701FA"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Data</w:t>
      </w:r>
      <w:r w:rsidRPr="00A82C1F">
        <w:rPr>
          <w:rFonts w:ascii="Times New Roman" w:hAnsi="Times New Roman" w:cs="Times New Roman"/>
          <w:sz w:val="24"/>
          <w:szCs w:val="24"/>
          <w:lang w:val="ro-RO"/>
        </w:rPr>
        <w:tab/>
        <w:t xml:space="preserve">                                                                                                                                                                                                                                              </w:t>
      </w:r>
    </w:p>
    <w:p w:rsidR="00C52E18" w:rsidRPr="00A82C1F" w:rsidRDefault="00C52E18" w:rsidP="004701FA">
      <w:pPr>
        <w:pStyle w:val="Header"/>
        <w:rPr>
          <w:rFonts w:ascii="Times New Roman" w:hAnsi="Times New Roman" w:cs="Times New Roman"/>
          <w:sz w:val="24"/>
          <w:szCs w:val="24"/>
          <w:lang w:val="ro-RO"/>
        </w:rPr>
      </w:pPr>
      <w:r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ab/>
      </w:r>
      <w:r w:rsidRPr="00A82C1F">
        <w:rPr>
          <w:rFonts w:ascii="Times New Roman" w:hAnsi="Times New Roman" w:cs="Times New Roman"/>
          <w:sz w:val="24"/>
          <w:szCs w:val="24"/>
          <w:lang w:val="ro-RO"/>
        </w:rPr>
        <w:tab/>
      </w:r>
      <w:r w:rsidR="004701FA" w:rsidRPr="00A82C1F">
        <w:rPr>
          <w:rFonts w:ascii="Times New Roman" w:hAnsi="Times New Roman" w:cs="Times New Roman"/>
          <w:sz w:val="24"/>
          <w:szCs w:val="24"/>
          <w:lang w:val="ro-RO"/>
        </w:rPr>
        <w:t xml:space="preserve">   </w:t>
      </w:r>
      <w:r w:rsidRPr="00A82C1F">
        <w:rPr>
          <w:rFonts w:ascii="Times New Roman" w:hAnsi="Times New Roman" w:cs="Times New Roman"/>
          <w:sz w:val="24"/>
          <w:szCs w:val="24"/>
          <w:lang w:val="ro-RO"/>
        </w:rPr>
        <w:t xml:space="preserve">    </w:t>
      </w:r>
      <w:r w:rsidR="004701FA" w:rsidRPr="00A82C1F">
        <w:rPr>
          <w:rFonts w:ascii="Times New Roman" w:hAnsi="Times New Roman" w:cs="Times New Roman"/>
          <w:sz w:val="24"/>
          <w:szCs w:val="24"/>
          <w:lang w:val="ro-RO"/>
        </w:rPr>
        <w:t xml:space="preserve">   / </w:t>
      </w:r>
      <w:r w:rsidRPr="00A82C1F">
        <w:rPr>
          <w:rFonts w:ascii="Times New Roman" w:hAnsi="Times New Roman" w:cs="Times New Roman"/>
          <w:sz w:val="24"/>
          <w:szCs w:val="24"/>
          <w:lang w:val="ro-RO"/>
        </w:rPr>
        <w:t xml:space="preserve">      /      </w:t>
      </w:r>
    </w:p>
    <w:p w:rsidR="00C52E18" w:rsidRPr="00A82C1F" w:rsidRDefault="004701FA" w:rsidP="004701FA">
      <w:pPr>
        <w:spacing w:line="240" w:lineRule="auto"/>
        <w:ind w:left="7068" w:firstLine="720"/>
        <w:rPr>
          <w:rFonts w:ascii="Times New Roman" w:eastAsia="Arial Unicode MS" w:hAnsi="Times New Roman"/>
          <w:b/>
          <w:sz w:val="24"/>
          <w:szCs w:val="24"/>
          <w:lang w:val="ro-RO"/>
        </w:rPr>
      </w:pPr>
      <w:r w:rsidRPr="00A82C1F">
        <w:rPr>
          <w:rFonts w:ascii="Times New Roman" w:hAnsi="Times New Roman"/>
          <w:sz w:val="24"/>
          <w:szCs w:val="24"/>
          <w:lang w:val="ro-RO"/>
        </w:rPr>
        <w:t xml:space="preserve"> </w:t>
      </w:r>
      <w:r w:rsidR="00C52E18" w:rsidRPr="00A82C1F">
        <w:rPr>
          <w:rFonts w:ascii="Times New Roman" w:hAnsi="Times New Roman"/>
          <w:sz w:val="24"/>
          <w:szCs w:val="24"/>
          <w:lang w:val="ro-RO"/>
        </w:rPr>
        <w:t>…………………………</w:t>
      </w:r>
    </w:p>
    <w:p w:rsidR="00C52E18" w:rsidRPr="00A82C1F" w:rsidRDefault="00C52E18" w:rsidP="00972FD2">
      <w:pPr>
        <w:pStyle w:val="Frspaiere"/>
        <w:spacing w:line="360" w:lineRule="auto"/>
        <w:jc w:val="center"/>
        <w:rPr>
          <w:rFonts w:ascii="Times New Roman" w:eastAsia="Arial Unicode MS" w:hAnsi="Times New Roman"/>
          <w:b/>
          <w:sz w:val="24"/>
          <w:szCs w:val="24"/>
        </w:rPr>
      </w:pPr>
      <w:r w:rsidRPr="00A82C1F">
        <w:rPr>
          <w:rFonts w:ascii="Times New Roman" w:eastAsia="Arial Unicode MS" w:hAnsi="Times New Roman"/>
          <w:b/>
          <w:sz w:val="24"/>
          <w:szCs w:val="24"/>
        </w:rPr>
        <w:t>CERERE-TIP DE AGREARE</w:t>
      </w:r>
    </w:p>
    <w:p w:rsidR="00C52E18" w:rsidRPr="00A82C1F" w:rsidRDefault="00C52E18" w:rsidP="00972FD2">
      <w:pPr>
        <w:pStyle w:val="Frspaiere"/>
        <w:spacing w:line="360" w:lineRule="auto"/>
        <w:ind w:left="708" w:firstLine="708"/>
        <w:rPr>
          <w:rFonts w:ascii="Times New Roman" w:eastAsia="Arial Unicode MS" w:hAnsi="Times New Roman"/>
          <w:b/>
          <w:sz w:val="24"/>
          <w:szCs w:val="24"/>
        </w:rPr>
      </w:pPr>
      <w:r w:rsidRPr="00A82C1F">
        <w:rPr>
          <w:rFonts w:ascii="Times New Roman" w:eastAsia="Arial Unicode MS" w:hAnsi="Times New Roman"/>
          <w:b/>
          <w:sz w:val="24"/>
          <w:szCs w:val="24"/>
        </w:rPr>
        <w:t>Către,</w:t>
      </w:r>
    </w:p>
    <w:p w:rsidR="00C52E18" w:rsidRPr="00A82C1F" w:rsidRDefault="00C52E18" w:rsidP="00972FD2">
      <w:pPr>
        <w:pStyle w:val="Frspaiere"/>
        <w:spacing w:line="360" w:lineRule="auto"/>
        <w:ind w:left="1416" w:firstLine="708"/>
        <w:rPr>
          <w:rFonts w:ascii="Times New Roman" w:eastAsia="Arial Unicode MS" w:hAnsi="Times New Roman"/>
          <w:b/>
          <w:sz w:val="24"/>
          <w:szCs w:val="24"/>
        </w:rPr>
      </w:pPr>
      <w:r w:rsidRPr="00A82C1F">
        <w:rPr>
          <w:rFonts w:ascii="Times New Roman" w:eastAsia="Arial Unicode MS" w:hAnsi="Times New Roman"/>
          <w:b/>
          <w:sz w:val="24"/>
          <w:szCs w:val="24"/>
        </w:rPr>
        <w:t>REGISTRUL AUTO ROMÂN R.A.</w:t>
      </w:r>
    </w:p>
    <w:p w:rsidR="00972FD2" w:rsidRPr="00A82C1F" w:rsidRDefault="00972FD2" w:rsidP="00972FD2">
      <w:pPr>
        <w:pStyle w:val="Frspaiere"/>
        <w:rPr>
          <w:rFonts w:ascii="Times New Roman" w:eastAsia="Arial Unicode MS" w:hAnsi="Times New Roman"/>
          <w:b/>
          <w:sz w:val="24"/>
          <w:szCs w:val="24"/>
        </w:rPr>
      </w:pPr>
    </w:p>
    <w:p w:rsidR="00C52E18" w:rsidRPr="00A82C1F" w:rsidRDefault="00C52E18" w:rsidP="0057078F">
      <w:pPr>
        <w:pStyle w:val="NoSpacing"/>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1.</w:t>
      </w:r>
      <w:r w:rsidRPr="00A82C1F">
        <w:rPr>
          <w:rFonts w:ascii="Times New Roman" w:hAnsi="Times New Roman" w:cs="Times New Roman"/>
          <w:b/>
          <w:sz w:val="24"/>
          <w:szCs w:val="24"/>
          <w:lang w:val="ro-RO"/>
        </w:rPr>
        <w:t xml:space="preserve"> Subsemnatul(a)</w:t>
      </w:r>
      <w:r w:rsidRPr="00A82C1F">
        <w:rPr>
          <w:rFonts w:ascii="Times New Roman" w:hAnsi="Times New Roman" w:cs="Times New Roman"/>
          <w:sz w:val="24"/>
          <w:szCs w:val="24"/>
          <w:lang w:val="ro-RO"/>
        </w:rPr>
        <w:t xml:space="preserve"> …………………………………………………………………...................</w:t>
      </w:r>
      <w:r w:rsidR="00972FD2" w:rsidRPr="00A82C1F">
        <w:rPr>
          <w:rFonts w:ascii="Times New Roman" w:hAnsi="Times New Roman" w:cs="Times New Roman"/>
          <w:sz w:val="24"/>
          <w:szCs w:val="24"/>
          <w:lang w:val="ro-RO"/>
        </w:rPr>
        <w:t>........</w:t>
      </w:r>
    </w:p>
    <w:p w:rsidR="00C52E18" w:rsidRPr="00A82C1F" w:rsidRDefault="00C52E18" w:rsidP="0057078F">
      <w:pPr>
        <w:pStyle w:val="NoSpacing"/>
        <w:ind w:firstLine="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în calitate de ……………………………………………………………………….......................</w:t>
      </w:r>
      <w:r w:rsidR="00972FD2" w:rsidRPr="00A82C1F">
        <w:rPr>
          <w:rFonts w:ascii="Times New Roman" w:hAnsi="Times New Roman" w:cs="Times New Roman"/>
          <w:sz w:val="24"/>
          <w:szCs w:val="24"/>
          <w:lang w:val="ro-RO"/>
        </w:rPr>
        <w:t>......</w:t>
      </w:r>
    </w:p>
    <w:p w:rsidR="00C52E18" w:rsidRPr="00A82C1F" w:rsidRDefault="00C52E18" w:rsidP="0057078F">
      <w:pPr>
        <w:pStyle w:val="NoSpacing"/>
        <w:ind w:firstLine="708"/>
        <w:jc w:val="both"/>
        <w:rPr>
          <w:rFonts w:ascii="Times New Roman" w:hAnsi="Times New Roman" w:cs="Times New Roman"/>
          <w:b/>
          <w:sz w:val="24"/>
          <w:szCs w:val="24"/>
          <w:lang w:val="ro-RO"/>
        </w:rPr>
      </w:pPr>
      <w:r w:rsidRPr="00A82C1F">
        <w:rPr>
          <w:rFonts w:ascii="Times New Roman" w:hAnsi="Times New Roman" w:cs="Times New Roman"/>
          <w:sz w:val="24"/>
          <w:szCs w:val="24"/>
          <w:lang w:val="ro-RO"/>
        </w:rPr>
        <w:t>2.</w:t>
      </w:r>
      <w:r w:rsidRPr="00A82C1F">
        <w:rPr>
          <w:rFonts w:ascii="Times New Roman" w:hAnsi="Times New Roman" w:cs="Times New Roman"/>
          <w:b/>
          <w:sz w:val="24"/>
          <w:szCs w:val="24"/>
          <w:lang w:val="ro-RO"/>
        </w:rPr>
        <w:t xml:space="preserve"> pentru  operatorul economic:</w:t>
      </w:r>
    </w:p>
    <w:p w:rsidR="00C52E18" w:rsidRPr="00A82C1F" w:rsidRDefault="00C52E18" w:rsidP="0057078F">
      <w:pPr>
        <w:pStyle w:val="NoSpacing"/>
        <w:ind w:left="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 având nr. de înregistrare la Oficiul Național al Registrului Comerțului………………………, codul unic de înregistrare ……………………………..;</w:t>
      </w:r>
    </w:p>
    <w:p w:rsidR="00C52E18" w:rsidRPr="00A82C1F" w:rsidRDefault="00C52E18" w:rsidP="0057078F">
      <w:pPr>
        <w:pStyle w:val="NoSpacing"/>
        <w:ind w:left="708"/>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3.</w:t>
      </w:r>
      <w:r w:rsidRPr="00A82C1F">
        <w:rPr>
          <w:rFonts w:ascii="Times New Roman" w:hAnsi="Times New Roman" w:cs="Times New Roman"/>
          <w:b/>
          <w:sz w:val="24"/>
          <w:szCs w:val="24"/>
          <w:lang w:val="ro-RO"/>
        </w:rPr>
        <w:t xml:space="preserve"> cu sediul în: </w:t>
      </w:r>
      <w:r w:rsidRPr="00A82C1F">
        <w:rPr>
          <w:rFonts w:ascii="Times New Roman" w:hAnsi="Times New Roman" w:cs="Times New Roman"/>
          <w:sz w:val="24"/>
          <w:szCs w:val="24"/>
          <w:lang w:val="ro-RO"/>
        </w:rPr>
        <w:t>localitatea……………………………………………………………….,          str. ……………………………………………………....,  nr. ………,  bloc ……,   scara ……,                 etaj ……., ap. ………, județ/sector ………………………………, cod poștal ………………., telefon ……………………, fax ……………………, e-mail .....................……………………, website ……………………………………, solicit agrearea în vederea efectuării instruirii pentru inspecția tahografelor cu dispozitivele de inspecție, conform tabelului:</w:t>
      </w:r>
      <w:r w:rsidRPr="00A82C1F">
        <w:rPr>
          <w:rFonts w:ascii="Times New Roman" w:hAnsi="Times New Roman" w:cs="Times New Roman"/>
          <w:sz w:val="24"/>
          <w:szCs w:val="24"/>
          <w:lang w:val="ro-RO"/>
        </w:rPr>
        <w:tab/>
      </w:r>
    </w:p>
    <w:tbl>
      <w:tblPr>
        <w:tblW w:w="91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700"/>
        <w:gridCol w:w="1260"/>
        <w:gridCol w:w="3690"/>
      </w:tblGrid>
      <w:tr w:rsidR="00C52E18" w:rsidRPr="00A82C1F" w:rsidTr="001556F5">
        <w:trPr>
          <w:trHeight w:val="413"/>
          <w:tblHeader/>
        </w:trPr>
        <w:tc>
          <w:tcPr>
            <w:tcW w:w="4230" w:type="dxa"/>
            <w:gridSpan w:val="2"/>
            <w:shd w:val="clear" w:color="auto" w:fill="auto"/>
          </w:tcPr>
          <w:p w:rsidR="00C52E18" w:rsidRPr="00A82C1F" w:rsidRDefault="00C52E18" w:rsidP="001556F5">
            <w:pPr>
              <w:pStyle w:val="NoSpacing"/>
              <w:jc w:val="center"/>
              <w:rPr>
                <w:rFonts w:ascii="Times New Roman" w:hAnsi="Times New Roman" w:cs="Times New Roman"/>
                <w:b/>
                <w:lang w:val="ro-RO"/>
              </w:rPr>
            </w:pPr>
            <w:r w:rsidRPr="00A82C1F">
              <w:rPr>
                <w:rFonts w:ascii="Times New Roman" w:hAnsi="Times New Roman" w:cs="Times New Roman"/>
                <w:b/>
                <w:lang w:val="ro-RO"/>
              </w:rPr>
              <w:t>Dispozitiv de inspecție</w:t>
            </w:r>
          </w:p>
        </w:tc>
        <w:tc>
          <w:tcPr>
            <w:tcW w:w="4950" w:type="dxa"/>
            <w:gridSpan w:val="2"/>
            <w:shd w:val="clear" w:color="auto" w:fill="auto"/>
          </w:tcPr>
          <w:p w:rsidR="00C52E18" w:rsidRPr="00A82C1F" w:rsidRDefault="00C52E18" w:rsidP="001556F5">
            <w:pPr>
              <w:pStyle w:val="NoSpacing"/>
              <w:jc w:val="center"/>
              <w:rPr>
                <w:rFonts w:ascii="Times New Roman" w:hAnsi="Times New Roman" w:cs="Times New Roman"/>
                <w:b/>
                <w:lang w:val="ro-RO"/>
              </w:rPr>
            </w:pPr>
            <w:r w:rsidRPr="00A82C1F">
              <w:rPr>
                <w:rFonts w:ascii="Times New Roman" w:hAnsi="Times New Roman" w:cs="Times New Roman"/>
                <w:b/>
                <w:lang w:val="ro-RO"/>
              </w:rPr>
              <w:t>Tahograf</w:t>
            </w:r>
          </w:p>
        </w:tc>
      </w:tr>
      <w:tr w:rsidR="00C52E18" w:rsidRPr="00A82C1F" w:rsidTr="001556F5">
        <w:trPr>
          <w:trHeight w:val="412"/>
          <w:tblHeader/>
        </w:trPr>
        <w:tc>
          <w:tcPr>
            <w:tcW w:w="1530" w:type="dxa"/>
            <w:shd w:val="clear" w:color="auto" w:fill="auto"/>
          </w:tcPr>
          <w:p w:rsidR="00C52E18" w:rsidRPr="00A82C1F" w:rsidRDefault="00C52E18" w:rsidP="001556F5">
            <w:pPr>
              <w:pStyle w:val="NoSpacing"/>
              <w:jc w:val="center"/>
              <w:rPr>
                <w:rFonts w:ascii="Times New Roman" w:hAnsi="Times New Roman" w:cs="Times New Roman"/>
                <w:b/>
                <w:sz w:val="20"/>
                <w:szCs w:val="20"/>
                <w:lang w:val="ro-RO"/>
              </w:rPr>
            </w:pPr>
            <w:r w:rsidRPr="00A82C1F">
              <w:rPr>
                <w:rFonts w:ascii="Times New Roman" w:hAnsi="Times New Roman" w:cs="Times New Roman"/>
                <w:b/>
                <w:sz w:val="20"/>
                <w:szCs w:val="20"/>
                <w:lang w:val="ro-RO"/>
              </w:rPr>
              <w:t>Tip</w:t>
            </w:r>
          </w:p>
        </w:tc>
        <w:tc>
          <w:tcPr>
            <w:tcW w:w="2700" w:type="dxa"/>
            <w:shd w:val="clear" w:color="auto" w:fill="auto"/>
          </w:tcPr>
          <w:p w:rsidR="00C52E18" w:rsidRPr="00A82C1F" w:rsidRDefault="00C52E18" w:rsidP="00F771F2">
            <w:pPr>
              <w:pStyle w:val="NoSpacing"/>
              <w:jc w:val="center"/>
              <w:rPr>
                <w:rFonts w:ascii="Times New Roman" w:hAnsi="Times New Roman" w:cs="Times New Roman"/>
                <w:b/>
                <w:lang w:val="ro-RO"/>
              </w:rPr>
            </w:pPr>
            <w:r w:rsidRPr="00A82C1F">
              <w:rPr>
                <w:rFonts w:ascii="Times New Roman" w:hAnsi="Times New Roman" w:cs="Times New Roman"/>
                <w:b/>
                <w:lang w:val="ro-RO"/>
              </w:rPr>
              <w:t xml:space="preserve">Versiune </w:t>
            </w:r>
          </w:p>
        </w:tc>
        <w:tc>
          <w:tcPr>
            <w:tcW w:w="1260" w:type="dxa"/>
          </w:tcPr>
          <w:p w:rsidR="00C52E18" w:rsidRPr="00A82C1F" w:rsidRDefault="00C52E18" w:rsidP="001556F5">
            <w:pPr>
              <w:pStyle w:val="NoSpacing"/>
              <w:jc w:val="center"/>
              <w:rPr>
                <w:rFonts w:ascii="Times New Roman" w:hAnsi="Times New Roman" w:cs="Times New Roman"/>
                <w:b/>
                <w:lang w:val="ro-RO"/>
              </w:rPr>
            </w:pPr>
            <w:r w:rsidRPr="00A82C1F">
              <w:rPr>
                <w:rFonts w:ascii="Times New Roman" w:hAnsi="Times New Roman" w:cs="Times New Roman"/>
                <w:b/>
                <w:lang w:val="ro-RO"/>
              </w:rPr>
              <w:t>Tip</w:t>
            </w:r>
          </w:p>
        </w:tc>
        <w:tc>
          <w:tcPr>
            <w:tcW w:w="3690" w:type="dxa"/>
          </w:tcPr>
          <w:p w:rsidR="00C52E18" w:rsidRPr="00A82C1F" w:rsidRDefault="00F771F2" w:rsidP="001556F5">
            <w:pPr>
              <w:pStyle w:val="NoSpacing"/>
              <w:jc w:val="center"/>
              <w:rPr>
                <w:rFonts w:ascii="Times New Roman" w:hAnsi="Times New Roman" w:cs="Times New Roman"/>
                <w:b/>
                <w:lang w:val="ro-RO"/>
              </w:rPr>
            </w:pPr>
            <w:r w:rsidRPr="00A82C1F">
              <w:rPr>
                <w:rFonts w:ascii="Times New Roman" w:hAnsi="Times New Roman" w:cs="Times New Roman"/>
                <w:b/>
                <w:lang w:val="ro-RO"/>
              </w:rPr>
              <w:t>Versiune</w:t>
            </w: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r w:rsidR="00C52E18" w:rsidRPr="00A82C1F" w:rsidTr="001556F5">
        <w:tc>
          <w:tcPr>
            <w:tcW w:w="153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2700" w:type="dxa"/>
            <w:shd w:val="clear" w:color="auto" w:fill="auto"/>
          </w:tcPr>
          <w:p w:rsidR="00C52E18" w:rsidRPr="00A82C1F" w:rsidRDefault="00C52E18" w:rsidP="001556F5">
            <w:pPr>
              <w:pStyle w:val="NoSpacing"/>
              <w:rPr>
                <w:rFonts w:ascii="Times New Roman" w:hAnsi="Times New Roman" w:cs="Times New Roman"/>
                <w:sz w:val="20"/>
                <w:szCs w:val="20"/>
                <w:lang w:val="ro-RO"/>
              </w:rPr>
            </w:pPr>
          </w:p>
        </w:tc>
        <w:tc>
          <w:tcPr>
            <w:tcW w:w="1260" w:type="dxa"/>
          </w:tcPr>
          <w:p w:rsidR="00C52E18" w:rsidRPr="00A82C1F" w:rsidRDefault="00C52E18" w:rsidP="001556F5">
            <w:pPr>
              <w:pStyle w:val="NoSpacing"/>
              <w:rPr>
                <w:rFonts w:ascii="Times New Roman" w:hAnsi="Times New Roman" w:cs="Times New Roman"/>
                <w:sz w:val="20"/>
                <w:szCs w:val="20"/>
                <w:lang w:val="ro-RO"/>
              </w:rPr>
            </w:pPr>
          </w:p>
        </w:tc>
        <w:tc>
          <w:tcPr>
            <w:tcW w:w="3690" w:type="dxa"/>
          </w:tcPr>
          <w:p w:rsidR="00C52E18" w:rsidRPr="00A82C1F" w:rsidRDefault="00C52E18" w:rsidP="001556F5">
            <w:pPr>
              <w:pStyle w:val="NoSpacing"/>
              <w:rPr>
                <w:rFonts w:ascii="Times New Roman" w:hAnsi="Times New Roman" w:cs="Times New Roman"/>
                <w:sz w:val="20"/>
                <w:szCs w:val="20"/>
                <w:lang w:val="ro-RO"/>
              </w:rPr>
            </w:pPr>
          </w:p>
        </w:tc>
      </w:tr>
    </w:tbl>
    <w:p w:rsidR="0057078F" w:rsidRPr="00A82C1F" w:rsidRDefault="0057078F" w:rsidP="0057078F">
      <w:pPr>
        <w:spacing w:line="240" w:lineRule="auto"/>
        <w:rPr>
          <w:rFonts w:ascii="Times New Roman" w:hAnsi="Times New Roman"/>
          <w:sz w:val="24"/>
          <w:szCs w:val="24"/>
          <w:lang w:val="ro-RO"/>
        </w:rPr>
      </w:pPr>
    </w:p>
    <w:p w:rsidR="0057078F" w:rsidRPr="00A82C1F" w:rsidRDefault="0057078F" w:rsidP="0057078F">
      <w:pPr>
        <w:pStyle w:val="NoSpacing"/>
        <w:rPr>
          <w:rFonts w:ascii="Times New Roman" w:hAnsi="Times New Roman" w:cs="Times New Roman"/>
          <w:sz w:val="24"/>
          <w:szCs w:val="24"/>
          <w:lang w:val="ro-RO"/>
        </w:rPr>
      </w:pPr>
      <w:r w:rsidRPr="00A82C1F">
        <w:rPr>
          <w:lang w:val="ro-RO"/>
        </w:rPr>
        <w:tab/>
      </w:r>
      <w:r w:rsidRPr="00A82C1F">
        <w:rPr>
          <w:rFonts w:ascii="Times New Roman" w:hAnsi="Times New Roman" w:cs="Times New Roman"/>
          <w:sz w:val="24"/>
          <w:szCs w:val="24"/>
          <w:lang w:val="ro-RO"/>
        </w:rPr>
        <w:t>4. Durată instruire teoretică:.................................. ore</w:t>
      </w:r>
    </w:p>
    <w:p w:rsidR="0057078F" w:rsidRPr="00A82C1F" w:rsidRDefault="0057078F" w:rsidP="0057078F">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ab/>
        <w:t>5. Durată instruire practică:................................... ore</w:t>
      </w:r>
    </w:p>
    <w:p w:rsidR="0057078F" w:rsidRPr="00A82C1F" w:rsidRDefault="0057078F" w:rsidP="0057078F">
      <w:pPr>
        <w:pStyle w:val="NoSpacing"/>
        <w:rPr>
          <w:rFonts w:ascii="Times New Roman" w:hAnsi="Times New Roman" w:cs="Times New Roman"/>
          <w:sz w:val="24"/>
          <w:szCs w:val="24"/>
          <w:lang w:val="ro-RO"/>
        </w:rPr>
      </w:pPr>
      <w:r w:rsidRPr="00A82C1F">
        <w:rPr>
          <w:rFonts w:ascii="Times New Roman" w:hAnsi="Times New Roman" w:cs="Times New Roman"/>
          <w:sz w:val="24"/>
          <w:szCs w:val="24"/>
          <w:lang w:val="ro-RO"/>
        </w:rPr>
        <w:tab/>
        <w:t>6. Număr maxim de cursanți într-o grupă:............ persoane</w:t>
      </w:r>
    </w:p>
    <w:p w:rsidR="0057078F" w:rsidRPr="00A82C1F" w:rsidRDefault="0057078F" w:rsidP="0057078F">
      <w:pPr>
        <w:spacing w:line="240" w:lineRule="auto"/>
        <w:rPr>
          <w:rFonts w:ascii="Times New Roman" w:hAnsi="Times New Roman"/>
          <w:sz w:val="24"/>
          <w:szCs w:val="24"/>
          <w:lang w:val="ro-RO"/>
        </w:rPr>
      </w:pPr>
      <w:r w:rsidRPr="00A82C1F">
        <w:rPr>
          <w:rFonts w:ascii="Times New Roman" w:hAnsi="Times New Roman"/>
          <w:sz w:val="24"/>
          <w:szCs w:val="24"/>
          <w:lang w:val="ro-RO"/>
        </w:rPr>
        <w:tab/>
      </w:r>
    </w:p>
    <w:p w:rsidR="00C52E18" w:rsidRPr="00A82C1F" w:rsidRDefault="00C52E18" w:rsidP="00972FD2">
      <w:pPr>
        <w:spacing w:line="240" w:lineRule="auto"/>
        <w:ind w:left="720" w:firstLine="720"/>
        <w:rPr>
          <w:rFonts w:ascii="Times New Roman" w:hAnsi="Times New Roman"/>
          <w:sz w:val="24"/>
          <w:szCs w:val="24"/>
          <w:lang w:val="ro-RO"/>
        </w:rPr>
      </w:pPr>
      <w:r w:rsidRPr="00A82C1F">
        <w:rPr>
          <w:rFonts w:ascii="Times New Roman" w:hAnsi="Times New Roman"/>
          <w:sz w:val="24"/>
          <w:szCs w:val="24"/>
          <w:lang w:val="ro-RO"/>
        </w:rPr>
        <w:t>Semnătura:</w:t>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t>Data</w:t>
      </w:r>
    </w:p>
    <w:p w:rsidR="00C52E18" w:rsidRPr="00A82C1F" w:rsidRDefault="00C52E18" w:rsidP="00972FD2">
      <w:pPr>
        <w:spacing w:line="240" w:lineRule="auto"/>
        <w:rPr>
          <w:rFonts w:ascii="Times New Roman" w:hAnsi="Times New Roman"/>
          <w:sz w:val="24"/>
          <w:szCs w:val="24"/>
          <w:lang w:val="ro-RO"/>
        </w:rPr>
      </w:pPr>
      <w:r w:rsidRPr="00A82C1F">
        <w:rPr>
          <w:rFonts w:ascii="Times New Roman" w:hAnsi="Times New Roman"/>
          <w:sz w:val="24"/>
          <w:szCs w:val="24"/>
          <w:lang w:val="ro-RO"/>
        </w:rPr>
        <w:t xml:space="preserve">               …………………………..</w:t>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r>
      <w:r w:rsidRPr="00A82C1F">
        <w:rPr>
          <w:rFonts w:ascii="Times New Roman" w:hAnsi="Times New Roman"/>
          <w:sz w:val="24"/>
          <w:szCs w:val="24"/>
          <w:lang w:val="ro-RO"/>
        </w:rPr>
        <w:tab/>
        <w:t xml:space="preserve">                 ………./.……./…………..</w:t>
      </w:r>
      <w:r w:rsidRPr="00A82C1F">
        <w:rPr>
          <w:rFonts w:ascii="Times New Roman" w:hAnsi="Times New Roman"/>
          <w:sz w:val="24"/>
          <w:szCs w:val="24"/>
          <w:lang w:val="ro-RO"/>
        </w:rPr>
        <w:tab/>
      </w:r>
    </w:p>
    <w:p w:rsidR="0057078F" w:rsidRPr="00A82C1F" w:rsidRDefault="0057078F" w:rsidP="00C52E18">
      <w:pPr>
        <w:jc w:val="right"/>
        <w:rPr>
          <w:rFonts w:ascii="Times New Roman" w:hAnsi="Times New Roman" w:cs="Times New Roman"/>
          <w:i/>
          <w:sz w:val="24"/>
          <w:szCs w:val="24"/>
          <w:u w:val="single"/>
          <w:lang w:val="ro-RO"/>
        </w:rPr>
      </w:pPr>
    </w:p>
    <w:p w:rsidR="00C52E18" w:rsidRPr="00A82C1F" w:rsidRDefault="00C52E18" w:rsidP="00C52E18">
      <w:pPr>
        <w:jc w:val="right"/>
        <w:rPr>
          <w:rFonts w:ascii="Times New Roman" w:hAnsi="Times New Roman" w:cs="Times New Roman"/>
          <w:sz w:val="24"/>
          <w:szCs w:val="24"/>
          <w:lang w:val="ro-RO"/>
        </w:rPr>
      </w:pPr>
      <w:r w:rsidRPr="00A82C1F">
        <w:rPr>
          <w:rFonts w:ascii="Times New Roman" w:hAnsi="Times New Roman" w:cs="Times New Roman"/>
          <w:i/>
          <w:sz w:val="24"/>
          <w:szCs w:val="24"/>
          <w:u w:val="single"/>
          <w:lang w:val="ro-RO"/>
        </w:rPr>
        <w:lastRenderedPageBreak/>
        <w:t>ANEXA nr. 19 la reglementări</w:t>
      </w:r>
    </w:p>
    <w:p w:rsidR="00C52E18" w:rsidRPr="00A82C1F" w:rsidRDefault="00C52E18" w:rsidP="00C52E18">
      <w:pPr>
        <w:pStyle w:val="Title"/>
        <w:tabs>
          <w:tab w:val="left" w:pos="8730"/>
          <w:tab w:val="left" w:pos="9180"/>
        </w:tabs>
        <w:jc w:val="right"/>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r w:rsidRPr="00A82C1F">
        <w:rPr>
          <w:rFonts w:ascii="Times New Roman" w:hAnsi="Times New Roman"/>
          <w:sz w:val="24"/>
          <w:szCs w:val="24"/>
        </w:rPr>
        <w:t>REGISTRUL AUTO ROMÂN</w:t>
      </w: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r w:rsidRPr="00A82C1F">
        <w:rPr>
          <w:rFonts w:ascii="Times New Roman" w:hAnsi="Times New Roman"/>
          <w:sz w:val="24"/>
          <w:szCs w:val="24"/>
        </w:rPr>
        <w:t>CERTIFICAT</w:t>
      </w:r>
      <w:r w:rsidR="001D1639" w:rsidRPr="00A82C1F">
        <w:rPr>
          <w:rFonts w:ascii="Times New Roman" w:hAnsi="Times New Roman"/>
          <w:sz w:val="24"/>
          <w:szCs w:val="24"/>
        </w:rPr>
        <w:t xml:space="preserve"> DE</w:t>
      </w:r>
      <w:r w:rsidRPr="00A82C1F">
        <w:rPr>
          <w:rFonts w:ascii="Times New Roman" w:hAnsi="Times New Roman"/>
          <w:sz w:val="24"/>
          <w:szCs w:val="24"/>
        </w:rPr>
        <w:t xml:space="preserve"> AGREARE</w:t>
      </w: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r w:rsidRPr="00A82C1F">
        <w:rPr>
          <w:rFonts w:ascii="Times New Roman" w:hAnsi="Times New Roman"/>
          <w:sz w:val="24"/>
          <w:szCs w:val="24"/>
        </w:rPr>
        <w:t>Nr. ......./.............</w:t>
      </w: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rPr>
          <w:rFonts w:ascii="Times New Roman" w:hAnsi="Times New Roman"/>
          <w:sz w:val="24"/>
          <w:szCs w:val="24"/>
        </w:rPr>
      </w:pPr>
    </w:p>
    <w:p w:rsidR="00C52E18" w:rsidRPr="00A82C1F" w:rsidRDefault="00C52E18" w:rsidP="00C52E18">
      <w:pPr>
        <w:pStyle w:val="Title"/>
        <w:tabs>
          <w:tab w:val="left" w:pos="8730"/>
          <w:tab w:val="left" w:pos="9180"/>
        </w:tabs>
        <w:jc w:val="both"/>
        <w:rPr>
          <w:rFonts w:ascii="Times New Roman" w:hAnsi="Times New Roman"/>
          <w:sz w:val="24"/>
          <w:szCs w:val="24"/>
        </w:rPr>
      </w:pPr>
    </w:p>
    <w:p w:rsidR="00C52E18" w:rsidRPr="00A82C1F" w:rsidRDefault="00C52E18" w:rsidP="00C52E18">
      <w:pPr>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Operatorul economic: ........................................................................................................................</w:t>
      </w:r>
      <w:r w:rsidRPr="00A82C1F">
        <w:rPr>
          <w:rFonts w:ascii="Times New Roman" w:hAnsi="Times New Roman"/>
          <w:sz w:val="24"/>
          <w:szCs w:val="24"/>
          <w:lang w:val="ro-RO"/>
        </w:rPr>
        <w:t>.........</w:t>
      </w:r>
      <w:r w:rsidR="00C60DE3" w:rsidRPr="00A82C1F">
        <w:rPr>
          <w:rFonts w:ascii="Times New Roman" w:hAnsi="Times New Roman"/>
          <w:sz w:val="24"/>
          <w:szCs w:val="24"/>
          <w:lang w:val="ro-RO"/>
        </w:rPr>
        <w:t>......</w:t>
      </w:r>
    </w:p>
    <w:p w:rsidR="00C52E18" w:rsidRPr="00A82C1F" w:rsidRDefault="00C52E18" w:rsidP="00C52E18">
      <w:pPr>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cu sediul în: .......................................................................................................................................</w:t>
      </w:r>
      <w:r w:rsidRPr="00A82C1F">
        <w:rPr>
          <w:rFonts w:ascii="Times New Roman" w:hAnsi="Times New Roman"/>
          <w:sz w:val="24"/>
          <w:szCs w:val="24"/>
          <w:lang w:val="ro-RO"/>
        </w:rPr>
        <w:t>.........</w:t>
      </w:r>
      <w:r w:rsidR="00C60DE3" w:rsidRPr="00A82C1F">
        <w:rPr>
          <w:rFonts w:ascii="Times New Roman" w:hAnsi="Times New Roman"/>
          <w:sz w:val="24"/>
          <w:szCs w:val="24"/>
          <w:lang w:val="ro-RO"/>
        </w:rPr>
        <w:t>......</w:t>
      </w:r>
    </w:p>
    <w:p w:rsidR="00C52E18" w:rsidRPr="00A82C1F" w:rsidRDefault="00C52E18" w:rsidP="00C52E18">
      <w:pPr>
        <w:spacing w:line="48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este agreat să desfășoare un program de instruire în vederea atestării persoanelor care desfășoară activități de inspecție a tahografelor, conform specificației de pe verso, la sediul din ............................................................................................................................................................</w:t>
      </w:r>
      <w:r w:rsidRPr="00A82C1F">
        <w:rPr>
          <w:rFonts w:ascii="Times New Roman" w:hAnsi="Times New Roman"/>
          <w:sz w:val="24"/>
          <w:szCs w:val="24"/>
          <w:lang w:val="ro-RO"/>
        </w:rPr>
        <w:t>.........</w:t>
      </w:r>
      <w:r w:rsidR="00F92698" w:rsidRPr="00A82C1F">
        <w:rPr>
          <w:rFonts w:ascii="Times New Roman" w:hAnsi="Times New Roman"/>
          <w:sz w:val="24"/>
          <w:szCs w:val="24"/>
          <w:lang w:val="ro-RO"/>
        </w:rPr>
        <w:t>.....</w:t>
      </w:r>
    </w:p>
    <w:p w:rsidR="00C52E18" w:rsidRPr="00A82C1F" w:rsidRDefault="00C52E18" w:rsidP="00C52E18">
      <w:pPr>
        <w:spacing w:line="480" w:lineRule="auto"/>
        <w:jc w:val="both"/>
        <w:rPr>
          <w:rFonts w:ascii="Times New Roman" w:hAnsi="Times New Roman" w:cs="Times New Roman"/>
          <w:sz w:val="24"/>
          <w:szCs w:val="24"/>
          <w:lang w:val="ro-RO"/>
        </w:rPr>
      </w:pPr>
    </w:p>
    <w:p w:rsidR="00C52E18" w:rsidRPr="00A82C1F" w:rsidRDefault="00C52E18" w:rsidP="00C52E18">
      <w:pPr>
        <w:spacing w:line="480" w:lineRule="auto"/>
        <w:jc w:val="both"/>
        <w:rPr>
          <w:rFonts w:ascii="Times New Roman" w:hAnsi="Times New Roman" w:cs="Times New Roman"/>
          <w:sz w:val="24"/>
          <w:szCs w:val="24"/>
          <w:lang w:val="ro-RO"/>
        </w:rPr>
      </w:pPr>
      <w:r w:rsidRPr="00A82C1F">
        <w:rPr>
          <w:rFonts w:ascii="Times New Roman" w:hAnsi="Times New Roman" w:cs="Times New Roman"/>
          <w:sz w:val="24"/>
          <w:szCs w:val="24"/>
          <w:lang w:val="ro-RO"/>
        </w:rPr>
        <w:t>Valabil de la data de ............................................până la data de ...........................................</w:t>
      </w:r>
    </w:p>
    <w:p w:rsidR="00C52E18" w:rsidRPr="00A82C1F" w:rsidRDefault="00C52E18" w:rsidP="00C52E18">
      <w:pPr>
        <w:jc w:val="both"/>
        <w:rPr>
          <w:rFonts w:ascii="Times New Roman" w:hAnsi="Times New Roman" w:cs="Times New Roman"/>
          <w:sz w:val="24"/>
          <w:szCs w:val="24"/>
          <w:lang w:val="ro-RO"/>
        </w:rPr>
      </w:pPr>
    </w:p>
    <w:p w:rsidR="00C52E18" w:rsidRPr="00A82C1F" w:rsidRDefault="00C52E18" w:rsidP="00C52E18">
      <w:pPr>
        <w:jc w:val="both"/>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pStyle w:val="NoSpacing"/>
        <w:spacing w:line="360" w:lineRule="auto"/>
        <w:jc w:val="center"/>
        <w:rPr>
          <w:rFonts w:ascii="Times New Roman" w:hAnsi="Times New Roman" w:cs="Times New Roman"/>
          <w:sz w:val="24"/>
          <w:szCs w:val="24"/>
          <w:lang w:val="ro-RO"/>
        </w:rPr>
      </w:pPr>
      <w:r w:rsidRPr="00A82C1F">
        <w:rPr>
          <w:rFonts w:ascii="Times New Roman" w:hAnsi="Times New Roman" w:cs="Times New Roman"/>
          <w:sz w:val="24"/>
          <w:szCs w:val="24"/>
          <w:lang w:val="ro-RO"/>
        </w:rPr>
        <w:t>Registrul Auto Român</w:t>
      </w:r>
    </w:p>
    <w:p w:rsidR="00C52E18" w:rsidRPr="00A82C1F" w:rsidRDefault="00C52E18" w:rsidP="00C52E18">
      <w:pPr>
        <w:pStyle w:val="NoSpacing"/>
        <w:spacing w:line="360" w:lineRule="auto"/>
        <w:jc w:val="center"/>
        <w:rPr>
          <w:lang w:val="ro-RO"/>
        </w:rPr>
      </w:pPr>
      <w:r w:rsidRPr="00A82C1F">
        <w:rPr>
          <w:rFonts w:ascii="Times New Roman" w:hAnsi="Times New Roman" w:cs="Times New Roman"/>
          <w:sz w:val="24"/>
          <w:szCs w:val="24"/>
          <w:lang w:val="ro-RO"/>
        </w:rPr>
        <w:t>Director General,</w:t>
      </w: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cs="Times New Roman"/>
          <w:sz w:val="24"/>
          <w:szCs w:val="24"/>
          <w:lang w:val="ro-R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458"/>
        <w:gridCol w:w="1980"/>
        <w:gridCol w:w="3146"/>
      </w:tblGrid>
      <w:tr w:rsidR="00C52E18" w:rsidRPr="00A82C1F" w:rsidTr="001556F5">
        <w:trPr>
          <w:trHeight w:val="413"/>
          <w:tblHeader/>
        </w:trPr>
        <w:tc>
          <w:tcPr>
            <w:tcW w:w="4230" w:type="dxa"/>
            <w:gridSpan w:val="2"/>
            <w:shd w:val="clear" w:color="auto" w:fill="auto"/>
          </w:tcPr>
          <w:p w:rsidR="00C52E18" w:rsidRPr="00A82C1F" w:rsidRDefault="00C52E18" w:rsidP="001556F5">
            <w:pPr>
              <w:spacing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Dispozitiv de inspecție</w:t>
            </w:r>
          </w:p>
        </w:tc>
        <w:tc>
          <w:tcPr>
            <w:tcW w:w="5126" w:type="dxa"/>
            <w:gridSpan w:val="2"/>
            <w:shd w:val="clear" w:color="auto" w:fill="auto"/>
          </w:tcPr>
          <w:p w:rsidR="00C52E18" w:rsidRPr="00A82C1F" w:rsidRDefault="00C52E18" w:rsidP="001556F5">
            <w:pPr>
              <w:spacing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Tahograf</w:t>
            </w:r>
          </w:p>
        </w:tc>
      </w:tr>
      <w:tr w:rsidR="00C52E18" w:rsidRPr="00A82C1F" w:rsidTr="001556F5">
        <w:trPr>
          <w:trHeight w:val="412"/>
          <w:tblHeader/>
        </w:trPr>
        <w:tc>
          <w:tcPr>
            <w:tcW w:w="1772" w:type="dxa"/>
            <w:shd w:val="clear" w:color="auto" w:fill="auto"/>
          </w:tcPr>
          <w:p w:rsidR="00C52E18" w:rsidRPr="00A82C1F" w:rsidRDefault="00C52E18" w:rsidP="001556F5">
            <w:pPr>
              <w:spacing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Tip</w:t>
            </w:r>
          </w:p>
        </w:tc>
        <w:tc>
          <w:tcPr>
            <w:tcW w:w="2458" w:type="dxa"/>
            <w:shd w:val="clear" w:color="auto" w:fill="auto"/>
          </w:tcPr>
          <w:p w:rsidR="00C52E18" w:rsidRPr="00A82C1F" w:rsidRDefault="00C52E18" w:rsidP="00D22913">
            <w:pPr>
              <w:spacing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Versiune </w:t>
            </w:r>
          </w:p>
        </w:tc>
        <w:tc>
          <w:tcPr>
            <w:tcW w:w="1980" w:type="dxa"/>
          </w:tcPr>
          <w:p w:rsidR="00C52E18" w:rsidRPr="00A82C1F" w:rsidRDefault="00C52E18" w:rsidP="001556F5">
            <w:pPr>
              <w:spacing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 xml:space="preserve">Tip </w:t>
            </w:r>
          </w:p>
        </w:tc>
        <w:tc>
          <w:tcPr>
            <w:tcW w:w="3146" w:type="dxa"/>
          </w:tcPr>
          <w:p w:rsidR="00C52E18" w:rsidRPr="00A82C1F" w:rsidRDefault="00D22913" w:rsidP="001556F5">
            <w:pPr>
              <w:spacing w:line="240" w:lineRule="auto"/>
              <w:jc w:val="center"/>
              <w:rPr>
                <w:rFonts w:ascii="Times New Roman" w:hAnsi="Times New Roman" w:cs="Times New Roman"/>
                <w:b/>
                <w:sz w:val="24"/>
                <w:szCs w:val="24"/>
                <w:lang w:val="ro-RO"/>
              </w:rPr>
            </w:pPr>
            <w:r w:rsidRPr="00A82C1F">
              <w:rPr>
                <w:rFonts w:ascii="Times New Roman" w:hAnsi="Times New Roman" w:cs="Times New Roman"/>
                <w:b/>
                <w:sz w:val="24"/>
                <w:szCs w:val="24"/>
                <w:lang w:val="ro-RO"/>
              </w:rPr>
              <w:t>Versiune</w:t>
            </w: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r w:rsidR="00C52E18" w:rsidRPr="00A82C1F" w:rsidTr="001556F5">
        <w:tc>
          <w:tcPr>
            <w:tcW w:w="1772"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2458" w:type="dxa"/>
            <w:shd w:val="clear" w:color="auto" w:fill="auto"/>
          </w:tcPr>
          <w:p w:rsidR="00C52E18" w:rsidRPr="00A82C1F" w:rsidRDefault="00C52E18" w:rsidP="001556F5">
            <w:pPr>
              <w:spacing w:line="240" w:lineRule="auto"/>
              <w:rPr>
                <w:rFonts w:ascii="Times New Roman" w:hAnsi="Times New Roman" w:cs="Times New Roman"/>
                <w:sz w:val="24"/>
                <w:szCs w:val="24"/>
                <w:lang w:val="ro-RO"/>
              </w:rPr>
            </w:pPr>
          </w:p>
        </w:tc>
        <w:tc>
          <w:tcPr>
            <w:tcW w:w="1980" w:type="dxa"/>
          </w:tcPr>
          <w:p w:rsidR="00C52E18" w:rsidRPr="00A82C1F" w:rsidRDefault="00C52E18" w:rsidP="001556F5">
            <w:pPr>
              <w:spacing w:line="240" w:lineRule="auto"/>
              <w:rPr>
                <w:rFonts w:ascii="Times New Roman" w:hAnsi="Times New Roman" w:cs="Times New Roman"/>
                <w:sz w:val="24"/>
                <w:szCs w:val="24"/>
                <w:lang w:val="ro-RO"/>
              </w:rPr>
            </w:pPr>
          </w:p>
        </w:tc>
        <w:tc>
          <w:tcPr>
            <w:tcW w:w="3146" w:type="dxa"/>
          </w:tcPr>
          <w:p w:rsidR="00C52E18" w:rsidRPr="00A82C1F" w:rsidRDefault="00C52E18" w:rsidP="001556F5">
            <w:pPr>
              <w:spacing w:line="240" w:lineRule="auto"/>
              <w:rPr>
                <w:rFonts w:ascii="Times New Roman" w:hAnsi="Times New Roman" w:cs="Times New Roman"/>
                <w:sz w:val="24"/>
                <w:szCs w:val="24"/>
                <w:lang w:val="ro-RO"/>
              </w:rPr>
            </w:pPr>
          </w:p>
        </w:tc>
      </w:tr>
    </w:tbl>
    <w:p w:rsidR="00C52E18" w:rsidRPr="00A82C1F" w:rsidRDefault="00C52E18" w:rsidP="00C52E18">
      <w:pPr>
        <w:rPr>
          <w:rFonts w:ascii="Times New Roman" w:hAnsi="Times New Roman" w:cs="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16066" w:rsidRPr="00A82C1F" w:rsidRDefault="00C16066"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rPr>
          <w:rFonts w:ascii="Times New Roman" w:hAnsi="Times New Roman"/>
          <w:sz w:val="24"/>
          <w:szCs w:val="24"/>
          <w:lang w:val="ro-RO"/>
        </w:rPr>
      </w:pPr>
    </w:p>
    <w:p w:rsidR="00C52E18" w:rsidRPr="00A82C1F" w:rsidRDefault="00C52E18" w:rsidP="00C52E18">
      <w:pPr>
        <w:jc w:val="right"/>
        <w:rPr>
          <w:rFonts w:ascii="Times New Roman" w:hAnsi="Times New Roman"/>
          <w:sz w:val="24"/>
          <w:szCs w:val="24"/>
          <w:lang w:val="ro-RO"/>
        </w:rPr>
      </w:pPr>
      <w:r w:rsidRPr="00A82C1F">
        <w:rPr>
          <w:rFonts w:ascii="Times New Roman" w:hAnsi="Times New Roman"/>
          <w:i/>
          <w:sz w:val="24"/>
          <w:szCs w:val="20"/>
          <w:u w:val="single"/>
          <w:lang w:val="ro-RO"/>
        </w:rPr>
        <w:lastRenderedPageBreak/>
        <w:t>ANEXA nr. 20 la reglementări</w:t>
      </w:r>
    </w:p>
    <w:p w:rsidR="00C52E18" w:rsidRPr="00A82C1F" w:rsidRDefault="00C52E18" w:rsidP="00C52E18">
      <w:pPr>
        <w:jc w:val="center"/>
        <w:rPr>
          <w:rFonts w:ascii="Times New Roman" w:hAnsi="Times New Roman"/>
          <w:sz w:val="24"/>
          <w:szCs w:val="24"/>
          <w:lang w:val="ro-RO"/>
        </w:rPr>
      </w:pPr>
    </w:p>
    <w:p w:rsidR="00C52E18" w:rsidRPr="00A82C1F" w:rsidRDefault="00C52E18" w:rsidP="00C52E18">
      <w:pPr>
        <w:jc w:val="center"/>
        <w:rPr>
          <w:rFonts w:ascii="Times New Roman" w:hAnsi="Times New Roman"/>
          <w:b/>
          <w:sz w:val="24"/>
          <w:szCs w:val="24"/>
          <w:lang w:val="ro-RO"/>
        </w:rPr>
      </w:pPr>
      <w:r w:rsidRPr="00A82C1F">
        <w:rPr>
          <w:rFonts w:ascii="Times New Roman" w:hAnsi="Times New Roman"/>
          <w:b/>
          <w:sz w:val="24"/>
          <w:szCs w:val="24"/>
          <w:lang w:val="ro-RO"/>
        </w:rPr>
        <w:t>Erorile maxim tolerate la ITLV</w:t>
      </w:r>
    </w:p>
    <w:p w:rsidR="00C52E18" w:rsidRPr="00A82C1F" w:rsidRDefault="00C52E18" w:rsidP="00C52E18">
      <w:pPr>
        <w:jc w:val="center"/>
        <w:rPr>
          <w:rFonts w:ascii="Times New Roman" w:hAnsi="Times New Roman"/>
          <w:sz w:val="24"/>
          <w:szCs w:val="24"/>
          <w:lang w:val="ro-RO"/>
        </w:rPr>
      </w:pPr>
    </w:p>
    <w:tbl>
      <w:tblPr>
        <w:tblStyle w:val="TableGrid"/>
        <w:tblW w:w="0" w:type="auto"/>
        <w:tblInd w:w="738" w:type="dxa"/>
        <w:tblLook w:val="04A0" w:firstRow="1" w:lastRow="0" w:firstColumn="1" w:lastColumn="0" w:noHBand="0" w:noVBand="1"/>
      </w:tblPr>
      <w:tblGrid>
        <w:gridCol w:w="2234"/>
        <w:gridCol w:w="1559"/>
        <w:gridCol w:w="1560"/>
        <w:gridCol w:w="1559"/>
        <w:gridCol w:w="2595"/>
      </w:tblGrid>
      <w:tr w:rsidR="00C52E18" w:rsidRPr="00A82C1F" w:rsidTr="001556F5">
        <w:tc>
          <w:tcPr>
            <w:tcW w:w="2234" w:type="dxa"/>
          </w:tcPr>
          <w:p w:rsidR="00C52E18" w:rsidRPr="00A82C1F" w:rsidRDefault="00C52E18" w:rsidP="001556F5">
            <w:pPr>
              <w:jc w:val="center"/>
              <w:rPr>
                <w:b/>
                <w:sz w:val="24"/>
                <w:szCs w:val="24"/>
                <w:lang w:val="ro-RO"/>
              </w:rPr>
            </w:pPr>
            <w:r w:rsidRPr="00A82C1F">
              <w:rPr>
                <w:b/>
                <w:sz w:val="24"/>
                <w:szCs w:val="24"/>
                <w:lang w:val="ro-RO"/>
              </w:rPr>
              <w:t>Tip tahograf</w:t>
            </w:r>
          </w:p>
        </w:tc>
        <w:tc>
          <w:tcPr>
            <w:tcW w:w="1559" w:type="dxa"/>
          </w:tcPr>
          <w:p w:rsidR="00C52E18" w:rsidRPr="00A82C1F" w:rsidRDefault="00C52E18" w:rsidP="001556F5">
            <w:pPr>
              <w:jc w:val="center"/>
              <w:rPr>
                <w:b/>
                <w:sz w:val="24"/>
                <w:szCs w:val="24"/>
                <w:lang w:val="ro-RO"/>
              </w:rPr>
            </w:pPr>
            <w:r w:rsidRPr="00A82C1F">
              <w:rPr>
                <w:b/>
                <w:sz w:val="24"/>
                <w:szCs w:val="24"/>
                <w:lang w:val="ro-RO"/>
              </w:rPr>
              <w:t>Distanță</w:t>
            </w:r>
          </w:p>
        </w:tc>
        <w:tc>
          <w:tcPr>
            <w:tcW w:w="1560" w:type="dxa"/>
          </w:tcPr>
          <w:p w:rsidR="00C52E18" w:rsidRPr="00A82C1F" w:rsidRDefault="00C52E18" w:rsidP="001556F5">
            <w:pPr>
              <w:jc w:val="center"/>
              <w:rPr>
                <w:b/>
                <w:sz w:val="24"/>
                <w:szCs w:val="24"/>
                <w:lang w:val="ro-RO"/>
              </w:rPr>
            </w:pPr>
            <w:r w:rsidRPr="00A82C1F">
              <w:rPr>
                <w:b/>
                <w:sz w:val="24"/>
                <w:szCs w:val="24"/>
                <w:lang w:val="ro-RO"/>
              </w:rPr>
              <w:t>Viteză</w:t>
            </w:r>
          </w:p>
        </w:tc>
        <w:tc>
          <w:tcPr>
            <w:tcW w:w="1559" w:type="dxa"/>
          </w:tcPr>
          <w:p w:rsidR="00C52E18" w:rsidRPr="00A82C1F" w:rsidRDefault="00C52E18" w:rsidP="001556F5">
            <w:pPr>
              <w:jc w:val="center"/>
              <w:rPr>
                <w:b/>
                <w:sz w:val="24"/>
                <w:szCs w:val="24"/>
                <w:lang w:val="ro-RO"/>
              </w:rPr>
            </w:pPr>
            <w:r w:rsidRPr="00A82C1F">
              <w:rPr>
                <w:b/>
                <w:sz w:val="24"/>
                <w:szCs w:val="24"/>
                <w:lang w:val="ro-RO"/>
              </w:rPr>
              <w:t>Timp</w:t>
            </w:r>
          </w:p>
        </w:tc>
        <w:tc>
          <w:tcPr>
            <w:tcW w:w="2595" w:type="dxa"/>
          </w:tcPr>
          <w:p w:rsidR="00C52E18" w:rsidRPr="00A82C1F" w:rsidRDefault="00C52E18" w:rsidP="001556F5">
            <w:pPr>
              <w:jc w:val="center"/>
              <w:rPr>
                <w:b/>
                <w:sz w:val="24"/>
                <w:szCs w:val="24"/>
                <w:lang w:val="ro-RO"/>
              </w:rPr>
            </w:pPr>
            <w:r w:rsidRPr="00A82C1F">
              <w:rPr>
                <w:b/>
                <w:sz w:val="24"/>
                <w:szCs w:val="24"/>
                <w:lang w:val="ro-RO"/>
              </w:rPr>
              <w:t>GNSS</w:t>
            </w:r>
          </w:p>
        </w:tc>
      </w:tr>
      <w:tr w:rsidR="00C52E18" w:rsidRPr="00A82C1F" w:rsidTr="001556F5">
        <w:tc>
          <w:tcPr>
            <w:tcW w:w="2234" w:type="dxa"/>
          </w:tcPr>
          <w:p w:rsidR="00C52E18" w:rsidRPr="00A82C1F" w:rsidRDefault="00C52E18" w:rsidP="001556F5">
            <w:pPr>
              <w:rPr>
                <w:sz w:val="24"/>
                <w:szCs w:val="24"/>
                <w:lang w:val="ro-RO"/>
              </w:rPr>
            </w:pPr>
            <w:r w:rsidRPr="00A82C1F">
              <w:rPr>
                <w:sz w:val="24"/>
                <w:szCs w:val="24"/>
                <w:lang w:val="ro-RO"/>
              </w:rPr>
              <w:t>Analogic (anexa I)</w:t>
            </w:r>
          </w:p>
        </w:tc>
        <w:tc>
          <w:tcPr>
            <w:tcW w:w="1559" w:type="dxa"/>
          </w:tcPr>
          <w:p w:rsidR="00C52E18" w:rsidRPr="00A82C1F" w:rsidRDefault="00C52E18" w:rsidP="001556F5">
            <w:pPr>
              <w:jc w:val="center"/>
              <w:rPr>
                <w:sz w:val="24"/>
                <w:szCs w:val="24"/>
                <w:lang w:val="ro-RO"/>
              </w:rPr>
            </w:pPr>
            <w:r w:rsidRPr="00A82C1F">
              <w:rPr>
                <w:sz w:val="24"/>
                <w:szCs w:val="24"/>
                <w:lang w:val="ro-RO"/>
              </w:rPr>
              <w:t>± 2%</w:t>
            </w:r>
          </w:p>
        </w:tc>
        <w:tc>
          <w:tcPr>
            <w:tcW w:w="1560" w:type="dxa"/>
          </w:tcPr>
          <w:p w:rsidR="00C52E18" w:rsidRPr="00A82C1F" w:rsidRDefault="00C52E18" w:rsidP="001556F5">
            <w:pPr>
              <w:jc w:val="center"/>
              <w:rPr>
                <w:sz w:val="24"/>
                <w:szCs w:val="24"/>
                <w:lang w:val="ro-RO"/>
              </w:rPr>
            </w:pPr>
            <w:r w:rsidRPr="00A82C1F">
              <w:rPr>
                <w:sz w:val="24"/>
                <w:szCs w:val="24"/>
                <w:lang w:val="ro-RO"/>
              </w:rPr>
              <w:t>± 4 km/h</w:t>
            </w:r>
          </w:p>
        </w:tc>
        <w:tc>
          <w:tcPr>
            <w:tcW w:w="1559" w:type="dxa"/>
          </w:tcPr>
          <w:p w:rsidR="00C52E18" w:rsidRPr="00A82C1F" w:rsidRDefault="00C52E18" w:rsidP="001556F5">
            <w:pPr>
              <w:jc w:val="center"/>
              <w:rPr>
                <w:sz w:val="24"/>
                <w:szCs w:val="24"/>
                <w:lang w:val="ro-RO"/>
              </w:rPr>
            </w:pPr>
            <w:r w:rsidRPr="00A82C1F">
              <w:rPr>
                <w:sz w:val="24"/>
                <w:szCs w:val="24"/>
                <w:lang w:val="ro-RO"/>
              </w:rPr>
              <w:t>± 2 min./zi</w:t>
            </w:r>
          </w:p>
        </w:tc>
        <w:tc>
          <w:tcPr>
            <w:tcW w:w="2595" w:type="dxa"/>
          </w:tcPr>
          <w:p w:rsidR="00C52E18" w:rsidRPr="00A82C1F" w:rsidRDefault="00C52E18" w:rsidP="001556F5">
            <w:pPr>
              <w:jc w:val="center"/>
              <w:rPr>
                <w:sz w:val="24"/>
                <w:szCs w:val="24"/>
                <w:lang w:val="ro-RO"/>
              </w:rPr>
            </w:pPr>
            <w:r w:rsidRPr="00A82C1F">
              <w:rPr>
                <w:sz w:val="24"/>
                <w:szCs w:val="24"/>
                <w:lang w:val="ro-RO"/>
              </w:rPr>
              <w:t>-</w:t>
            </w:r>
          </w:p>
        </w:tc>
      </w:tr>
      <w:tr w:rsidR="00C52E18" w:rsidRPr="00A82C1F" w:rsidTr="001556F5">
        <w:tc>
          <w:tcPr>
            <w:tcW w:w="2234" w:type="dxa"/>
          </w:tcPr>
          <w:p w:rsidR="00C52E18" w:rsidRPr="00A82C1F" w:rsidRDefault="00C52E18" w:rsidP="001556F5">
            <w:pPr>
              <w:rPr>
                <w:sz w:val="24"/>
                <w:szCs w:val="24"/>
                <w:lang w:val="ro-RO"/>
              </w:rPr>
            </w:pPr>
            <w:r w:rsidRPr="00A82C1F">
              <w:rPr>
                <w:sz w:val="24"/>
                <w:szCs w:val="24"/>
                <w:lang w:val="ro-RO"/>
              </w:rPr>
              <w:t>Digital (anexa IB)</w:t>
            </w:r>
          </w:p>
        </w:tc>
        <w:tc>
          <w:tcPr>
            <w:tcW w:w="1559" w:type="dxa"/>
          </w:tcPr>
          <w:p w:rsidR="00C52E18" w:rsidRPr="00A82C1F" w:rsidRDefault="00C52E18" w:rsidP="001556F5">
            <w:pPr>
              <w:jc w:val="center"/>
              <w:rPr>
                <w:sz w:val="24"/>
                <w:szCs w:val="24"/>
                <w:lang w:val="ro-RO"/>
              </w:rPr>
            </w:pPr>
            <w:r w:rsidRPr="00A82C1F">
              <w:rPr>
                <w:sz w:val="24"/>
                <w:szCs w:val="24"/>
                <w:lang w:val="ro-RO"/>
              </w:rPr>
              <w:t>± 2%</w:t>
            </w:r>
          </w:p>
        </w:tc>
        <w:tc>
          <w:tcPr>
            <w:tcW w:w="1560" w:type="dxa"/>
          </w:tcPr>
          <w:p w:rsidR="00C52E18" w:rsidRPr="00A82C1F" w:rsidRDefault="00C52E18" w:rsidP="001556F5">
            <w:pPr>
              <w:jc w:val="center"/>
              <w:rPr>
                <w:sz w:val="24"/>
                <w:szCs w:val="24"/>
                <w:lang w:val="ro-RO"/>
              </w:rPr>
            </w:pPr>
            <w:r w:rsidRPr="00A82C1F">
              <w:rPr>
                <w:sz w:val="24"/>
                <w:szCs w:val="24"/>
                <w:lang w:val="ro-RO"/>
              </w:rPr>
              <w:t>± 1,5 km/h</w:t>
            </w:r>
          </w:p>
        </w:tc>
        <w:tc>
          <w:tcPr>
            <w:tcW w:w="1559" w:type="dxa"/>
          </w:tcPr>
          <w:p w:rsidR="00C52E18" w:rsidRPr="00A82C1F" w:rsidRDefault="00C52E18" w:rsidP="001556F5">
            <w:pPr>
              <w:jc w:val="center"/>
              <w:rPr>
                <w:sz w:val="24"/>
                <w:szCs w:val="24"/>
                <w:lang w:val="ro-RO"/>
              </w:rPr>
            </w:pPr>
            <w:r w:rsidRPr="00A82C1F">
              <w:rPr>
                <w:sz w:val="24"/>
                <w:szCs w:val="24"/>
                <w:lang w:val="ro-RO"/>
              </w:rPr>
              <w:t>± 2 s/zi</w:t>
            </w:r>
          </w:p>
        </w:tc>
        <w:tc>
          <w:tcPr>
            <w:tcW w:w="2595" w:type="dxa"/>
          </w:tcPr>
          <w:p w:rsidR="00C52E18" w:rsidRPr="00A82C1F" w:rsidRDefault="00C52E18" w:rsidP="001556F5">
            <w:pPr>
              <w:jc w:val="center"/>
              <w:rPr>
                <w:sz w:val="24"/>
                <w:szCs w:val="24"/>
                <w:lang w:val="ro-RO"/>
              </w:rPr>
            </w:pPr>
            <w:r w:rsidRPr="00A82C1F">
              <w:rPr>
                <w:sz w:val="24"/>
                <w:szCs w:val="24"/>
                <w:lang w:val="ro-RO"/>
              </w:rPr>
              <w:t>-</w:t>
            </w:r>
          </w:p>
        </w:tc>
      </w:tr>
      <w:tr w:rsidR="00C52E18" w:rsidRPr="00A82C1F" w:rsidTr="001556F5">
        <w:tc>
          <w:tcPr>
            <w:tcW w:w="2234" w:type="dxa"/>
          </w:tcPr>
          <w:p w:rsidR="00C52E18" w:rsidRPr="00A82C1F" w:rsidRDefault="00C52E18" w:rsidP="001556F5">
            <w:pPr>
              <w:rPr>
                <w:sz w:val="24"/>
                <w:szCs w:val="24"/>
                <w:lang w:val="ro-RO"/>
              </w:rPr>
            </w:pPr>
            <w:r w:rsidRPr="00A82C1F">
              <w:rPr>
                <w:sz w:val="24"/>
                <w:szCs w:val="24"/>
                <w:lang w:val="ro-RO"/>
              </w:rPr>
              <w:t>Inteligent (anexa IC)</w:t>
            </w:r>
          </w:p>
        </w:tc>
        <w:tc>
          <w:tcPr>
            <w:tcW w:w="1559" w:type="dxa"/>
          </w:tcPr>
          <w:p w:rsidR="00C52E18" w:rsidRPr="00A82C1F" w:rsidRDefault="00C52E18" w:rsidP="001556F5">
            <w:pPr>
              <w:jc w:val="center"/>
              <w:rPr>
                <w:sz w:val="24"/>
                <w:szCs w:val="24"/>
                <w:lang w:val="ro-RO"/>
              </w:rPr>
            </w:pPr>
            <w:r w:rsidRPr="00A82C1F">
              <w:rPr>
                <w:sz w:val="24"/>
                <w:szCs w:val="24"/>
                <w:lang w:val="ro-RO"/>
              </w:rPr>
              <w:t>± 2%</w:t>
            </w:r>
          </w:p>
        </w:tc>
        <w:tc>
          <w:tcPr>
            <w:tcW w:w="1560" w:type="dxa"/>
          </w:tcPr>
          <w:p w:rsidR="00C52E18" w:rsidRPr="00A82C1F" w:rsidRDefault="00C52E18" w:rsidP="001556F5">
            <w:pPr>
              <w:jc w:val="center"/>
              <w:rPr>
                <w:sz w:val="24"/>
                <w:szCs w:val="24"/>
                <w:lang w:val="ro-RO"/>
              </w:rPr>
            </w:pPr>
            <w:r w:rsidRPr="00A82C1F">
              <w:rPr>
                <w:sz w:val="24"/>
                <w:szCs w:val="24"/>
                <w:lang w:val="ro-RO"/>
              </w:rPr>
              <w:t>± 1,5 km/h</w:t>
            </w:r>
          </w:p>
        </w:tc>
        <w:tc>
          <w:tcPr>
            <w:tcW w:w="1559" w:type="dxa"/>
          </w:tcPr>
          <w:p w:rsidR="00C52E18" w:rsidRPr="00A82C1F" w:rsidRDefault="00C52E18" w:rsidP="001556F5">
            <w:pPr>
              <w:jc w:val="center"/>
              <w:rPr>
                <w:sz w:val="24"/>
                <w:szCs w:val="24"/>
                <w:lang w:val="ro-RO"/>
              </w:rPr>
            </w:pPr>
            <w:r w:rsidRPr="00A82C1F">
              <w:rPr>
                <w:sz w:val="24"/>
                <w:szCs w:val="24"/>
                <w:lang w:val="ro-RO"/>
              </w:rPr>
              <w:t>± 2 s/zi</w:t>
            </w:r>
          </w:p>
        </w:tc>
        <w:tc>
          <w:tcPr>
            <w:tcW w:w="2595" w:type="dxa"/>
          </w:tcPr>
          <w:p w:rsidR="00C52E18" w:rsidRPr="00A82C1F" w:rsidRDefault="00C52E18" w:rsidP="001556F5">
            <w:pPr>
              <w:spacing w:line="240" w:lineRule="auto"/>
              <w:jc w:val="center"/>
              <w:rPr>
                <w:sz w:val="24"/>
                <w:szCs w:val="24"/>
                <w:lang w:val="ro-RO"/>
              </w:rPr>
            </w:pPr>
            <w:r w:rsidRPr="00A82C1F">
              <w:rPr>
                <w:sz w:val="24"/>
                <w:szCs w:val="24"/>
                <w:lang w:val="ro-RO"/>
              </w:rPr>
              <w:t xml:space="preserve">± 0,1 min. latitudine </w:t>
            </w:r>
          </w:p>
          <w:p w:rsidR="00C52E18" w:rsidRPr="00A82C1F" w:rsidRDefault="00C52E18" w:rsidP="001556F5">
            <w:pPr>
              <w:spacing w:line="240" w:lineRule="auto"/>
              <w:jc w:val="center"/>
              <w:rPr>
                <w:sz w:val="24"/>
                <w:szCs w:val="24"/>
                <w:lang w:val="ro-RO"/>
              </w:rPr>
            </w:pPr>
            <w:r w:rsidRPr="00A82C1F">
              <w:rPr>
                <w:sz w:val="24"/>
                <w:szCs w:val="24"/>
                <w:lang w:val="ro-RO"/>
              </w:rPr>
              <w:t>± 0,1 min. longitudine</w:t>
            </w:r>
          </w:p>
        </w:tc>
      </w:tr>
    </w:tbl>
    <w:p w:rsidR="00C52E18" w:rsidRPr="00A82C1F" w:rsidRDefault="00C52E18" w:rsidP="00D2646B">
      <w:pPr>
        <w:rPr>
          <w:rFonts w:ascii="Times New Roman" w:hAnsi="Times New Roman"/>
          <w:sz w:val="24"/>
          <w:szCs w:val="24"/>
          <w:lang w:val="ro-RO"/>
        </w:rPr>
      </w:pPr>
    </w:p>
    <w:sectPr w:rsidR="00C52E18" w:rsidRPr="00A82C1F" w:rsidSect="00385CB3">
      <w:headerReference w:type="even" r:id="rId11"/>
      <w:headerReference w:type="default" r:id="rId12"/>
      <w:footerReference w:type="even" r:id="rId13"/>
      <w:footerReference w:type="default" r:id="rId14"/>
      <w:headerReference w:type="first" r:id="rId15"/>
      <w:footerReference w:type="first" r:id="rId16"/>
      <w:pgSz w:w="12240" w:h="15840"/>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BB" w:rsidRDefault="00807DBB" w:rsidP="00552497">
      <w:pPr>
        <w:spacing w:after="0" w:line="240" w:lineRule="auto"/>
      </w:pPr>
      <w:r>
        <w:separator/>
      </w:r>
    </w:p>
  </w:endnote>
  <w:endnote w:type="continuationSeparator" w:id="0">
    <w:p w:rsidR="00807DBB" w:rsidRDefault="00807DBB" w:rsidP="005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Light-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20">
    <w:altName w:val="MS Mincho"/>
    <w:panose1 w:val="00000000000000000000"/>
    <w:charset w:val="80"/>
    <w:family w:val="auto"/>
    <w:notTrueType/>
    <w:pitch w:val="default"/>
    <w:sig w:usb0="00000001" w:usb1="08070000" w:usb2="00000010" w:usb3="00000000" w:csb0="00020000" w:csb1="00000000"/>
  </w:font>
  <w:font w:name="TimesNewRoman+01">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5E" w:rsidRDefault="00F81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72424"/>
      <w:docPartObj>
        <w:docPartGallery w:val="Page Numbers (Bottom of Page)"/>
        <w:docPartUnique/>
      </w:docPartObj>
    </w:sdtPr>
    <w:sdtEndPr>
      <w:rPr>
        <w:noProof/>
      </w:rPr>
    </w:sdtEndPr>
    <w:sdtContent>
      <w:p w:rsidR="00641DDF" w:rsidRDefault="00641DDF">
        <w:pPr>
          <w:pStyle w:val="Footer"/>
          <w:jc w:val="right"/>
        </w:pPr>
        <w:r w:rsidRPr="000007AA">
          <w:rPr>
            <w:rFonts w:ascii="Times New Roman" w:hAnsi="Times New Roman" w:cs="Times New Roman"/>
          </w:rPr>
          <w:fldChar w:fldCharType="begin"/>
        </w:r>
        <w:r w:rsidRPr="000007AA">
          <w:rPr>
            <w:rFonts w:ascii="Times New Roman" w:hAnsi="Times New Roman" w:cs="Times New Roman"/>
          </w:rPr>
          <w:instrText xml:space="preserve"> PAGE   \* MERGEFORMAT </w:instrText>
        </w:r>
        <w:r w:rsidRPr="000007AA">
          <w:rPr>
            <w:rFonts w:ascii="Times New Roman" w:hAnsi="Times New Roman" w:cs="Times New Roman"/>
          </w:rPr>
          <w:fldChar w:fldCharType="separate"/>
        </w:r>
        <w:r w:rsidR="00E006A6">
          <w:rPr>
            <w:rFonts w:ascii="Times New Roman" w:hAnsi="Times New Roman" w:cs="Times New Roman"/>
            <w:noProof/>
          </w:rPr>
          <w:t>1</w:t>
        </w:r>
        <w:r w:rsidRPr="000007AA">
          <w:rPr>
            <w:rFonts w:ascii="Times New Roman" w:hAnsi="Times New Roman" w:cs="Times New Roman"/>
            <w:noProof/>
          </w:rPr>
          <w:fldChar w:fldCharType="end"/>
        </w:r>
      </w:p>
    </w:sdtContent>
  </w:sdt>
  <w:p w:rsidR="00641DDF" w:rsidRDefault="00641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5E" w:rsidRDefault="00F8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BB" w:rsidRDefault="00807DBB" w:rsidP="00552497">
      <w:pPr>
        <w:spacing w:after="0" w:line="240" w:lineRule="auto"/>
      </w:pPr>
      <w:r>
        <w:separator/>
      </w:r>
    </w:p>
  </w:footnote>
  <w:footnote w:type="continuationSeparator" w:id="0">
    <w:p w:rsidR="00807DBB" w:rsidRDefault="00807DBB" w:rsidP="005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5E" w:rsidRDefault="00F81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5E" w:rsidRDefault="00F81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5E" w:rsidRDefault="00F81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A6"/>
    <w:multiLevelType w:val="hybridMultilevel"/>
    <w:tmpl w:val="0BF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CA8"/>
    <w:multiLevelType w:val="hybridMultilevel"/>
    <w:tmpl w:val="D9AC39EC"/>
    <w:lvl w:ilvl="0" w:tplc="46B4CAD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7D10F5D"/>
    <w:multiLevelType w:val="hybridMultilevel"/>
    <w:tmpl w:val="05ACDB44"/>
    <w:lvl w:ilvl="0" w:tplc="6EE007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D0588"/>
    <w:multiLevelType w:val="hybridMultilevel"/>
    <w:tmpl w:val="FAE278EC"/>
    <w:lvl w:ilvl="0" w:tplc="F12A81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BC2539F"/>
    <w:multiLevelType w:val="hybridMultilevel"/>
    <w:tmpl w:val="3A3A1BDE"/>
    <w:lvl w:ilvl="0" w:tplc="BE74E940">
      <w:numFmt w:val="bullet"/>
      <w:lvlText w:val="-"/>
      <w:lvlJc w:val="left"/>
      <w:pPr>
        <w:ind w:left="720" w:hanging="360"/>
      </w:pPr>
      <w:rPr>
        <w:rFonts w:ascii="Times New Roman" w:eastAsia="Times New Roman" w:hAnsi="Times New Roman" w:cs="Times New Roman" w:hint="default"/>
      </w:rPr>
    </w:lvl>
    <w:lvl w:ilvl="1" w:tplc="89B690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D08FD"/>
    <w:multiLevelType w:val="hybridMultilevel"/>
    <w:tmpl w:val="A442ECAC"/>
    <w:lvl w:ilvl="0" w:tplc="1F961014">
      <w:start w:val="1"/>
      <w:numFmt w:val="lowerLetter"/>
      <w:lvlText w:val="%1)"/>
      <w:lvlJc w:val="left"/>
      <w:pPr>
        <w:ind w:left="786" w:hanging="360"/>
      </w:pPr>
      <w:rPr>
        <w:rFonts w:asciiTheme="minorHAnsi" w:eastAsiaTheme="minorHAnsi" w:hAnsiTheme="minorHAnsi"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F101412"/>
    <w:multiLevelType w:val="hybridMultilevel"/>
    <w:tmpl w:val="468A8AB2"/>
    <w:lvl w:ilvl="0" w:tplc="4A02C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D1646D"/>
    <w:multiLevelType w:val="hybridMultilevel"/>
    <w:tmpl w:val="E196B55A"/>
    <w:lvl w:ilvl="0" w:tplc="A9A23C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D61098"/>
    <w:multiLevelType w:val="hybridMultilevel"/>
    <w:tmpl w:val="3E68AB6A"/>
    <w:lvl w:ilvl="0" w:tplc="F9C803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63775FC"/>
    <w:multiLevelType w:val="hybridMultilevel"/>
    <w:tmpl w:val="686EB7FC"/>
    <w:lvl w:ilvl="0" w:tplc="D69A7504">
      <w:start w:val="1"/>
      <w:numFmt w:val="lowerLetter"/>
      <w:lvlText w:val="%1)"/>
      <w:lvlJc w:val="left"/>
      <w:pPr>
        <w:ind w:left="990" w:hanging="360"/>
      </w:pPr>
      <w:rPr>
        <w:rFonts w:asciiTheme="minorHAnsi" w:eastAsiaTheme="minorHAnsi" w:hAnsiTheme="minorHAnsi" w:cstheme="minorBid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A3645"/>
    <w:multiLevelType w:val="hybridMultilevel"/>
    <w:tmpl w:val="1B061CAA"/>
    <w:lvl w:ilvl="0" w:tplc="03820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233424"/>
    <w:multiLevelType w:val="hybridMultilevel"/>
    <w:tmpl w:val="58C291A6"/>
    <w:lvl w:ilvl="0" w:tplc="A1362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438F7"/>
    <w:multiLevelType w:val="hybridMultilevel"/>
    <w:tmpl w:val="260C262E"/>
    <w:lvl w:ilvl="0" w:tplc="1AD0F97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A3392"/>
    <w:multiLevelType w:val="hybridMultilevel"/>
    <w:tmpl w:val="5554DD0A"/>
    <w:lvl w:ilvl="0" w:tplc="B18AACD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264F5DC9"/>
    <w:multiLevelType w:val="hybridMultilevel"/>
    <w:tmpl w:val="7A52003C"/>
    <w:lvl w:ilvl="0" w:tplc="C3807C5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7663CA0"/>
    <w:multiLevelType w:val="hybridMultilevel"/>
    <w:tmpl w:val="769A4E0C"/>
    <w:lvl w:ilvl="0" w:tplc="EBAE24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01B04"/>
    <w:multiLevelType w:val="hybridMultilevel"/>
    <w:tmpl w:val="30A48210"/>
    <w:lvl w:ilvl="0" w:tplc="2780B51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C2C55"/>
    <w:multiLevelType w:val="hybridMultilevel"/>
    <w:tmpl w:val="DDBE6BF4"/>
    <w:lvl w:ilvl="0" w:tplc="4A02C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56A0E"/>
    <w:multiLevelType w:val="hybridMultilevel"/>
    <w:tmpl w:val="60A64048"/>
    <w:lvl w:ilvl="0" w:tplc="5C80F454">
      <w:start w:val="1"/>
      <w:numFmt w:val="decimal"/>
      <w:lvlText w:val="(%1)"/>
      <w:lvlJc w:val="left"/>
      <w:pPr>
        <w:ind w:left="2061" w:hanging="360"/>
      </w:pPr>
      <w:rPr>
        <w:rFonts w:ascii="Times New Roman" w:hAnsi="Times New Roman" w:cs="Times New Roman" w:hint="default"/>
        <w:b w:val="0"/>
        <w:sz w:val="28"/>
        <w:szCs w:val="28"/>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41B20B0"/>
    <w:multiLevelType w:val="hybridMultilevel"/>
    <w:tmpl w:val="FAE81AAE"/>
    <w:lvl w:ilvl="0" w:tplc="9C5E5BA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77369FD"/>
    <w:multiLevelType w:val="hybridMultilevel"/>
    <w:tmpl w:val="8E221A44"/>
    <w:lvl w:ilvl="0" w:tplc="413A98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D4B07"/>
    <w:multiLevelType w:val="hybridMultilevel"/>
    <w:tmpl w:val="2698DFF6"/>
    <w:lvl w:ilvl="0" w:tplc="0D52416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39C27E99"/>
    <w:multiLevelType w:val="hybridMultilevel"/>
    <w:tmpl w:val="F7E80794"/>
    <w:lvl w:ilvl="0" w:tplc="92A07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641A3"/>
    <w:multiLevelType w:val="hybridMultilevel"/>
    <w:tmpl w:val="A9D4B906"/>
    <w:lvl w:ilvl="0" w:tplc="D14AA0CE">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FD6567"/>
    <w:multiLevelType w:val="hybridMultilevel"/>
    <w:tmpl w:val="62582B98"/>
    <w:lvl w:ilvl="0" w:tplc="DBA6221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3EFB70B5"/>
    <w:multiLevelType w:val="hybridMultilevel"/>
    <w:tmpl w:val="F3A6A87C"/>
    <w:lvl w:ilvl="0" w:tplc="FE0CBCFE">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 w15:restartNumberingAfterBreak="0">
    <w:nsid w:val="421866B7"/>
    <w:multiLevelType w:val="hybridMultilevel"/>
    <w:tmpl w:val="AE50AA6A"/>
    <w:lvl w:ilvl="0" w:tplc="92A07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91196"/>
    <w:multiLevelType w:val="hybridMultilevel"/>
    <w:tmpl w:val="8A72B9F0"/>
    <w:lvl w:ilvl="0" w:tplc="BE74E9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FE4494"/>
    <w:multiLevelType w:val="hybridMultilevel"/>
    <w:tmpl w:val="5FD8421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D7EBB"/>
    <w:multiLevelType w:val="hybridMultilevel"/>
    <w:tmpl w:val="4C8CFFF8"/>
    <w:lvl w:ilvl="0" w:tplc="81C876D0">
      <w:start w:val="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643C4"/>
    <w:multiLevelType w:val="hybridMultilevel"/>
    <w:tmpl w:val="ED429028"/>
    <w:lvl w:ilvl="0" w:tplc="92A07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357F0"/>
    <w:multiLevelType w:val="hybridMultilevel"/>
    <w:tmpl w:val="A98E26C8"/>
    <w:lvl w:ilvl="0" w:tplc="0C24F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C5652"/>
    <w:multiLevelType w:val="hybridMultilevel"/>
    <w:tmpl w:val="E6E20B58"/>
    <w:lvl w:ilvl="0" w:tplc="F4481B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110DD"/>
    <w:multiLevelType w:val="hybridMultilevel"/>
    <w:tmpl w:val="A45A8514"/>
    <w:lvl w:ilvl="0" w:tplc="557AAB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B06B0F"/>
    <w:multiLevelType w:val="hybridMultilevel"/>
    <w:tmpl w:val="434E5F9C"/>
    <w:lvl w:ilvl="0" w:tplc="B07652F8">
      <w:start w:val="12"/>
      <w:numFmt w:val="decimal"/>
      <w:lvlText w:val="%1."/>
      <w:lvlJc w:val="left"/>
      <w:pPr>
        <w:ind w:left="1074" w:hanging="360"/>
      </w:pPr>
      <w:rPr>
        <w:rFonts w:hint="default"/>
      </w:rPr>
    </w:lvl>
    <w:lvl w:ilvl="1" w:tplc="04180019" w:tentative="1">
      <w:start w:val="1"/>
      <w:numFmt w:val="lowerLetter"/>
      <w:lvlText w:val="%2."/>
      <w:lvlJc w:val="left"/>
      <w:pPr>
        <w:ind w:left="1794" w:hanging="360"/>
      </w:pPr>
    </w:lvl>
    <w:lvl w:ilvl="2" w:tplc="0418001B" w:tentative="1">
      <w:start w:val="1"/>
      <w:numFmt w:val="lowerRoman"/>
      <w:lvlText w:val="%3."/>
      <w:lvlJc w:val="right"/>
      <w:pPr>
        <w:ind w:left="2514" w:hanging="180"/>
      </w:pPr>
    </w:lvl>
    <w:lvl w:ilvl="3" w:tplc="0418000F" w:tentative="1">
      <w:start w:val="1"/>
      <w:numFmt w:val="decimal"/>
      <w:lvlText w:val="%4."/>
      <w:lvlJc w:val="left"/>
      <w:pPr>
        <w:ind w:left="3234" w:hanging="360"/>
      </w:pPr>
    </w:lvl>
    <w:lvl w:ilvl="4" w:tplc="04180019" w:tentative="1">
      <w:start w:val="1"/>
      <w:numFmt w:val="lowerLetter"/>
      <w:lvlText w:val="%5."/>
      <w:lvlJc w:val="left"/>
      <w:pPr>
        <w:ind w:left="3954" w:hanging="360"/>
      </w:pPr>
    </w:lvl>
    <w:lvl w:ilvl="5" w:tplc="0418001B" w:tentative="1">
      <w:start w:val="1"/>
      <w:numFmt w:val="lowerRoman"/>
      <w:lvlText w:val="%6."/>
      <w:lvlJc w:val="right"/>
      <w:pPr>
        <w:ind w:left="4674" w:hanging="180"/>
      </w:pPr>
    </w:lvl>
    <w:lvl w:ilvl="6" w:tplc="0418000F" w:tentative="1">
      <w:start w:val="1"/>
      <w:numFmt w:val="decimal"/>
      <w:lvlText w:val="%7."/>
      <w:lvlJc w:val="left"/>
      <w:pPr>
        <w:ind w:left="5394" w:hanging="360"/>
      </w:pPr>
    </w:lvl>
    <w:lvl w:ilvl="7" w:tplc="04180019" w:tentative="1">
      <w:start w:val="1"/>
      <w:numFmt w:val="lowerLetter"/>
      <w:lvlText w:val="%8."/>
      <w:lvlJc w:val="left"/>
      <w:pPr>
        <w:ind w:left="6114" w:hanging="360"/>
      </w:pPr>
    </w:lvl>
    <w:lvl w:ilvl="8" w:tplc="0418001B" w:tentative="1">
      <w:start w:val="1"/>
      <w:numFmt w:val="lowerRoman"/>
      <w:lvlText w:val="%9."/>
      <w:lvlJc w:val="right"/>
      <w:pPr>
        <w:ind w:left="6834" w:hanging="180"/>
      </w:pPr>
    </w:lvl>
  </w:abstractNum>
  <w:abstractNum w:abstractNumId="35" w15:restartNumberingAfterBreak="0">
    <w:nsid w:val="5A6D4A47"/>
    <w:multiLevelType w:val="hybridMultilevel"/>
    <w:tmpl w:val="3D88E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E30BD"/>
    <w:multiLevelType w:val="hybridMultilevel"/>
    <w:tmpl w:val="BFDE3836"/>
    <w:lvl w:ilvl="0" w:tplc="DB0CE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425663"/>
    <w:multiLevelType w:val="hybridMultilevel"/>
    <w:tmpl w:val="E196B55A"/>
    <w:lvl w:ilvl="0" w:tplc="A9A23C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22D1FEE"/>
    <w:multiLevelType w:val="hybridMultilevel"/>
    <w:tmpl w:val="7A5A5362"/>
    <w:lvl w:ilvl="0" w:tplc="0F9C4F16">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64956DA3"/>
    <w:multiLevelType w:val="hybridMultilevel"/>
    <w:tmpl w:val="F5A8B2C8"/>
    <w:lvl w:ilvl="0" w:tplc="A08A5D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4B9510D"/>
    <w:multiLevelType w:val="hybridMultilevel"/>
    <w:tmpl w:val="4D9491AE"/>
    <w:lvl w:ilvl="0" w:tplc="4A02C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61E15"/>
    <w:multiLevelType w:val="hybridMultilevel"/>
    <w:tmpl w:val="0C64CEB0"/>
    <w:lvl w:ilvl="0" w:tplc="BCE66FB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2450592"/>
    <w:multiLevelType w:val="hybridMultilevel"/>
    <w:tmpl w:val="52DAE6F6"/>
    <w:lvl w:ilvl="0" w:tplc="4A0AD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AB28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BC6FD7"/>
    <w:multiLevelType w:val="hybridMultilevel"/>
    <w:tmpl w:val="2EE0B816"/>
    <w:lvl w:ilvl="0" w:tplc="2D9C29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8"/>
  </w:num>
  <w:num w:numId="3">
    <w:abstractNumId w:val="42"/>
  </w:num>
  <w:num w:numId="4">
    <w:abstractNumId w:val="12"/>
  </w:num>
  <w:num w:numId="5">
    <w:abstractNumId w:val="9"/>
  </w:num>
  <w:num w:numId="6">
    <w:abstractNumId w:val="23"/>
  </w:num>
  <w:num w:numId="7">
    <w:abstractNumId w:val="33"/>
  </w:num>
  <w:num w:numId="8">
    <w:abstractNumId w:val="32"/>
  </w:num>
  <w:num w:numId="9">
    <w:abstractNumId w:val="38"/>
  </w:num>
  <w:num w:numId="10">
    <w:abstractNumId w:val="10"/>
  </w:num>
  <w:num w:numId="11">
    <w:abstractNumId w:val="39"/>
  </w:num>
  <w:num w:numId="12">
    <w:abstractNumId w:val="44"/>
  </w:num>
  <w:num w:numId="13">
    <w:abstractNumId w:val="14"/>
  </w:num>
  <w:num w:numId="14">
    <w:abstractNumId w:val="18"/>
  </w:num>
  <w:num w:numId="15">
    <w:abstractNumId w:val="7"/>
  </w:num>
  <w:num w:numId="16">
    <w:abstractNumId w:val="15"/>
  </w:num>
  <w:num w:numId="17">
    <w:abstractNumId w:val="36"/>
  </w:num>
  <w:num w:numId="18">
    <w:abstractNumId w:val="25"/>
  </w:num>
  <w:num w:numId="19">
    <w:abstractNumId w:val="3"/>
  </w:num>
  <w:num w:numId="20">
    <w:abstractNumId w:val="37"/>
  </w:num>
  <w:num w:numId="21">
    <w:abstractNumId w:val="41"/>
  </w:num>
  <w:num w:numId="22">
    <w:abstractNumId w:val="24"/>
  </w:num>
  <w:num w:numId="23">
    <w:abstractNumId w:val="1"/>
  </w:num>
  <w:num w:numId="24">
    <w:abstractNumId w:val="21"/>
  </w:num>
  <w:num w:numId="25">
    <w:abstractNumId w:val="29"/>
  </w:num>
  <w:num w:numId="26">
    <w:abstractNumId w:val="35"/>
  </w:num>
  <w:num w:numId="27">
    <w:abstractNumId w:val="5"/>
  </w:num>
  <w:num w:numId="28">
    <w:abstractNumId w:val="28"/>
  </w:num>
  <w:num w:numId="29">
    <w:abstractNumId w:val="16"/>
  </w:num>
  <w:num w:numId="30">
    <w:abstractNumId w:val="11"/>
  </w:num>
  <w:num w:numId="31">
    <w:abstractNumId w:val="13"/>
  </w:num>
  <w:num w:numId="32">
    <w:abstractNumId w:val="31"/>
  </w:num>
  <w:num w:numId="33">
    <w:abstractNumId w:val="6"/>
  </w:num>
  <w:num w:numId="34">
    <w:abstractNumId w:val="2"/>
  </w:num>
  <w:num w:numId="35">
    <w:abstractNumId w:val="22"/>
  </w:num>
  <w:num w:numId="36">
    <w:abstractNumId w:val="26"/>
  </w:num>
  <w:num w:numId="37">
    <w:abstractNumId w:val="17"/>
  </w:num>
  <w:num w:numId="38">
    <w:abstractNumId w:val="30"/>
  </w:num>
  <w:num w:numId="39">
    <w:abstractNumId w:val="40"/>
  </w:num>
  <w:num w:numId="40">
    <w:abstractNumId w:val="43"/>
  </w:num>
  <w:num w:numId="41">
    <w:abstractNumId w:val="4"/>
  </w:num>
  <w:num w:numId="42">
    <w:abstractNumId w:val="27"/>
  </w:num>
  <w:num w:numId="43">
    <w:abstractNumId w:val="0"/>
  </w:num>
  <w:num w:numId="44">
    <w:abstractNumId w:val="3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85"/>
    <w:rsid w:val="00003442"/>
    <w:rsid w:val="00006680"/>
    <w:rsid w:val="00007590"/>
    <w:rsid w:val="000107A3"/>
    <w:rsid w:val="00010AFF"/>
    <w:rsid w:val="000163AF"/>
    <w:rsid w:val="0001688A"/>
    <w:rsid w:val="00035D74"/>
    <w:rsid w:val="0003701F"/>
    <w:rsid w:val="000470D2"/>
    <w:rsid w:val="0006139C"/>
    <w:rsid w:val="000744D3"/>
    <w:rsid w:val="000777EA"/>
    <w:rsid w:val="00081C35"/>
    <w:rsid w:val="00087F85"/>
    <w:rsid w:val="00092A5B"/>
    <w:rsid w:val="000A54B6"/>
    <w:rsid w:val="000B34FB"/>
    <w:rsid w:val="000B5AF6"/>
    <w:rsid w:val="000B6609"/>
    <w:rsid w:val="000C53BE"/>
    <w:rsid w:val="000D03E9"/>
    <w:rsid w:val="000E1D71"/>
    <w:rsid w:val="000E305C"/>
    <w:rsid w:val="000F54E6"/>
    <w:rsid w:val="00113C86"/>
    <w:rsid w:val="00120F83"/>
    <w:rsid w:val="001244AA"/>
    <w:rsid w:val="00133DF0"/>
    <w:rsid w:val="001341F5"/>
    <w:rsid w:val="001401B2"/>
    <w:rsid w:val="00146BAE"/>
    <w:rsid w:val="00150FED"/>
    <w:rsid w:val="001549E5"/>
    <w:rsid w:val="001556F5"/>
    <w:rsid w:val="00157B6C"/>
    <w:rsid w:val="001614FB"/>
    <w:rsid w:val="00164B09"/>
    <w:rsid w:val="00171EAA"/>
    <w:rsid w:val="0017407F"/>
    <w:rsid w:val="00187B08"/>
    <w:rsid w:val="00194375"/>
    <w:rsid w:val="00197F7F"/>
    <w:rsid w:val="001A196D"/>
    <w:rsid w:val="001B2D31"/>
    <w:rsid w:val="001B644A"/>
    <w:rsid w:val="001D1639"/>
    <w:rsid w:val="001D3709"/>
    <w:rsid w:val="001D7D4D"/>
    <w:rsid w:val="001E3F29"/>
    <w:rsid w:val="001F0CA9"/>
    <w:rsid w:val="001F5DE5"/>
    <w:rsid w:val="002006E4"/>
    <w:rsid w:val="00205464"/>
    <w:rsid w:val="00205CF1"/>
    <w:rsid w:val="002140F4"/>
    <w:rsid w:val="002179E9"/>
    <w:rsid w:val="00226A74"/>
    <w:rsid w:val="00230A69"/>
    <w:rsid w:val="002347A7"/>
    <w:rsid w:val="00261B81"/>
    <w:rsid w:val="0026553A"/>
    <w:rsid w:val="00267865"/>
    <w:rsid w:val="00275207"/>
    <w:rsid w:val="00276D98"/>
    <w:rsid w:val="00280318"/>
    <w:rsid w:val="002850D4"/>
    <w:rsid w:val="0029082C"/>
    <w:rsid w:val="00294FF9"/>
    <w:rsid w:val="002A5685"/>
    <w:rsid w:val="002A60AE"/>
    <w:rsid w:val="002A6851"/>
    <w:rsid w:val="002B3969"/>
    <w:rsid w:val="002C5071"/>
    <w:rsid w:val="002C6340"/>
    <w:rsid w:val="002D2CA0"/>
    <w:rsid w:val="002E580C"/>
    <w:rsid w:val="002E5AD9"/>
    <w:rsid w:val="002F61CB"/>
    <w:rsid w:val="00300133"/>
    <w:rsid w:val="003004EC"/>
    <w:rsid w:val="00302728"/>
    <w:rsid w:val="00313403"/>
    <w:rsid w:val="003159C8"/>
    <w:rsid w:val="00315E2E"/>
    <w:rsid w:val="003218B6"/>
    <w:rsid w:val="003235D0"/>
    <w:rsid w:val="003262EF"/>
    <w:rsid w:val="00330540"/>
    <w:rsid w:val="003435CF"/>
    <w:rsid w:val="0035622C"/>
    <w:rsid w:val="00367E66"/>
    <w:rsid w:val="00380725"/>
    <w:rsid w:val="00385CB3"/>
    <w:rsid w:val="003B4366"/>
    <w:rsid w:val="003B4D18"/>
    <w:rsid w:val="003B5FEC"/>
    <w:rsid w:val="003D5359"/>
    <w:rsid w:val="003E1F7C"/>
    <w:rsid w:val="003E2823"/>
    <w:rsid w:val="003E70CF"/>
    <w:rsid w:val="003E7747"/>
    <w:rsid w:val="003F18FB"/>
    <w:rsid w:val="003F42E4"/>
    <w:rsid w:val="003F5B70"/>
    <w:rsid w:val="003F7325"/>
    <w:rsid w:val="004004EC"/>
    <w:rsid w:val="00400C9A"/>
    <w:rsid w:val="00405DEB"/>
    <w:rsid w:val="0041457B"/>
    <w:rsid w:val="004223A2"/>
    <w:rsid w:val="00423539"/>
    <w:rsid w:val="004266E8"/>
    <w:rsid w:val="00432EAA"/>
    <w:rsid w:val="004363D7"/>
    <w:rsid w:val="00442A7E"/>
    <w:rsid w:val="004571D4"/>
    <w:rsid w:val="004701FA"/>
    <w:rsid w:val="0047481C"/>
    <w:rsid w:val="00481454"/>
    <w:rsid w:val="00486920"/>
    <w:rsid w:val="004A41CD"/>
    <w:rsid w:val="004A4D94"/>
    <w:rsid w:val="004B0B88"/>
    <w:rsid w:val="004B601B"/>
    <w:rsid w:val="004C6BBC"/>
    <w:rsid w:val="004C7C2B"/>
    <w:rsid w:val="004D4A8C"/>
    <w:rsid w:val="004E29CD"/>
    <w:rsid w:val="004E345A"/>
    <w:rsid w:val="004E6628"/>
    <w:rsid w:val="004F149D"/>
    <w:rsid w:val="004F2618"/>
    <w:rsid w:val="004F63FE"/>
    <w:rsid w:val="004F74A3"/>
    <w:rsid w:val="00502744"/>
    <w:rsid w:val="0050341D"/>
    <w:rsid w:val="00503FDC"/>
    <w:rsid w:val="0050526C"/>
    <w:rsid w:val="0051069D"/>
    <w:rsid w:val="00517FA3"/>
    <w:rsid w:val="00527D29"/>
    <w:rsid w:val="00543A54"/>
    <w:rsid w:val="00552497"/>
    <w:rsid w:val="00562B00"/>
    <w:rsid w:val="0057078F"/>
    <w:rsid w:val="00570944"/>
    <w:rsid w:val="00570C4A"/>
    <w:rsid w:val="00582168"/>
    <w:rsid w:val="00584366"/>
    <w:rsid w:val="0058627B"/>
    <w:rsid w:val="00594EE7"/>
    <w:rsid w:val="005B137C"/>
    <w:rsid w:val="005E2C0D"/>
    <w:rsid w:val="005E73DD"/>
    <w:rsid w:val="0061223F"/>
    <w:rsid w:val="00613944"/>
    <w:rsid w:val="00614CAD"/>
    <w:rsid w:val="0062205A"/>
    <w:rsid w:val="0063077E"/>
    <w:rsid w:val="00632F35"/>
    <w:rsid w:val="006346DC"/>
    <w:rsid w:val="00641DDF"/>
    <w:rsid w:val="00641FC8"/>
    <w:rsid w:val="00646F43"/>
    <w:rsid w:val="006661E7"/>
    <w:rsid w:val="00675B48"/>
    <w:rsid w:val="00677A88"/>
    <w:rsid w:val="00680289"/>
    <w:rsid w:val="006844C3"/>
    <w:rsid w:val="006A7A17"/>
    <w:rsid w:val="006B685D"/>
    <w:rsid w:val="006B6B9A"/>
    <w:rsid w:val="006C1661"/>
    <w:rsid w:val="006C6FA7"/>
    <w:rsid w:val="006E0168"/>
    <w:rsid w:val="006E12E5"/>
    <w:rsid w:val="006F52A7"/>
    <w:rsid w:val="00700509"/>
    <w:rsid w:val="00701D18"/>
    <w:rsid w:val="00703F9F"/>
    <w:rsid w:val="00710B13"/>
    <w:rsid w:val="00726A71"/>
    <w:rsid w:val="007410D5"/>
    <w:rsid w:val="00754FD5"/>
    <w:rsid w:val="00755C30"/>
    <w:rsid w:val="00760AAB"/>
    <w:rsid w:val="0076140D"/>
    <w:rsid w:val="007621E6"/>
    <w:rsid w:val="00765537"/>
    <w:rsid w:val="00767CDA"/>
    <w:rsid w:val="007706CA"/>
    <w:rsid w:val="007729DB"/>
    <w:rsid w:val="00776F6D"/>
    <w:rsid w:val="00780B5E"/>
    <w:rsid w:val="00782EED"/>
    <w:rsid w:val="007939EF"/>
    <w:rsid w:val="00796C07"/>
    <w:rsid w:val="007A1446"/>
    <w:rsid w:val="007B5437"/>
    <w:rsid w:val="007B7C85"/>
    <w:rsid w:val="007C177C"/>
    <w:rsid w:val="007E2F7D"/>
    <w:rsid w:val="007E6D70"/>
    <w:rsid w:val="007F0330"/>
    <w:rsid w:val="007F4E8F"/>
    <w:rsid w:val="007F7CF9"/>
    <w:rsid w:val="00804B7B"/>
    <w:rsid w:val="00807DBB"/>
    <w:rsid w:val="00810F52"/>
    <w:rsid w:val="00812682"/>
    <w:rsid w:val="00835132"/>
    <w:rsid w:val="00842E37"/>
    <w:rsid w:val="008470BB"/>
    <w:rsid w:val="00847C9B"/>
    <w:rsid w:val="00851A14"/>
    <w:rsid w:val="00856744"/>
    <w:rsid w:val="008651F9"/>
    <w:rsid w:val="00865CFD"/>
    <w:rsid w:val="0087037C"/>
    <w:rsid w:val="00870B91"/>
    <w:rsid w:val="008812BB"/>
    <w:rsid w:val="00890FAD"/>
    <w:rsid w:val="00893EE8"/>
    <w:rsid w:val="008A73C3"/>
    <w:rsid w:val="008B27E6"/>
    <w:rsid w:val="008C67BF"/>
    <w:rsid w:val="008C7B52"/>
    <w:rsid w:val="008D6625"/>
    <w:rsid w:val="008E1CB7"/>
    <w:rsid w:val="008E202F"/>
    <w:rsid w:val="008E232E"/>
    <w:rsid w:val="008E6DBA"/>
    <w:rsid w:val="0090598B"/>
    <w:rsid w:val="00905B53"/>
    <w:rsid w:val="00905C1A"/>
    <w:rsid w:val="0091317A"/>
    <w:rsid w:val="00913630"/>
    <w:rsid w:val="00916FA8"/>
    <w:rsid w:val="0091750E"/>
    <w:rsid w:val="00920D62"/>
    <w:rsid w:val="009475E7"/>
    <w:rsid w:val="00953CFF"/>
    <w:rsid w:val="00965289"/>
    <w:rsid w:val="00967C9B"/>
    <w:rsid w:val="00972FD2"/>
    <w:rsid w:val="00973C51"/>
    <w:rsid w:val="009747E6"/>
    <w:rsid w:val="00974845"/>
    <w:rsid w:val="0097691A"/>
    <w:rsid w:val="009921EB"/>
    <w:rsid w:val="009B1627"/>
    <w:rsid w:val="009C1B18"/>
    <w:rsid w:val="009D039E"/>
    <w:rsid w:val="009E165C"/>
    <w:rsid w:val="009F50FC"/>
    <w:rsid w:val="00A01B4A"/>
    <w:rsid w:val="00A07EDD"/>
    <w:rsid w:val="00A1035A"/>
    <w:rsid w:val="00A11E35"/>
    <w:rsid w:val="00A12861"/>
    <w:rsid w:val="00A22F9C"/>
    <w:rsid w:val="00A30F10"/>
    <w:rsid w:val="00A3215E"/>
    <w:rsid w:val="00A371CC"/>
    <w:rsid w:val="00A4604B"/>
    <w:rsid w:val="00A5373D"/>
    <w:rsid w:val="00A56338"/>
    <w:rsid w:val="00A56D58"/>
    <w:rsid w:val="00A602B3"/>
    <w:rsid w:val="00A60789"/>
    <w:rsid w:val="00A72D28"/>
    <w:rsid w:val="00A7709A"/>
    <w:rsid w:val="00A828A3"/>
    <w:rsid w:val="00A82C1F"/>
    <w:rsid w:val="00A82D9C"/>
    <w:rsid w:val="00A82F80"/>
    <w:rsid w:val="00A8716F"/>
    <w:rsid w:val="00A94BB3"/>
    <w:rsid w:val="00AB76E9"/>
    <w:rsid w:val="00AC0973"/>
    <w:rsid w:val="00AC3379"/>
    <w:rsid w:val="00AC46D4"/>
    <w:rsid w:val="00AD69E3"/>
    <w:rsid w:val="00AE128E"/>
    <w:rsid w:val="00AE2F26"/>
    <w:rsid w:val="00AF0E0C"/>
    <w:rsid w:val="00AF4731"/>
    <w:rsid w:val="00AF5563"/>
    <w:rsid w:val="00B0029C"/>
    <w:rsid w:val="00B009DB"/>
    <w:rsid w:val="00B02D55"/>
    <w:rsid w:val="00B05CF5"/>
    <w:rsid w:val="00B10FB1"/>
    <w:rsid w:val="00B11ED1"/>
    <w:rsid w:val="00B144B9"/>
    <w:rsid w:val="00B20159"/>
    <w:rsid w:val="00B21632"/>
    <w:rsid w:val="00B25970"/>
    <w:rsid w:val="00B26E2C"/>
    <w:rsid w:val="00B37CF1"/>
    <w:rsid w:val="00B40CE3"/>
    <w:rsid w:val="00B44E30"/>
    <w:rsid w:val="00B46019"/>
    <w:rsid w:val="00B50A46"/>
    <w:rsid w:val="00B51771"/>
    <w:rsid w:val="00B55937"/>
    <w:rsid w:val="00B6390B"/>
    <w:rsid w:val="00B7319F"/>
    <w:rsid w:val="00B75E8B"/>
    <w:rsid w:val="00B82BA1"/>
    <w:rsid w:val="00B91345"/>
    <w:rsid w:val="00B93FA7"/>
    <w:rsid w:val="00BB0A04"/>
    <w:rsid w:val="00BB20AB"/>
    <w:rsid w:val="00BC2B8B"/>
    <w:rsid w:val="00BD1440"/>
    <w:rsid w:val="00BD1497"/>
    <w:rsid w:val="00BD7EA0"/>
    <w:rsid w:val="00BE1B75"/>
    <w:rsid w:val="00BF48A4"/>
    <w:rsid w:val="00BF6673"/>
    <w:rsid w:val="00C00B1E"/>
    <w:rsid w:val="00C036C4"/>
    <w:rsid w:val="00C1075E"/>
    <w:rsid w:val="00C10A84"/>
    <w:rsid w:val="00C11603"/>
    <w:rsid w:val="00C15816"/>
    <w:rsid w:val="00C16066"/>
    <w:rsid w:val="00C212C4"/>
    <w:rsid w:val="00C2755D"/>
    <w:rsid w:val="00C33481"/>
    <w:rsid w:val="00C41F3B"/>
    <w:rsid w:val="00C42643"/>
    <w:rsid w:val="00C44A34"/>
    <w:rsid w:val="00C5163B"/>
    <w:rsid w:val="00C52E18"/>
    <w:rsid w:val="00C53A55"/>
    <w:rsid w:val="00C56334"/>
    <w:rsid w:val="00C60308"/>
    <w:rsid w:val="00C60DE3"/>
    <w:rsid w:val="00C64F53"/>
    <w:rsid w:val="00C81009"/>
    <w:rsid w:val="00C84B05"/>
    <w:rsid w:val="00C84C1E"/>
    <w:rsid w:val="00C927FC"/>
    <w:rsid w:val="00C97E99"/>
    <w:rsid w:val="00CA290D"/>
    <w:rsid w:val="00CA319F"/>
    <w:rsid w:val="00CA4931"/>
    <w:rsid w:val="00CA4B94"/>
    <w:rsid w:val="00CA66BC"/>
    <w:rsid w:val="00CB2D70"/>
    <w:rsid w:val="00CC537D"/>
    <w:rsid w:val="00CD361B"/>
    <w:rsid w:val="00CD575E"/>
    <w:rsid w:val="00CD6464"/>
    <w:rsid w:val="00CE64B1"/>
    <w:rsid w:val="00CF1206"/>
    <w:rsid w:val="00CF2D9F"/>
    <w:rsid w:val="00CF4784"/>
    <w:rsid w:val="00D02BB6"/>
    <w:rsid w:val="00D120DF"/>
    <w:rsid w:val="00D12D22"/>
    <w:rsid w:val="00D1468A"/>
    <w:rsid w:val="00D14706"/>
    <w:rsid w:val="00D15A76"/>
    <w:rsid w:val="00D160E9"/>
    <w:rsid w:val="00D16877"/>
    <w:rsid w:val="00D22913"/>
    <w:rsid w:val="00D258EB"/>
    <w:rsid w:val="00D2646B"/>
    <w:rsid w:val="00D26A89"/>
    <w:rsid w:val="00D32280"/>
    <w:rsid w:val="00D4457D"/>
    <w:rsid w:val="00D47FB8"/>
    <w:rsid w:val="00D53667"/>
    <w:rsid w:val="00D61348"/>
    <w:rsid w:val="00D63C62"/>
    <w:rsid w:val="00D70448"/>
    <w:rsid w:val="00D722DA"/>
    <w:rsid w:val="00D7304F"/>
    <w:rsid w:val="00D73A84"/>
    <w:rsid w:val="00D767E4"/>
    <w:rsid w:val="00D82E80"/>
    <w:rsid w:val="00D853DC"/>
    <w:rsid w:val="00D902DE"/>
    <w:rsid w:val="00D92EE8"/>
    <w:rsid w:val="00D93C48"/>
    <w:rsid w:val="00DB0E81"/>
    <w:rsid w:val="00DB654C"/>
    <w:rsid w:val="00DC2D47"/>
    <w:rsid w:val="00DC475D"/>
    <w:rsid w:val="00DD75C2"/>
    <w:rsid w:val="00DF08B3"/>
    <w:rsid w:val="00DF0EB7"/>
    <w:rsid w:val="00DF131F"/>
    <w:rsid w:val="00E0064F"/>
    <w:rsid w:val="00E006A6"/>
    <w:rsid w:val="00E01F8A"/>
    <w:rsid w:val="00E04766"/>
    <w:rsid w:val="00E068EF"/>
    <w:rsid w:val="00E16137"/>
    <w:rsid w:val="00E40A28"/>
    <w:rsid w:val="00E46277"/>
    <w:rsid w:val="00E52CA8"/>
    <w:rsid w:val="00E60C73"/>
    <w:rsid w:val="00E647B0"/>
    <w:rsid w:val="00E72291"/>
    <w:rsid w:val="00E754D9"/>
    <w:rsid w:val="00E76B80"/>
    <w:rsid w:val="00E76CE9"/>
    <w:rsid w:val="00E80CB3"/>
    <w:rsid w:val="00E838B7"/>
    <w:rsid w:val="00E84BF3"/>
    <w:rsid w:val="00E84CFD"/>
    <w:rsid w:val="00E85B98"/>
    <w:rsid w:val="00E914A7"/>
    <w:rsid w:val="00E92362"/>
    <w:rsid w:val="00E95C0B"/>
    <w:rsid w:val="00EA3DFC"/>
    <w:rsid w:val="00EB00F0"/>
    <w:rsid w:val="00EB3E65"/>
    <w:rsid w:val="00EB721C"/>
    <w:rsid w:val="00EC5B29"/>
    <w:rsid w:val="00EC7D2A"/>
    <w:rsid w:val="00EE1265"/>
    <w:rsid w:val="00EE381B"/>
    <w:rsid w:val="00EF38D9"/>
    <w:rsid w:val="00EF66E5"/>
    <w:rsid w:val="00F04F70"/>
    <w:rsid w:val="00F0520B"/>
    <w:rsid w:val="00F1056F"/>
    <w:rsid w:val="00F12EC1"/>
    <w:rsid w:val="00F212F1"/>
    <w:rsid w:val="00F25110"/>
    <w:rsid w:val="00F3156D"/>
    <w:rsid w:val="00F32EF6"/>
    <w:rsid w:val="00F37E0D"/>
    <w:rsid w:val="00F462AF"/>
    <w:rsid w:val="00F474C8"/>
    <w:rsid w:val="00F51DB0"/>
    <w:rsid w:val="00F536A4"/>
    <w:rsid w:val="00F54C0C"/>
    <w:rsid w:val="00F57E5D"/>
    <w:rsid w:val="00F606FC"/>
    <w:rsid w:val="00F67F24"/>
    <w:rsid w:val="00F73596"/>
    <w:rsid w:val="00F75234"/>
    <w:rsid w:val="00F771F2"/>
    <w:rsid w:val="00F8195E"/>
    <w:rsid w:val="00F853EE"/>
    <w:rsid w:val="00F86868"/>
    <w:rsid w:val="00F92698"/>
    <w:rsid w:val="00F9479C"/>
    <w:rsid w:val="00FA0836"/>
    <w:rsid w:val="00FA4C77"/>
    <w:rsid w:val="00FA4D2C"/>
    <w:rsid w:val="00FB2638"/>
    <w:rsid w:val="00FB59BF"/>
    <w:rsid w:val="00FF11AE"/>
    <w:rsid w:val="00FF27BF"/>
    <w:rsid w:val="00FF36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525A74-9BFD-4356-BDC0-48BDFA8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85"/>
    <w:pPr>
      <w:spacing w:after="200" w:line="276" w:lineRule="auto"/>
    </w:pPr>
    <w:rPr>
      <w:lang w:val="en-US"/>
    </w:rPr>
  </w:style>
  <w:style w:type="paragraph" w:styleId="Heading1">
    <w:name w:val="heading 1"/>
    <w:basedOn w:val="Normal"/>
    <w:next w:val="Normal"/>
    <w:link w:val="Heading1Char"/>
    <w:uiPriority w:val="9"/>
    <w:qFormat/>
    <w:rsid w:val="00C52E18"/>
    <w:pPr>
      <w:keepNext/>
      <w:keepLines/>
      <w:spacing w:before="240" w:after="0"/>
      <w:outlineLvl w:val="0"/>
    </w:pPr>
    <w:rPr>
      <w:rFonts w:asciiTheme="majorHAnsi" w:eastAsiaTheme="majorEastAsia" w:hAnsiTheme="majorHAnsi" w:cstheme="majorBidi"/>
      <w:color w:val="2E74B5" w:themeColor="accent1" w:themeShade="BF"/>
      <w:sz w:val="32"/>
      <w:szCs w:val="32"/>
      <w:lang w:val="ro-RO" w:eastAsia="ro-RO"/>
    </w:rPr>
  </w:style>
  <w:style w:type="paragraph" w:styleId="Heading3">
    <w:name w:val="heading 3"/>
    <w:basedOn w:val="Normal"/>
    <w:next w:val="Normal"/>
    <w:link w:val="Heading3Char"/>
    <w:uiPriority w:val="9"/>
    <w:qFormat/>
    <w:rsid w:val="00C52E18"/>
    <w:pPr>
      <w:keepNext/>
      <w:spacing w:before="240" w:after="60" w:line="240" w:lineRule="auto"/>
      <w:outlineLvl w:val="2"/>
    </w:pPr>
    <w:rPr>
      <w:rFonts w:ascii="Cambria" w:eastAsia="Times New Roman" w:hAnsi="Cambria" w:cs="Times New Roman"/>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87F85"/>
    <w:rPr>
      <w:b/>
      <w:bCs/>
      <w:color w:val="333399"/>
      <w:u w:val="single"/>
    </w:rPr>
  </w:style>
  <w:style w:type="character" w:customStyle="1" w:styleId="ca1">
    <w:name w:val="ca1"/>
    <w:basedOn w:val="DefaultParagraphFont"/>
    <w:rsid w:val="00087F85"/>
    <w:rPr>
      <w:b/>
      <w:bCs/>
      <w:color w:val="005F00"/>
      <w:sz w:val="24"/>
      <w:szCs w:val="24"/>
    </w:rPr>
  </w:style>
  <w:style w:type="character" w:customStyle="1" w:styleId="tca1">
    <w:name w:val="tca1"/>
    <w:basedOn w:val="DefaultParagraphFont"/>
    <w:rsid w:val="00087F85"/>
    <w:rPr>
      <w:b/>
      <w:bCs/>
      <w:sz w:val="24"/>
      <w:szCs w:val="24"/>
    </w:rPr>
  </w:style>
  <w:style w:type="character" w:customStyle="1" w:styleId="ara1">
    <w:name w:val="ar_a1"/>
    <w:basedOn w:val="DefaultParagraphFont"/>
    <w:rsid w:val="00087F85"/>
    <w:rPr>
      <w:b/>
      <w:bCs/>
      <w:strike/>
      <w:color w:val="DC143C"/>
      <w:sz w:val="22"/>
      <w:szCs w:val="22"/>
    </w:rPr>
  </w:style>
  <w:style w:type="character" w:customStyle="1" w:styleId="ala1">
    <w:name w:val="al_a1"/>
    <w:basedOn w:val="DefaultParagraphFont"/>
    <w:rsid w:val="00087F85"/>
    <w:rPr>
      <w:b/>
      <w:bCs/>
      <w:strike/>
      <w:color w:val="DC143C"/>
    </w:rPr>
  </w:style>
  <w:style w:type="character" w:customStyle="1" w:styleId="tala1">
    <w:name w:val="tal_a1"/>
    <w:basedOn w:val="DefaultParagraphFont"/>
    <w:rsid w:val="00087F85"/>
    <w:rPr>
      <w:strike/>
      <w:color w:val="DC143C"/>
    </w:rPr>
  </w:style>
  <w:style w:type="character" w:customStyle="1" w:styleId="ar1">
    <w:name w:val="ar1"/>
    <w:basedOn w:val="DefaultParagraphFont"/>
    <w:rsid w:val="00087F85"/>
    <w:rPr>
      <w:b/>
      <w:bCs/>
      <w:color w:val="0000AF"/>
      <w:sz w:val="22"/>
      <w:szCs w:val="22"/>
    </w:rPr>
  </w:style>
  <w:style w:type="character" w:customStyle="1" w:styleId="al1">
    <w:name w:val="al1"/>
    <w:basedOn w:val="DefaultParagraphFont"/>
    <w:rsid w:val="00087F85"/>
    <w:rPr>
      <w:b/>
      <w:bCs/>
      <w:color w:val="008F00"/>
    </w:rPr>
  </w:style>
  <w:style w:type="character" w:customStyle="1" w:styleId="tal1">
    <w:name w:val="tal1"/>
    <w:basedOn w:val="DefaultParagraphFont"/>
    <w:rsid w:val="00087F85"/>
  </w:style>
  <w:style w:type="character" w:customStyle="1" w:styleId="li1">
    <w:name w:val="li1"/>
    <w:basedOn w:val="DefaultParagraphFont"/>
    <w:rsid w:val="00087F85"/>
    <w:rPr>
      <w:b/>
      <w:bCs/>
      <w:color w:val="8F0000"/>
    </w:rPr>
  </w:style>
  <w:style w:type="character" w:customStyle="1" w:styleId="tli1">
    <w:name w:val="tli1"/>
    <w:basedOn w:val="DefaultParagraphFont"/>
    <w:rsid w:val="00087F85"/>
  </w:style>
  <w:style w:type="character" w:customStyle="1" w:styleId="tpa1">
    <w:name w:val="tpa1"/>
    <w:basedOn w:val="DefaultParagraphFont"/>
    <w:rsid w:val="00087F85"/>
  </w:style>
  <w:style w:type="character" w:customStyle="1" w:styleId="lego1">
    <w:name w:val="lego1"/>
    <w:basedOn w:val="DefaultParagraphFont"/>
    <w:rsid w:val="00087F85"/>
    <w:rPr>
      <w:b w:val="0"/>
      <w:bCs w:val="0"/>
      <w:i/>
      <w:iCs/>
      <w:vanish w:val="0"/>
      <w:webHidden w:val="0"/>
      <w:color w:val="6666FF"/>
      <w:sz w:val="18"/>
      <w:szCs w:val="18"/>
      <w:specVanish w:val="0"/>
    </w:rPr>
  </w:style>
  <w:style w:type="paragraph" w:styleId="BalloonText">
    <w:name w:val="Balloon Text"/>
    <w:basedOn w:val="Normal"/>
    <w:link w:val="BalloonTextChar"/>
    <w:uiPriority w:val="99"/>
    <w:semiHidden/>
    <w:unhideWhenUsed/>
    <w:rsid w:val="000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85"/>
    <w:rPr>
      <w:rFonts w:ascii="Tahoma" w:hAnsi="Tahoma" w:cs="Tahoma"/>
      <w:sz w:val="16"/>
      <w:szCs w:val="16"/>
      <w:lang w:val="en-US"/>
    </w:rPr>
  </w:style>
  <w:style w:type="paragraph" w:styleId="ListParagraph">
    <w:name w:val="List Paragraph"/>
    <w:basedOn w:val="Normal"/>
    <w:uiPriority w:val="34"/>
    <w:qFormat/>
    <w:rsid w:val="00087F85"/>
    <w:pPr>
      <w:ind w:left="720"/>
      <w:contextualSpacing/>
    </w:pPr>
  </w:style>
  <w:style w:type="paragraph" w:customStyle="1" w:styleId="Frspaiere">
    <w:name w:val="Fără spațiere"/>
    <w:uiPriority w:val="1"/>
    <w:qFormat/>
    <w:rsid w:val="00087F85"/>
    <w:pPr>
      <w:spacing w:after="0" w:line="240" w:lineRule="auto"/>
    </w:pPr>
    <w:rPr>
      <w:rFonts w:ascii="Calibri" w:eastAsia="Times New Roman" w:hAnsi="Calibri" w:cs="Times New Roman"/>
      <w:lang w:eastAsia="ro-RO"/>
    </w:rPr>
  </w:style>
  <w:style w:type="character" w:customStyle="1" w:styleId="tpt1">
    <w:name w:val="tpt1"/>
    <w:basedOn w:val="DefaultParagraphFont"/>
    <w:rsid w:val="00087F85"/>
  </w:style>
  <w:style w:type="character" w:customStyle="1" w:styleId="do1">
    <w:name w:val="do1"/>
    <w:basedOn w:val="DefaultParagraphFont"/>
    <w:rsid w:val="00087F85"/>
    <w:rPr>
      <w:b/>
      <w:bCs/>
      <w:sz w:val="26"/>
      <w:szCs w:val="26"/>
    </w:rPr>
  </w:style>
  <w:style w:type="paragraph" w:customStyle="1" w:styleId="Default">
    <w:name w:val="Default"/>
    <w:rsid w:val="00087F85"/>
    <w:pPr>
      <w:autoSpaceDE w:val="0"/>
      <w:autoSpaceDN w:val="0"/>
      <w:adjustRightInd w:val="0"/>
      <w:spacing w:after="0" w:line="240" w:lineRule="auto"/>
    </w:pPr>
    <w:rPr>
      <w:rFonts w:ascii="Tahoma" w:hAnsi="Tahoma" w:cs="Tahoma"/>
      <w:color w:val="000000"/>
      <w:sz w:val="24"/>
      <w:szCs w:val="24"/>
      <w:lang w:val="en-US"/>
    </w:rPr>
  </w:style>
  <w:style w:type="paragraph" w:styleId="HTMLPreformatted">
    <w:name w:val="HTML Preformatted"/>
    <w:basedOn w:val="Normal"/>
    <w:link w:val="HTMLPreformattedChar"/>
    <w:uiPriority w:val="99"/>
    <w:semiHidden/>
    <w:unhideWhenUsed/>
    <w:rsid w:val="0008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7F85"/>
    <w:rPr>
      <w:rFonts w:ascii="Courier New" w:eastAsia="Times New Roman" w:hAnsi="Courier New" w:cs="Courier New"/>
      <w:sz w:val="20"/>
      <w:szCs w:val="20"/>
      <w:lang w:val="en-US"/>
    </w:rPr>
  </w:style>
  <w:style w:type="table" w:styleId="TableGrid">
    <w:name w:val="Table Grid"/>
    <w:basedOn w:val="TableNormal"/>
    <w:uiPriority w:val="39"/>
    <w:rsid w:val="00087F85"/>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uiPriority w:val="46"/>
    <w:rsid w:val="00087F85"/>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87F85"/>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1">
    <w:name w:val="pt1"/>
    <w:basedOn w:val="DefaultParagraphFont"/>
    <w:rsid w:val="00087F85"/>
    <w:rPr>
      <w:b/>
      <w:bCs/>
      <w:color w:val="8F0000"/>
    </w:rPr>
  </w:style>
  <w:style w:type="character" w:customStyle="1" w:styleId="sp1">
    <w:name w:val="sp1"/>
    <w:basedOn w:val="DefaultParagraphFont"/>
    <w:rsid w:val="00087F85"/>
    <w:rPr>
      <w:b/>
      <w:bCs/>
      <w:color w:val="8F0000"/>
    </w:rPr>
  </w:style>
  <w:style w:type="character" w:customStyle="1" w:styleId="tsp1">
    <w:name w:val="tsp1"/>
    <w:basedOn w:val="DefaultParagraphFont"/>
    <w:rsid w:val="00087F85"/>
  </w:style>
  <w:style w:type="character" w:customStyle="1" w:styleId="pta1">
    <w:name w:val="pt_a1"/>
    <w:basedOn w:val="DefaultParagraphFont"/>
    <w:rsid w:val="00087F85"/>
    <w:rPr>
      <w:b/>
      <w:bCs/>
      <w:strike/>
      <w:color w:val="DC143C"/>
    </w:rPr>
  </w:style>
  <w:style w:type="character" w:customStyle="1" w:styleId="tpta1">
    <w:name w:val="tpt_a1"/>
    <w:basedOn w:val="DefaultParagraphFont"/>
    <w:rsid w:val="00087F85"/>
    <w:rPr>
      <w:strike/>
      <w:color w:val="DC143C"/>
    </w:rPr>
  </w:style>
  <w:style w:type="paragraph" w:styleId="NoSpacing">
    <w:name w:val="No Spacing"/>
    <w:uiPriority w:val="1"/>
    <w:qFormat/>
    <w:rsid w:val="00087F85"/>
    <w:pPr>
      <w:spacing w:after="0" w:line="240" w:lineRule="auto"/>
    </w:pPr>
    <w:rPr>
      <w:lang w:val="en-US"/>
    </w:rPr>
  </w:style>
  <w:style w:type="paragraph" w:customStyle="1" w:styleId="CM1">
    <w:name w:val="CM1"/>
    <w:basedOn w:val="Default"/>
    <w:next w:val="Default"/>
    <w:uiPriority w:val="99"/>
    <w:rsid w:val="00087F85"/>
    <w:rPr>
      <w:rFonts w:ascii="EUAlbertina" w:hAnsi="EUAlbertina" w:cstheme="minorBidi"/>
      <w:color w:val="auto"/>
      <w:lang w:val="ro-RO"/>
    </w:rPr>
  </w:style>
  <w:style w:type="paragraph" w:customStyle="1" w:styleId="CM3">
    <w:name w:val="CM3"/>
    <w:basedOn w:val="Default"/>
    <w:next w:val="Default"/>
    <w:uiPriority w:val="99"/>
    <w:rsid w:val="00087F85"/>
    <w:rPr>
      <w:rFonts w:ascii="EUAlbertina" w:hAnsi="EUAlbertina" w:cstheme="minorBidi"/>
      <w:color w:val="auto"/>
      <w:lang w:val="ro-RO"/>
    </w:rPr>
  </w:style>
  <w:style w:type="character" w:customStyle="1" w:styleId="Bodytext">
    <w:name w:val="Body text_"/>
    <w:link w:val="BodyText1"/>
    <w:uiPriority w:val="99"/>
    <w:locked/>
    <w:rsid w:val="00087F85"/>
    <w:rPr>
      <w:sz w:val="26"/>
      <w:szCs w:val="26"/>
      <w:shd w:val="clear" w:color="auto" w:fill="FFFFFF"/>
    </w:rPr>
  </w:style>
  <w:style w:type="paragraph" w:customStyle="1" w:styleId="BodyText1">
    <w:name w:val="Body Text1"/>
    <w:basedOn w:val="Normal"/>
    <w:link w:val="Bodytext"/>
    <w:uiPriority w:val="99"/>
    <w:rsid w:val="00087F85"/>
    <w:pPr>
      <w:widowControl w:val="0"/>
      <w:shd w:val="clear" w:color="auto" w:fill="FFFFFF"/>
      <w:spacing w:before="480" w:after="360" w:line="371" w:lineRule="exact"/>
      <w:jc w:val="both"/>
    </w:pPr>
    <w:rPr>
      <w:sz w:val="26"/>
      <w:szCs w:val="26"/>
      <w:lang w:val="ro-RO"/>
    </w:rPr>
  </w:style>
  <w:style w:type="paragraph" w:styleId="BodyText0">
    <w:name w:val="Body Text"/>
    <w:basedOn w:val="Normal"/>
    <w:link w:val="BodyTextChar"/>
    <w:semiHidden/>
    <w:rsid w:val="00087F85"/>
    <w:pPr>
      <w:spacing w:after="0" w:line="240" w:lineRule="auto"/>
    </w:pPr>
    <w:rPr>
      <w:rFonts w:ascii="Helvetica-Light-R" w:eastAsia="Times New Roman" w:hAnsi="Helvetica-Light-R" w:cs="Times New Roman"/>
      <w:snapToGrid w:val="0"/>
      <w:color w:val="000000"/>
      <w:sz w:val="20"/>
      <w:szCs w:val="20"/>
    </w:rPr>
  </w:style>
  <w:style w:type="character" w:customStyle="1" w:styleId="BodyTextChar">
    <w:name w:val="Body Text Char"/>
    <w:basedOn w:val="DefaultParagraphFont"/>
    <w:link w:val="BodyText0"/>
    <w:semiHidden/>
    <w:rsid w:val="00087F85"/>
    <w:rPr>
      <w:rFonts w:ascii="Helvetica-Light-R" w:eastAsia="Times New Roman" w:hAnsi="Helvetica-Light-R" w:cs="Times New Roman"/>
      <w:snapToGrid w:val="0"/>
      <w:color w:val="000000"/>
      <w:sz w:val="20"/>
      <w:szCs w:val="20"/>
      <w:lang w:val="en-US"/>
    </w:rPr>
  </w:style>
  <w:style w:type="paragraph" w:styleId="Header">
    <w:name w:val="header"/>
    <w:basedOn w:val="Normal"/>
    <w:link w:val="HeaderChar"/>
    <w:unhideWhenUsed/>
    <w:rsid w:val="00087F85"/>
    <w:pPr>
      <w:tabs>
        <w:tab w:val="center" w:pos="4513"/>
        <w:tab w:val="right" w:pos="9026"/>
      </w:tabs>
      <w:spacing w:after="0" w:line="240" w:lineRule="auto"/>
    </w:pPr>
  </w:style>
  <w:style w:type="character" w:customStyle="1" w:styleId="HeaderChar">
    <w:name w:val="Header Char"/>
    <w:basedOn w:val="DefaultParagraphFont"/>
    <w:link w:val="Header"/>
    <w:rsid w:val="00087F85"/>
    <w:rPr>
      <w:lang w:val="en-US"/>
    </w:rPr>
  </w:style>
  <w:style w:type="paragraph" w:styleId="Footer">
    <w:name w:val="footer"/>
    <w:basedOn w:val="Normal"/>
    <w:link w:val="FooterChar"/>
    <w:uiPriority w:val="99"/>
    <w:unhideWhenUsed/>
    <w:rsid w:val="000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85"/>
    <w:rPr>
      <w:lang w:val="en-US"/>
    </w:rPr>
  </w:style>
  <w:style w:type="character" w:styleId="CommentReference">
    <w:name w:val="annotation reference"/>
    <w:basedOn w:val="DefaultParagraphFont"/>
    <w:uiPriority w:val="99"/>
    <w:semiHidden/>
    <w:unhideWhenUsed/>
    <w:rsid w:val="00087F85"/>
    <w:rPr>
      <w:sz w:val="16"/>
      <w:szCs w:val="16"/>
    </w:rPr>
  </w:style>
  <w:style w:type="paragraph" w:styleId="CommentText">
    <w:name w:val="annotation text"/>
    <w:basedOn w:val="Normal"/>
    <w:link w:val="CommentTextChar"/>
    <w:uiPriority w:val="99"/>
    <w:semiHidden/>
    <w:unhideWhenUsed/>
    <w:rsid w:val="00087F85"/>
    <w:pPr>
      <w:spacing w:line="240" w:lineRule="auto"/>
    </w:pPr>
    <w:rPr>
      <w:sz w:val="20"/>
      <w:szCs w:val="20"/>
    </w:rPr>
  </w:style>
  <w:style w:type="character" w:customStyle="1" w:styleId="CommentTextChar">
    <w:name w:val="Comment Text Char"/>
    <w:basedOn w:val="DefaultParagraphFont"/>
    <w:link w:val="CommentText"/>
    <w:uiPriority w:val="99"/>
    <w:semiHidden/>
    <w:rsid w:val="00087F85"/>
    <w:rPr>
      <w:sz w:val="20"/>
      <w:szCs w:val="20"/>
      <w:lang w:val="en-US"/>
    </w:rPr>
  </w:style>
  <w:style w:type="character" w:customStyle="1" w:styleId="Heading1Char">
    <w:name w:val="Heading 1 Char"/>
    <w:basedOn w:val="DefaultParagraphFont"/>
    <w:link w:val="Heading1"/>
    <w:uiPriority w:val="9"/>
    <w:rsid w:val="00C52E18"/>
    <w:rPr>
      <w:rFonts w:asciiTheme="majorHAnsi" w:eastAsiaTheme="majorEastAsia" w:hAnsiTheme="majorHAnsi" w:cstheme="majorBidi"/>
      <w:color w:val="2E74B5" w:themeColor="accent1" w:themeShade="BF"/>
      <w:sz w:val="32"/>
      <w:szCs w:val="32"/>
      <w:lang w:eastAsia="ro-RO"/>
    </w:rPr>
  </w:style>
  <w:style w:type="character" w:customStyle="1" w:styleId="Heading3Char">
    <w:name w:val="Heading 3 Char"/>
    <w:basedOn w:val="DefaultParagraphFont"/>
    <w:link w:val="Heading3"/>
    <w:uiPriority w:val="9"/>
    <w:rsid w:val="00C52E18"/>
    <w:rPr>
      <w:rFonts w:ascii="Cambria" w:eastAsia="Times New Roman" w:hAnsi="Cambria" w:cs="Times New Roman"/>
      <w:b/>
      <w:bCs/>
      <w:sz w:val="26"/>
      <w:szCs w:val="26"/>
      <w:lang w:eastAsia="ro-RO"/>
    </w:rPr>
  </w:style>
  <w:style w:type="paragraph" w:styleId="Title">
    <w:name w:val="Title"/>
    <w:basedOn w:val="Normal"/>
    <w:link w:val="TitleChar"/>
    <w:qFormat/>
    <w:rsid w:val="00C52E18"/>
    <w:pPr>
      <w:spacing w:after="0" w:line="240" w:lineRule="auto"/>
      <w:jc w:val="center"/>
    </w:pPr>
    <w:rPr>
      <w:rFonts w:ascii="Arial" w:eastAsia="Times New Roman" w:hAnsi="Arial" w:cs="Times New Roman"/>
      <w:b/>
      <w:sz w:val="28"/>
      <w:szCs w:val="20"/>
      <w:lang w:val="ro-RO" w:eastAsia="ro-RO"/>
    </w:rPr>
  </w:style>
  <w:style w:type="character" w:customStyle="1" w:styleId="TitleChar">
    <w:name w:val="Title Char"/>
    <w:basedOn w:val="DefaultParagraphFont"/>
    <w:link w:val="Title"/>
    <w:rsid w:val="00C52E18"/>
    <w:rPr>
      <w:rFonts w:ascii="Arial" w:eastAsia="Times New Roman" w:hAnsi="Arial" w:cs="Times New Roman"/>
      <w:b/>
      <w:sz w:val="28"/>
      <w:szCs w:val="20"/>
      <w:lang w:eastAsia="ro-RO"/>
    </w:rPr>
  </w:style>
  <w:style w:type="character" w:customStyle="1" w:styleId="Bodytext3">
    <w:name w:val="Body text (3)_"/>
    <w:basedOn w:val="DefaultParagraphFont"/>
    <w:link w:val="Bodytext30"/>
    <w:uiPriority w:val="99"/>
    <w:locked/>
    <w:rsid w:val="00A82C1F"/>
    <w:rPr>
      <w:b/>
      <w:bCs/>
      <w:sz w:val="28"/>
      <w:szCs w:val="28"/>
      <w:shd w:val="clear" w:color="auto" w:fill="FFFFFF"/>
    </w:rPr>
  </w:style>
  <w:style w:type="paragraph" w:customStyle="1" w:styleId="Bodytext30">
    <w:name w:val="Body text (3)"/>
    <w:basedOn w:val="Normal"/>
    <w:link w:val="Bodytext3"/>
    <w:uiPriority w:val="99"/>
    <w:rsid w:val="00A82C1F"/>
    <w:pPr>
      <w:widowControl w:val="0"/>
      <w:shd w:val="clear" w:color="auto" w:fill="FFFFFF"/>
      <w:spacing w:before="1020" w:after="60" w:line="673" w:lineRule="exact"/>
      <w:jc w:val="center"/>
    </w:pPr>
    <w:rPr>
      <w:b/>
      <w:b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elu_dog\sintact%204.0\cache\Legislatia%20Uniunii%20Europene\temp3738032\12037934.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mielu_dog\sintact%204.0\cache\Legislatia%20Uniunii%20Europene\temp3738032\12037934.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file:///C:\Documents%20and%20Settings\mielu_dog\sintact%204.0\cache\Legislatia%20Uniunii%20Europene\temp3738032\1203793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19216</Words>
  <Characters>111453</Characters>
  <Application>Microsoft Office Word</Application>
  <DocSecurity>0</DocSecurity>
  <Lines>928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Teodor Raduta</dc:creator>
  <cp:keywords/>
  <dc:description/>
  <cp:lastModifiedBy>user</cp:lastModifiedBy>
  <cp:revision>2</cp:revision>
  <cp:lastPrinted>2019-07-24T11:46:00Z</cp:lastPrinted>
  <dcterms:created xsi:type="dcterms:W3CDTF">2019-09-09T11:23:00Z</dcterms:created>
  <dcterms:modified xsi:type="dcterms:W3CDTF">2019-09-09T11:23:00Z</dcterms:modified>
</cp:coreProperties>
</file>