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A0" w:rsidRDefault="00BE32A0" w:rsidP="005C3DCC">
      <w:pPr>
        <w:jc w:val="both"/>
        <w:rPr>
          <w:rFonts w:ascii="Arial" w:hAnsi="Arial" w:cs="Arial"/>
          <w:color w:val="FF0000"/>
          <w:sz w:val="24"/>
          <w:szCs w:val="24"/>
        </w:rPr>
      </w:pPr>
    </w:p>
    <w:p w:rsidR="00BE32A0" w:rsidRPr="00BE32A0" w:rsidRDefault="00BE32A0" w:rsidP="005C3DCC">
      <w:pPr>
        <w:jc w:val="both"/>
        <w:rPr>
          <w:rFonts w:ascii="Arial" w:hAnsi="Arial" w:cs="Arial"/>
          <w:color w:val="FF0000"/>
          <w:sz w:val="24"/>
          <w:szCs w:val="24"/>
        </w:rPr>
      </w:pPr>
      <w:r>
        <w:rPr>
          <w:rFonts w:ascii="Arial" w:hAnsi="Arial" w:cs="Arial"/>
          <w:color w:val="FF0000"/>
          <w:sz w:val="24"/>
          <w:szCs w:val="24"/>
        </w:rPr>
        <w:t>Î</w:t>
      </w:r>
      <w:r w:rsidRPr="00BE32A0">
        <w:rPr>
          <w:rFonts w:ascii="Arial" w:hAnsi="Arial" w:cs="Arial"/>
          <w:color w:val="FF0000"/>
          <w:sz w:val="24"/>
          <w:szCs w:val="24"/>
        </w:rPr>
        <w:t>n cazul operatorilor economici stabiliţi în România, dacă:</w:t>
      </w:r>
    </w:p>
    <w:p w:rsidR="005C3DCC" w:rsidRPr="005C3DCC" w:rsidRDefault="005C3DCC" w:rsidP="005C3DCC">
      <w:pPr>
        <w:jc w:val="both"/>
        <w:rPr>
          <w:rFonts w:ascii="Arial" w:hAnsi="Arial" w:cs="Arial"/>
          <w:b/>
          <w:bCs/>
          <w:color w:val="002060"/>
        </w:rPr>
      </w:pPr>
      <w:bookmarkStart w:id="0" w:name="do|caII|ar4|al1|lic|pt1"/>
      <w:bookmarkEnd w:id="0"/>
      <w:r w:rsidRPr="005C3DCC">
        <w:rPr>
          <w:rFonts w:ascii="Arial" w:hAnsi="Arial" w:cs="Arial"/>
          <w:b/>
          <w:bCs/>
          <w:color w:val="002060"/>
        </w:rPr>
        <w:t>c)în cazul operatorilor economici stabiliţi în România, dacă:</w:t>
      </w:r>
    </w:p>
    <w:p w:rsidR="005C3DCC" w:rsidRPr="005C3DCC" w:rsidRDefault="005C3DCC" w:rsidP="005C3DCC">
      <w:pPr>
        <w:ind w:left="720"/>
        <w:jc w:val="both"/>
        <w:rPr>
          <w:rFonts w:ascii="Arial" w:hAnsi="Arial" w:cs="Arial"/>
          <w:bCs/>
          <w:color w:val="002060"/>
        </w:rPr>
      </w:pPr>
      <w:bookmarkStart w:id="1" w:name="do|caII|ar4|al1|lic|pa1"/>
      <w:bookmarkEnd w:id="1"/>
      <w:r w:rsidRPr="005C3DCC">
        <w:rPr>
          <w:rFonts w:ascii="Arial" w:hAnsi="Arial" w:cs="Arial"/>
          <w:bCs/>
          <w:color w:val="002060"/>
        </w:rPr>
        <w:t>(i)nu sunt declaraţi inactivi conform prevederilor art. 78</w:t>
      </w:r>
      <w:r w:rsidRPr="005C3DCC">
        <w:rPr>
          <w:rFonts w:ascii="Arial" w:hAnsi="Arial" w:cs="Arial"/>
          <w:bCs/>
          <w:color w:val="002060"/>
          <w:vertAlign w:val="superscript"/>
        </w:rPr>
        <w:t>1</w:t>
      </w:r>
      <w:r w:rsidRPr="005C3DCC">
        <w:rPr>
          <w:rFonts w:ascii="Arial" w:hAnsi="Arial" w:cs="Arial"/>
          <w:bCs/>
          <w:color w:val="002060"/>
        </w:rPr>
        <w:t xml:space="preserve"> din Ordonanţa Guvernului nr. </w:t>
      </w:r>
      <w:hyperlink r:id="rId7" w:tooltip="privind Codul de procedură fiscală - Republicare (act publicat in M.Of. 513 din 31-iul-2007)" w:history="1">
        <w:r w:rsidRPr="005C3DCC">
          <w:rPr>
            <w:rStyle w:val="Hyperlink"/>
            <w:rFonts w:ascii="Arial" w:hAnsi="Arial" w:cs="Arial"/>
            <w:bCs/>
          </w:rPr>
          <w:t>92/2003</w:t>
        </w:r>
      </w:hyperlink>
      <w:r w:rsidRPr="005C3DCC">
        <w:rPr>
          <w:rFonts w:ascii="Arial" w:hAnsi="Arial" w:cs="Arial"/>
          <w:bCs/>
          <w:color w:val="002060"/>
        </w:rPr>
        <w:t xml:space="preserve"> privind Codul de procedură fiscală, republicată, cu modificările şi completările ulterioare, sau nu se află în inactivitate temporară, înscrisă în registrul comerţului, potrivit legii;</w:t>
      </w:r>
    </w:p>
    <w:p w:rsidR="005C3DCC" w:rsidRPr="005C3DCC" w:rsidRDefault="005C3DCC" w:rsidP="005C3DCC">
      <w:pPr>
        <w:ind w:left="720"/>
        <w:jc w:val="both"/>
        <w:rPr>
          <w:rFonts w:ascii="Arial" w:hAnsi="Arial" w:cs="Arial"/>
          <w:bCs/>
          <w:color w:val="002060"/>
        </w:rPr>
      </w:pPr>
      <w:bookmarkStart w:id="2" w:name="do|caII|ar4|al1|lic|pa2"/>
      <w:bookmarkEnd w:id="2"/>
      <w:r w:rsidRPr="005C3DCC">
        <w:rPr>
          <w:rFonts w:ascii="Arial" w:hAnsi="Arial" w:cs="Arial"/>
          <w:bCs/>
          <w:color w:val="002060"/>
        </w:rPr>
        <w:t>(ii)nu beneficiază de alte compensaţii pentru activitatea de transport desfăşurată cu vehiculele eligibile;</w:t>
      </w:r>
    </w:p>
    <w:p w:rsidR="005C3DCC" w:rsidRPr="005C3DCC" w:rsidRDefault="005C3DCC" w:rsidP="005C3DCC">
      <w:pPr>
        <w:ind w:left="720"/>
        <w:jc w:val="both"/>
        <w:rPr>
          <w:rFonts w:ascii="Arial" w:hAnsi="Arial" w:cs="Arial"/>
          <w:bCs/>
          <w:color w:val="002060"/>
        </w:rPr>
      </w:pPr>
      <w:bookmarkStart w:id="3" w:name="do|caII|ar4|al1|lic|pa3"/>
      <w:bookmarkEnd w:id="3"/>
      <w:r w:rsidRPr="005C3DCC">
        <w:rPr>
          <w:rFonts w:ascii="Arial" w:hAnsi="Arial" w:cs="Arial"/>
          <w:bCs/>
          <w:color w:val="002060"/>
        </w:rPr>
        <w:t>(iii)atât la momentul depunerii cererii de înregistrare în Registrul vehiculelor şi al operatorilor economici eligibili pentru restituirea de accize, cât şi la momentul depunerii cererii de restituire de accize, nu înregistrează obligaţii fiscale restante la bugetul general consolidat, astfel cum rezultă din certificatul de atestare fiscală, eliberat de organul fiscal competent din cadrul Agenţiei Naţionale de Administrare Fiscală, precum şi din certificatul de atestare fiscală privind impozitele şi taxele locale eliberat de organul fiscal competent din cadrul autorităţii administraţiei publice locale. Această condiţie se consideră îndeplinită şi dacă:</w:t>
      </w:r>
    </w:p>
    <w:p w:rsidR="005C3DCC" w:rsidRPr="005C3DCC" w:rsidRDefault="005C3DCC" w:rsidP="005C3DCC">
      <w:pPr>
        <w:ind w:left="1440"/>
        <w:jc w:val="both"/>
        <w:rPr>
          <w:rFonts w:ascii="Arial" w:hAnsi="Arial" w:cs="Arial"/>
          <w:bCs/>
          <w:color w:val="002060"/>
        </w:rPr>
      </w:pPr>
      <w:bookmarkStart w:id="4" w:name="do|caII|ar4|al1|lic|pa4"/>
      <w:bookmarkEnd w:id="4"/>
      <w:r w:rsidRPr="005C3DCC">
        <w:rPr>
          <w:rFonts w:ascii="Arial" w:hAnsi="Arial" w:cs="Arial"/>
          <w:bCs/>
          <w:color w:val="002060"/>
        </w:rPr>
        <w:t>1.operatorul economic are depuse la organul fiscal deconturi cu suma negativă de TVA cu opţiune de rambursare şi/sau cereri de restituire, iar suma obligaţiilor de plată este mai mică sau egală cu suma de rambursat/restituit; şi/sau</w:t>
      </w:r>
    </w:p>
    <w:p w:rsidR="005C3DCC" w:rsidRPr="005C3DCC" w:rsidRDefault="005C3DCC" w:rsidP="005C3DCC">
      <w:pPr>
        <w:ind w:left="1440"/>
        <w:jc w:val="both"/>
        <w:rPr>
          <w:rFonts w:ascii="Arial" w:hAnsi="Arial" w:cs="Arial"/>
          <w:bCs/>
          <w:color w:val="002060"/>
        </w:rPr>
      </w:pPr>
      <w:bookmarkStart w:id="5" w:name="do|caII|ar4|al1|lic|pa5"/>
      <w:bookmarkEnd w:id="5"/>
      <w:r w:rsidRPr="005C3DCC">
        <w:rPr>
          <w:rFonts w:ascii="Arial" w:hAnsi="Arial" w:cs="Arial"/>
          <w:bCs/>
          <w:color w:val="002060"/>
        </w:rPr>
        <w:t>2.în certificatul de atestare fiscală emis de organul fiscal competent din cadrul Agenţiei Naţionale de Administrare Fiscală operatorul economic are înscrise obligaţii de plată, dar are înscrise menţiuni cum ar fi eşalonare/plan de reorganizare, aprobat, în curs de derulare, şi/sau, după caz, în certificatul de atestare fiscală privind impozitele şi taxele locale operatorul economic are înscrise obligaţii de plată, însă din conţinutul certificatului ori al altui document eliberat de organul fiscal competent din cadrul autorităţii administraţiei publice locale reiese că acestea sunt eşalonate, amânate la plată ori există un plan de reorganizare, aprobat, în curs de derulare; şi/sau</w:t>
      </w:r>
    </w:p>
    <w:p w:rsidR="005C3DCC" w:rsidRDefault="005C3DCC" w:rsidP="005C3DCC">
      <w:pPr>
        <w:ind w:left="1440"/>
        <w:jc w:val="both"/>
        <w:rPr>
          <w:rFonts w:ascii="Arial" w:hAnsi="Arial" w:cs="Arial"/>
          <w:bCs/>
          <w:color w:val="002060"/>
        </w:rPr>
      </w:pPr>
      <w:bookmarkStart w:id="6" w:name="do|caII|ar4|al1|lic|pa6"/>
      <w:bookmarkEnd w:id="6"/>
      <w:r w:rsidRPr="005C3DCC">
        <w:rPr>
          <w:rFonts w:ascii="Arial" w:hAnsi="Arial" w:cs="Arial"/>
          <w:bCs/>
          <w:color w:val="002060"/>
        </w:rPr>
        <w:t>3.în certificatul de atestare fiscală emis de organul fiscal competent din cadrul Agenţiei Naţionale de Administrare Fiscală operatorul economic are înscrise obligaţii de plată, iar conform certificatului acestea sunt mai mici sau egale cu sumele certe, lichide şi exigibile pe care acesta le are de încasat de la autorităţile contractante;</w:t>
      </w:r>
    </w:p>
    <w:p w:rsidR="005C3DCC" w:rsidRPr="005C3DCC" w:rsidRDefault="005C3DCC" w:rsidP="005C3DCC">
      <w:pPr>
        <w:ind w:left="720"/>
        <w:jc w:val="both"/>
        <w:rPr>
          <w:rFonts w:ascii="Arial" w:hAnsi="Arial" w:cs="Arial"/>
          <w:b/>
          <w:bCs/>
          <w:color w:val="002060"/>
        </w:rPr>
      </w:pPr>
      <w:r w:rsidRPr="005C3DCC">
        <w:rPr>
          <w:rFonts w:ascii="Arial" w:hAnsi="Arial" w:cs="Arial"/>
          <w:b/>
          <w:bCs/>
          <w:color w:val="002060"/>
        </w:rPr>
        <w:br/>
      </w:r>
      <w:r w:rsidRPr="005C3DCC">
        <w:rPr>
          <w:rFonts w:ascii="Arial" w:hAnsi="Arial" w:cs="Arial"/>
          <w:bCs/>
          <w:i/>
          <w:iCs/>
          <w:color w:val="002060"/>
          <w:sz w:val="18"/>
          <w:szCs w:val="18"/>
        </w:rPr>
        <w:drawing>
          <wp:inline distT="0" distB="0" distL="0" distR="0" wp14:anchorId="40B0D5B3" wp14:editId="5B0317E8">
            <wp:extent cx="85725" cy="85725"/>
            <wp:effectExtent l="0" t="0" r="0" b="0"/>
            <wp:docPr id="14" name="Picture 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86_0004"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C3DCC">
        <w:rPr>
          <w:rFonts w:ascii="Arial" w:hAnsi="Arial" w:cs="Arial"/>
          <w:bCs/>
          <w:i/>
          <w:iCs/>
          <w:color w:val="002060"/>
          <w:sz w:val="18"/>
          <w:szCs w:val="18"/>
        </w:rPr>
        <w:t xml:space="preserve">(la data 27-oct-2014 Art. 4, alin. (1), litera C. din capitolul II modificat de Art. I, punctul 4. din </w:t>
      </w:r>
      <w:hyperlink r:id="rId9" w:anchor="do|ari|pt4" w:tooltip="pentru modificarea şi completarea Hotărârii Guvernului nr. 537/2014 privind condiţiile, procedura şi termenele de restituire ca ajutor de stat a sumelor reprezentând diferenţa dintre nivelul standard al accizelor şi nivelul accizelor diferenţiat pentru motorina utilizată drept combustibil pentru motor (act publicat in M.Of. 779 din 27-oct-2014)" w:history="1">
        <w:r w:rsidRPr="005C3DCC">
          <w:rPr>
            <w:rStyle w:val="Hyperlink"/>
            <w:rFonts w:ascii="Arial" w:hAnsi="Arial" w:cs="Arial"/>
            <w:bCs/>
            <w:i/>
            <w:iCs/>
            <w:sz w:val="18"/>
            <w:szCs w:val="18"/>
          </w:rPr>
          <w:t>Hotarirea 906/2014</w:t>
        </w:r>
      </w:hyperlink>
      <w:r w:rsidRPr="005C3DCC">
        <w:rPr>
          <w:rFonts w:ascii="Arial" w:hAnsi="Arial" w:cs="Arial"/>
          <w:bCs/>
          <w:i/>
          <w:iCs/>
          <w:color w:val="002060"/>
          <w:sz w:val="18"/>
          <w:szCs w:val="18"/>
        </w:rPr>
        <w:t xml:space="preserve"> )</w:t>
      </w:r>
    </w:p>
    <w:p w:rsidR="005C3DCC" w:rsidRPr="005C3DCC" w:rsidRDefault="005C3DCC" w:rsidP="005C3DCC">
      <w:pPr>
        <w:jc w:val="both"/>
        <w:rPr>
          <w:rFonts w:ascii="Arial" w:hAnsi="Arial" w:cs="Arial"/>
          <w:b/>
          <w:bCs/>
          <w:color w:val="002060"/>
        </w:rPr>
      </w:pPr>
      <w:bookmarkStart w:id="7" w:name="do|caII|ar4|al1|lid"/>
      <w:bookmarkEnd w:id="7"/>
      <w:r w:rsidRPr="005C3DCC">
        <w:rPr>
          <w:rFonts w:ascii="Arial" w:hAnsi="Arial" w:cs="Arial"/>
          <w:b/>
          <w:bCs/>
          <w:color w:val="002060"/>
        </w:rPr>
        <w:t>d)nu au fost emise împotriva lor decizii de recuperare a unui ajutor de stat sau, în cazul în care asemenea decizii au fost emise, acestea nu au fost executate conform prevederilor legale în vigoare;</w:t>
      </w:r>
    </w:p>
    <w:p w:rsidR="005C3DCC" w:rsidRPr="005C3DCC" w:rsidRDefault="005C3DCC" w:rsidP="005C3DCC">
      <w:pPr>
        <w:jc w:val="both"/>
        <w:rPr>
          <w:rFonts w:ascii="Arial" w:hAnsi="Arial" w:cs="Arial"/>
          <w:b/>
          <w:bCs/>
          <w:color w:val="002060"/>
        </w:rPr>
      </w:pPr>
      <w:bookmarkStart w:id="8" w:name="do|caII|ar4|al1|lie"/>
      <w:bookmarkEnd w:id="8"/>
      <w:r w:rsidRPr="005C3DCC">
        <w:rPr>
          <w:rFonts w:ascii="Arial" w:hAnsi="Arial" w:cs="Arial"/>
          <w:b/>
          <w:bCs/>
          <w:color w:val="002060"/>
        </w:rPr>
        <w:t>e)sunt înregistraţi în registrul prevăzut la art. 8;</w:t>
      </w:r>
    </w:p>
    <w:p w:rsidR="005C3DCC" w:rsidRPr="005C3DCC" w:rsidRDefault="005C3DCC" w:rsidP="005C3DCC">
      <w:pPr>
        <w:jc w:val="both"/>
        <w:rPr>
          <w:rFonts w:ascii="Arial" w:hAnsi="Arial" w:cs="Arial"/>
          <w:b/>
          <w:bCs/>
          <w:color w:val="002060"/>
        </w:rPr>
      </w:pPr>
      <w:r w:rsidRPr="005C3DCC">
        <w:rPr>
          <w:rFonts w:ascii="Arial" w:hAnsi="Arial" w:cs="Arial"/>
          <w:b/>
          <w:bCs/>
          <w:color w:val="002060"/>
        </w:rPr>
        <w:t>f)alimentează vehiculele eligibile:</w:t>
      </w:r>
    </w:p>
    <w:p w:rsidR="005C3DCC" w:rsidRPr="005C3DCC" w:rsidRDefault="005C3DCC" w:rsidP="005C3DCC">
      <w:pPr>
        <w:jc w:val="both"/>
        <w:rPr>
          <w:rFonts w:ascii="Arial" w:hAnsi="Arial" w:cs="Arial"/>
          <w:bCs/>
          <w:vanish/>
          <w:color w:val="002060"/>
        </w:rPr>
      </w:pPr>
      <w:bookmarkStart w:id="9" w:name="do|caII|ar4|al1|lif|pt1:17"/>
      <w:bookmarkEnd w:id="9"/>
      <w:r w:rsidRPr="005C3DCC">
        <w:rPr>
          <w:rFonts w:ascii="Arial" w:hAnsi="Arial" w:cs="Arial"/>
          <w:bCs/>
          <w:vanish/>
          <w:color w:val="002060"/>
        </w:rPr>
        <w:t>1.(i)de la staţiile de distribuţie înregistrate în baza art. 206</w:t>
      </w:r>
      <w:r w:rsidRPr="005C3DCC">
        <w:rPr>
          <w:rFonts w:ascii="Arial" w:hAnsi="Arial" w:cs="Arial"/>
          <w:bCs/>
          <w:vanish/>
          <w:color w:val="002060"/>
          <w:vertAlign w:val="superscript"/>
        </w:rPr>
        <w:t>69</w:t>
      </w:r>
      <w:r w:rsidRPr="005C3DCC">
        <w:rPr>
          <w:rFonts w:ascii="Arial" w:hAnsi="Arial" w:cs="Arial"/>
          <w:bCs/>
          <w:vanish/>
          <w:color w:val="002060"/>
        </w:rPr>
        <w:t xml:space="preserve"> alin. (6) din </w:t>
      </w:r>
      <w:hyperlink r:id="rId10" w:history="1">
        <w:r w:rsidRPr="005C3DCC">
          <w:rPr>
            <w:rStyle w:val="Hyperlink"/>
            <w:rFonts w:ascii="Arial" w:hAnsi="Arial" w:cs="Arial"/>
            <w:bCs/>
            <w:vanish/>
          </w:rPr>
          <w:t>Codul fiscal</w:t>
        </w:r>
      </w:hyperlink>
      <w:r w:rsidRPr="005C3DCC">
        <w:rPr>
          <w:rFonts w:ascii="Arial" w:hAnsi="Arial" w:cs="Arial"/>
          <w:bCs/>
          <w:vanish/>
          <w:color w:val="002060"/>
        </w:rPr>
        <w:t>, utilizând un card de gestiune a alimentărilor;</w:t>
      </w:r>
    </w:p>
    <w:p w:rsidR="005C3DCC" w:rsidRPr="005C3DCC" w:rsidRDefault="005C3DCC" w:rsidP="005C3DCC">
      <w:pPr>
        <w:ind w:left="720"/>
        <w:jc w:val="both"/>
        <w:rPr>
          <w:rFonts w:ascii="Arial" w:hAnsi="Arial" w:cs="Arial"/>
          <w:bCs/>
          <w:color w:val="002060"/>
        </w:rPr>
      </w:pPr>
      <w:bookmarkStart w:id="10" w:name="do|caII|ar4|al1|lif|pt1"/>
      <w:bookmarkEnd w:id="10"/>
      <w:r w:rsidRPr="005C3DCC">
        <w:rPr>
          <w:rFonts w:ascii="Arial" w:hAnsi="Arial" w:cs="Arial"/>
          <w:bCs/>
          <w:color w:val="002060"/>
        </w:rPr>
        <w:t>1.(i)de la staţiile de distribuţie înregistrate în baza art. 206</w:t>
      </w:r>
      <w:r w:rsidRPr="005C3DCC">
        <w:rPr>
          <w:rFonts w:ascii="Arial" w:hAnsi="Arial" w:cs="Arial"/>
          <w:bCs/>
          <w:color w:val="002060"/>
          <w:vertAlign w:val="superscript"/>
        </w:rPr>
        <w:t>69</w:t>
      </w:r>
      <w:r w:rsidRPr="005C3DCC">
        <w:rPr>
          <w:rFonts w:ascii="Arial" w:hAnsi="Arial" w:cs="Arial"/>
          <w:bCs/>
          <w:color w:val="002060"/>
        </w:rPr>
        <w:t xml:space="preserve"> alin. (6) din </w:t>
      </w:r>
      <w:hyperlink r:id="rId11" w:tooltip="CODUL FISCAL (Legea nr. 571/2003) (act publicat in M.Of. 927 din 23-dec-2003)" w:history="1">
        <w:r w:rsidRPr="005C3DCC">
          <w:rPr>
            <w:rStyle w:val="Hyperlink"/>
            <w:rFonts w:ascii="Arial" w:hAnsi="Arial" w:cs="Arial"/>
            <w:bCs/>
          </w:rPr>
          <w:t>Codul fiscal</w:t>
        </w:r>
      </w:hyperlink>
      <w:r w:rsidRPr="005C3DCC">
        <w:rPr>
          <w:rFonts w:ascii="Arial" w:hAnsi="Arial" w:cs="Arial"/>
          <w:bCs/>
          <w:color w:val="002060"/>
        </w:rPr>
        <w:t>, utilizând un card de gestiune a alimentărilor sau un inel emiţător/receptor;</w:t>
      </w:r>
    </w:p>
    <w:p w:rsidR="005C3DCC" w:rsidRPr="005C3DCC" w:rsidRDefault="005C3DCC" w:rsidP="005C3DCC">
      <w:pPr>
        <w:jc w:val="both"/>
        <w:rPr>
          <w:rFonts w:ascii="Arial" w:hAnsi="Arial" w:cs="Arial"/>
          <w:b/>
          <w:bCs/>
          <w:color w:val="002060"/>
          <w:sz w:val="18"/>
          <w:szCs w:val="18"/>
        </w:rPr>
      </w:pPr>
      <w:r w:rsidRPr="005C3DCC">
        <w:rPr>
          <w:rFonts w:ascii="Arial" w:hAnsi="Arial" w:cs="Arial"/>
          <w:b/>
          <w:bCs/>
          <w:color w:val="002060"/>
        </w:rPr>
        <w:br/>
      </w:r>
      <w:r w:rsidRPr="005C3DCC">
        <w:rPr>
          <w:rFonts w:ascii="Arial" w:hAnsi="Arial" w:cs="Arial"/>
          <w:bCs/>
          <w:i/>
          <w:iCs/>
          <w:color w:val="002060"/>
          <w:sz w:val="18"/>
          <w:szCs w:val="18"/>
        </w:rPr>
        <w:drawing>
          <wp:inline distT="0" distB="0" distL="0" distR="0" wp14:anchorId="0FFDEC1C" wp14:editId="1B57AE8A">
            <wp:extent cx="85725" cy="85725"/>
            <wp:effectExtent l="0" t="0" r="0" b="0"/>
            <wp:docPr id="12" name="Picture 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86_0005"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Arial" w:hAnsi="Arial" w:cs="Arial"/>
          <w:bCs/>
          <w:i/>
          <w:iCs/>
          <w:color w:val="002060"/>
          <w:sz w:val="18"/>
          <w:szCs w:val="18"/>
        </w:rPr>
        <w:t xml:space="preserve">(la </w:t>
      </w:r>
      <w:r w:rsidRPr="005C3DCC">
        <w:rPr>
          <w:rFonts w:ascii="Arial" w:hAnsi="Arial" w:cs="Arial"/>
          <w:bCs/>
          <w:i/>
          <w:iCs/>
          <w:color w:val="002060"/>
          <w:sz w:val="18"/>
          <w:szCs w:val="18"/>
        </w:rPr>
        <w:t xml:space="preserve"> 27-oct-2014 Art. 4, alin. (1), litera F., punctul 1. din capitolul II modificat de Art. I, punctul 5. din </w:t>
      </w:r>
      <w:hyperlink r:id="rId12" w:anchor="do|ari|pt5" w:tooltip="pentru modificarea şi completarea Hotărârii Guvernului nr. 537/2014 privind condiţiile, procedura şi termenele de restituire ca ajutor de stat a sumelor reprezentând diferenţa dintre nivelul standard al accizelor şi nivelul accizelor diferenţiat pentru motorina utilizată drept combustibil pentru motor (act publicat in M.Of. 779 din 27-oct-2014)" w:history="1">
        <w:r w:rsidRPr="005C3DCC">
          <w:rPr>
            <w:rStyle w:val="Hyperlink"/>
            <w:rFonts w:ascii="Arial" w:hAnsi="Arial" w:cs="Arial"/>
            <w:bCs/>
            <w:i/>
            <w:iCs/>
            <w:sz w:val="18"/>
            <w:szCs w:val="18"/>
          </w:rPr>
          <w:t>Hotarirea 906/2014</w:t>
        </w:r>
      </w:hyperlink>
      <w:r w:rsidRPr="005C3DCC">
        <w:rPr>
          <w:rFonts w:ascii="Arial" w:hAnsi="Arial" w:cs="Arial"/>
          <w:bCs/>
          <w:i/>
          <w:iCs/>
          <w:color w:val="002060"/>
          <w:sz w:val="18"/>
          <w:szCs w:val="18"/>
        </w:rPr>
        <w:t xml:space="preserve"> )</w:t>
      </w:r>
    </w:p>
    <w:p w:rsidR="005C3DCC" w:rsidRPr="005C3DCC" w:rsidRDefault="005C3DCC" w:rsidP="005C3DCC">
      <w:pPr>
        <w:ind w:left="720"/>
        <w:jc w:val="both"/>
        <w:rPr>
          <w:rFonts w:ascii="Arial" w:hAnsi="Arial" w:cs="Arial"/>
          <w:bCs/>
          <w:color w:val="002060"/>
        </w:rPr>
      </w:pPr>
      <w:r w:rsidRPr="005C3DCC">
        <w:rPr>
          <w:rFonts w:ascii="Arial" w:hAnsi="Arial" w:cs="Arial"/>
          <w:bCs/>
          <w:color w:val="002060"/>
        </w:rPr>
        <w:t>2.(ii)din rezervoarele pentru consum propriu deţinute la punctele lor de alimentare, prin intermediul unor dispersoare electronice pentru distribuţie, în cazul operatorilor economici stabiliţi în România. Operatorii economici trebuie să ţină în format electronic evidenţa intrărilor/ieşirilor de motorină aferente fiecărui rezervor propriu, din care să rezulte cantităţile de motorină cu care au fost alimentate vehiculele eligibile în cursul trimestrului care face obiectul cererii de restituire, să deţină pentru aceste rezervoare certificate de calibrare eliberate de Biroul Român de Metrologie Legală sau de un laborator de metrologie agreat de acesta, iar rezervoarele să fie dotate cu dispersoare electronice pentru distribuţie. Prin dispersor electronic pentru distribuţie se înţelege pompa de motorină care are integrat un debitmetru electronic şi are cel puţin următoarele specificaţii tehnice:</w:t>
      </w:r>
    </w:p>
    <w:p w:rsidR="005C3DCC" w:rsidRPr="005C3DCC" w:rsidRDefault="005C3DCC" w:rsidP="005C3DCC">
      <w:pPr>
        <w:ind w:left="1440"/>
        <w:jc w:val="both"/>
        <w:rPr>
          <w:rFonts w:ascii="Arial" w:hAnsi="Arial" w:cs="Arial"/>
          <w:bCs/>
          <w:color w:val="002060"/>
        </w:rPr>
      </w:pPr>
      <w:bookmarkStart w:id="11" w:name="do|caII|ar4|al1|lif|pt2|pa1"/>
      <w:bookmarkEnd w:id="11"/>
      <w:r w:rsidRPr="005C3DCC">
        <w:rPr>
          <w:rFonts w:ascii="Arial" w:hAnsi="Arial" w:cs="Arial"/>
          <w:bCs/>
          <w:color w:val="002060"/>
        </w:rPr>
        <w:t>1.accesul se realizează prin cheie magnetică sau cod PIN;</w:t>
      </w:r>
    </w:p>
    <w:p w:rsidR="005C3DCC" w:rsidRPr="005C3DCC" w:rsidRDefault="005C3DCC" w:rsidP="005C3DCC">
      <w:pPr>
        <w:ind w:left="1440"/>
        <w:jc w:val="both"/>
        <w:rPr>
          <w:rFonts w:ascii="Arial" w:hAnsi="Arial" w:cs="Arial"/>
          <w:bCs/>
          <w:color w:val="002060"/>
        </w:rPr>
      </w:pPr>
      <w:bookmarkStart w:id="12" w:name="do|caII|ar4|al1|lif|pt2|pa2"/>
      <w:bookmarkEnd w:id="12"/>
      <w:r w:rsidRPr="005C3DCC">
        <w:rPr>
          <w:rFonts w:ascii="Arial" w:hAnsi="Arial" w:cs="Arial"/>
          <w:bCs/>
          <w:color w:val="002060"/>
        </w:rPr>
        <w:t>2.există posibilitatea de a introduce numărul de înmatriculare al vehiculului şi kilometrajul, înainte de a alimenta;</w:t>
      </w:r>
    </w:p>
    <w:p w:rsidR="005C3DCC" w:rsidRPr="005C3DCC" w:rsidRDefault="005C3DCC" w:rsidP="005C3DCC">
      <w:pPr>
        <w:ind w:left="1440"/>
        <w:jc w:val="both"/>
        <w:rPr>
          <w:rFonts w:ascii="Arial" w:hAnsi="Arial" w:cs="Arial"/>
          <w:bCs/>
          <w:color w:val="002060"/>
        </w:rPr>
      </w:pPr>
      <w:bookmarkStart w:id="13" w:name="do|caII|ar4|al1|lif|pt2|pa3"/>
      <w:bookmarkEnd w:id="13"/>
      <w:r w:rsidRPr="005C3DCC">
        <w:rPr>
          <w:rFonts w:ascii="Arial" w:hAnsi="Arial" w:cs="Arial"/>
          <w:bCs/>
          <w:color w:val="002060"/>
        </w:rPr>
        <w:t>3.există posibilitatea înregistrării datei şi orei la care se face alimentarea;</w:t>
      </w:r>
    </w:p>
    <w:p w:rsidR="005C3DCC" w:rsidRPr="005C3DCC" w:rsidRDefault="005C3DCC" w:rsidP="005C3DCC">
      <w:pPr>
        <w:ind w:left="1440"/>
        <w:jc w:val="both"/>
        <w:rPr>
          <w:rFonts w:ascii="Arial" w:hAnsi="Arial" w:cs="Arial"/>
          <w:bCs/>
          <w:color w:val="002060"/>
        </w:rPr>
      </w:pPr>
      <w:bookmarkStart w:id="14" w:name="do|caII|ar4|al1|lif|pt2|pa4"/>
      <w:bookmarkEnd w:id="14"/>
      <w:r w:rsidRPr="005C3DCC">
        <w:rPr>
          <w:rFonts w:ascii="Arial" w:hAnsi="Arial" w:cs="Arial"/>
          <w:bCs/>
          <w:color w:val="002060"/>
        </w:rPr>
        <w:t>4.dispune de o memorie locală care înregistrează alimentările, iar datele se transferă pe unităţi electronice de stocare cu ajutorul unei chei magnetice sau direct prin cablu cu ajutorul unui convertor.</w:t>
      </w:r>
    </w:p>
    <w:p w:rsidR="005C3DCC" w:rsidRPr="005C3DCC" w:rsidRDefault="005C3DCC" w:rsidP="005C3DCC">
      <w:pPr>
        <w:jc w:val="both"/>
        <w:rPr>
          <w:rFonts w:ascii="Arial" w:hAnsi="Arial" w:cs="Arial"/>
          <w:b/>
          <w:bCs/>
          <w:color w:val="002060"/>
        </w:rPr>
      </w:pPr>
      <w:bookmarkStart w:id="15" w:name="do|caII|ar4|al1|lig"/>
      <w:bookmarkEnd w:id="15"/>
      <w:r w:rsidRPr="005C3DCC">
        <w:rPr>
          <w:rFonts w:ascii="Arial" w:hAnsi="Arial" w:cs="Arial"/>
          <w:b/>
          <w:bCs/>
          <w:color w:val="002060"/>
        </w:rPr>
        <w:t>g)nu intră în categoria întreprinderilor în dificultate potrivit prevederilor cap. 2 secţiunea 2.1 din Comunicarea Comisiei, definite potrivit art. 2 alin. (18) din Regulament;</w:t>
      </w:r>
    </w:p>
    <w:p w:rsidR="005C3DCC" w:rsidRDefault="005C3DCC" w:rsidP="005C3DCC">
      <w:pPr>
        <w:jc w:val="both"/>
        <w:rPr>
          <w:rFonts w:ascii="Arial" w:hAnsi="Arial" w:cs="Arial"/>
          <w:b/>
          <w:bCs/>
          <w:color w:val="002060"/>
        </w:rPr>
      </w:pPr>
      <w:bookmarkStart w:id="16" w:name="do|caII|ar4|al1|lih"/>
      <w:bookmarkEnd w:id="16"/>
      <w:r w:rsidRPr="005C3DCC">
        <w:rPr>
          <w:rFonts w:ascii="Arial" w:hAnsi="Arial" w:cs="Arial"/>
          <w:b/>
          <w:bCs/>
          <w:color w:val="002060"/>
        </w:rPr>
        <w:t>h)nu se află în procedură de executare silită, faliment, orice formă de reorganizare judiciară, dizolvare, închidere operaţională sau lichidare;</w:t>
      </w:r>
    </w:p>
    <w:p w:rsidR="005C3DCC" w:rsidRPr="005C3DCC" w:rsidRDefault="005C3DCC" w:rsidP="005C3DCC">
      <w:pPr>
        <w:jc w:val="both"/>
        <w:rPr>
          <w:rFonts w:ascii="Arial" w:hAnsi="Arial" w:cs="Arial"/>
          <w:bCs/>
          <w:color w:val="002060"/>
          <w:sz w:val="18"/>
          <w:szCs w:val="18"/>
        </w:rPr>
      </w:pPr>
      <w:r w:rsidRPr="005C3DCC">
        <w:rPr>
          <w:rFonts w:ascii="Arial" w:hAnsi="Arial" w:cs="Arial"/>
          <w:bCs/>
          <w:i/>
          <w:iCs/>
          <w:color w:val="002060"/>
          <w:sz w:val="18"/>
          <w:szCs w:val="18"/>
        </w:rPr>
        <w:drawing>
          <wp:inline distT="0" distB="0" distL="0" distR="0" wp14:anchorId="1044F6B9" wp14:editId="40B9C4B0">
            <wp:extent cx="85725" cy="85725"/>
            <wp:effectExtent l="0" t="0" r="0" b="0"/>
            <wp:docPr id="10" name="Picture 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86_0006" descr="C:\Users\user\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C3DCC">
        <w:rPr>
          <w:rFonts w:ascii="Arial" w:hAnsi="Arial" w:cs="Arial"/>
          <w:bCs/>
          <w:i/>
          <w:iCs/>
          <w:color w:val="002060"/>
          <w:sz w:val="18"/>
          <w:szCs w:val="18"/>
        </w:rPr>
        <w:t xml:space="preserve">(la data 27-oct-2014 Art. 4, alin. (1), litera F. din capitolul II completat de Art. I, punctul 6. din </w:t>
      </w:r>
      <w:hyperlink r:id="rId13" w:anchor="do|ari|pt6" w:history="1">
        <w:r w:rsidRPr="005C3DCC">
          <w:rPr>
            <w:rStyle w:val="Hyperlink"/>
            <w:rFonts w:ascii="Arial" w:hAnsi="Arial" w:cs="Arial"/>
            <w:bCs/>
            <w:i/>
            <w:iCs/>
            <w:sz w:val="18"/>
            <w:szCs w:val="18"/>
          </w:rPr>
          <w:t>Hotarirea 906/2014</w:t>
        </w:r>
      </w:hyperlink>
      <w:r w:rsidRPr="005C3DCC">
        <w:rPr>
          <w:rFonts w:ascii="Arial" w:hAnsi="Arial" w:cs="Arial"/>
          <w:bCs/>
          <w:i/>
          <w:iCs/>
          <w:color w:val="002060"/>
          <w:sz w:val="18"/>
          <w:szCs w:val="18"/>
        </w:rPr>
        <w:t xml:space="preserve"> )</w:t>
      </w:r>
    </w:p>
    <w:p w:rsidR="005C3DCC" w:rsidRPr="005C3DCC" w:rsidRDefault="005C3DCC" w:rsidP="005C3DCC">
      <w:pPr>
        <w:jc w:val="both"/>
        <w:rPr>
          <w:rFonts w:ascii="Arial" w:hAnsi="Arial" w:cs="Arial"/>
          <w:b/>
          <w:bCs/>
          <w:color w:val="002060"/>
        </w:rPr>
      </w:pPr>
      <w:r w:rsidRPr="005C3DCC">
        <w:rPr>
          <w:rFonts w:ascii="Arial" w:hAnsi="Arial" w:cs="Arial"/>
          <w:b/>
          <w:bCs/>
          <w:color w:val="002060"/>
        </w:rPr>
        <w:t>(2)În sensul prezentei hotărâri sunt consideraţi operatori licenţiaţi în România:</w:t>
      </w:r>
    </w:p>
    <w:p w:rsidR="005C3DCC" w:rsidRPr="005C3DCC" w:rsidRDefault="005C3DCC" w:rsidP="005C3DCC">
      <w:pPr>
        <w:jc w:val="both"/>
        <w:rPr>
          <w:rFonts w:ascii="Arial" w:hAnsi="Arial" w:cs="Arial"/>
          <w:b/>
          <w:bCs/>
          <w:color w:val="002060"/>
        </w:rPr>
      </w:pPr>
      <w:bookmarkStart w:id="17" w:name="do|caII|ar4|al2|lia"/>
      <w:bookmarkEnd w:id="17"/>
      <w:r w:rsidRPr="005C3DCC">
        <w:rPr>
          <w:rFonts w:ascii="Arial" w:hAnsi="Arial" w:cs="Arial"/>
          <w:b/>
          <w:bCs/>
          <w:color w:val="002060"/>
        </w:rPr>
        <w:t xml:space="preserve">a)în cazul transportului rutier de mărfuri în cont propriu prevăzut la art. 1 alin. (3) lit. a), operatorii economici deţinători ai certificatului de transport în cont propriu definit la art. 3 pct. 9 din Ordonanţa Guvernului nr. </w:t>
      </w:r>
      <w:hyperlink r:id="rId14" w:history="1">
        <w:r w:rsidRPr="005C3DCC">
          <w:rPr>
            <w:rStyle w:val="Hyperlink"/>
            <w:rFonts w:ascii="Arial" w:hAnsi="Arial" w:cs="Arial"/>
            <w:b/>
            <w:bCs/>
          </w:rPr>
          <w:t>27/2011</w:t>
        </w:r>
      </w:hyperlink>
      <w:r w:rsidRPr="005C3DCC">
        <w:rPr>
          <w:rFonts w:ascii="Arial" w:hAnsi="Arial" w:cs="Arial"/>
          <w:b/>
          <w:bCs/>
          <w:color w:val="002060"/>
        </w:rPr>
        <w:t>, cu modificările şi completările ulterioare;</w:t>
      </w:r>
    </w:p>
    <w:p w:rsidR="005C3DCC" w:rsidRPr="005C3DCC" w:rsidRDefault="005C3DCC" w:rsidP="005C3DCC">
      <w:pPr>
        <w:jc w:val="both"/>
        <w:rPr>
          <w:rFonts w:ascii="Arial" w:hAnsi="Arial" w:cs="Arial"/>
          <w:b/>
          <w:bCs/>
          <w:color w:val="002060"/>
        </w:rPr>
      </w:pPr>
      <w:bookmarkStart w:id="18" w:name="do|caII|ar4|al2|lib"/>
      <w:bookmarkEnd w:id="18"/>
      <w:r w:rsidRPr="005C3DCC">
        <w:rPr>
          <w:rFonts w:ascii="Arial" w:hAnsi="Arial" w:cs="Arial"/>
          <w:b/>
          <w:bCs/>
          <w:color w:val="002060"/>
        </w:rPr>
        <w:t xml:space="preserve">b)în cazul transportului rutier de mărfuri pentru alte persoane prevăzut la art. 1 alin. (3) lit. a), operatorii economici deţinători ai licenţei comunitare definite la art. 3 pct. 21 din Ordonanţa Guvernului nr. </w:t>
      </w:r>
      <w:hyperlink r:id="rId15" w:history="1">
        <w:r w:rsidRPr="005C3DCC">
          <w:rPr>
            <w:rStyle w:val="Hyperlink"/>
            <w:rFonts w:ascii="Arial" w:hAnsi="Arial" w:cs="Arial"/>
            <w:b/>
            <w:bCs/>
          </w:rPr>
          <w:t>27/2011</w:t>
        </w:r>
      </w:hyperlink>
      <w:r w:rsidRPr="005C3DCC">
        <w:rPr>
          <w:rFonts w:ascii="Arial" w:hAnsi="Arial" w:cs="Arial"/>
          <w:b/>
          <w:bCs/>
          <w:color w:val="002060"/>
        </w:rPr>
        <w:t>, cu modificările şi completările ulterioare;</w:t>
      </w:r>
    </w:p>
    <w:p w:rsidR="005C3DCC" w:rsidRPr="005C3DCC" w:rsidRDefault="005C3DCC" w:rsidP="005C3DCC">
      <w:pPr>
        <w:jc w:val="both"/>
        <w:rPr>
          <w:rFonts w:ascii="Arial" w:hAnsi="Arial" w:cs="Arial"/>
          <w:b/>
          <w:bCs/>
          <w:color w:val="002060"/>
        </w:rPr>
      </w:pPr>
      <w:bookmarkStart w:id="19" w:name="do|caII|ar4|al2|lic"/>
      <w:bookmarkEnd w:id="19"/>
      <w:r w:rsidRPr="005C3DCC">
        <w:rPr>
          <w:rFonts w:ascii="Arial" w:hAnsi="Arial" w:cs="Arial"/>
          <w:b/>
          <w:bCs/>
          <w:color w:val="002060"/>
        </w:rPr>
        <w:t xml:space="preserve">c)în cazul transportului de persoane prevăzut la art. 1 alin. (3) lit. b), operatorii economici deţinători ai licenţei comunitare definite la art. 3 pct. 21 din Ordonanţa Guvernului nr. </w:t>
      </w:r>
      <w:hyperlink r:id="rId16" w:history="1">
        <w:r w:rsidRPr="005C3DCC">
          <w:rPr>
            <w:rStyle w:val="Hyperlink"/>
            <w:rFonts w:ascii="Arial" w:hAnsi="Arial" w:cs="Arial"/>
            <w:b/>
            <w:bCs/>
          </w:rPr>
          <w:t>27/2011</w:t>
        </w:r>
      </w:hyperlink>
      <w:r w:rsidRPr="005C3DCC">
        <w:rPr>
          <w:rFonts w:ascii="Arial" w:hAnsi="Arial" w:cs="Arial"/>
          <w:b/>
          <w:bCs/>
          <w:color w:val="002060"/>
        </w:rPr>
        <w:t>, cu modificările şi completările ulterioare.</w:t>
      </w:r>
    </w:p>
    <w:p w:rsidR="005C3DCC" w:rsidRPr="005C3DCC" w:rsidRDefault="005C3DCC" w:rsidP="005C3DCC">
      <w:pPr>
        <w:jc w:val="both"/>
        <w:rPr>
          <w:rFonts w:ascii="Arial" w:hAnsi="Arial" w:cs="Arial"/>
          <w:b/>
          <w:bCs/>
          <w:color w:val="002060"/>
        </w:rPr>
      </w:pPr>
      <w:r w:rsidRPr="005C3DCC">
        <w:rPr>
          <w:rFonts w:ascii="Arial" w:hAnsi="Arial" w:cs="Arial"/>
          <w:b/>
          <w:bCs/>
          <w:color w:val="002060"/>
        </w:rPr>
        <w:t>(3)În sensul prezentei hotărâri sunt consideraţi operatori licenţiaţi în alte state membre ale Uniunii Europene:</w:t>
      </w:r>
    </w:p>
    <w:p w:rsidR="005C3DCC" w:rsidRPr="005C3DCC" w:rsidRDefault="005C3DCC" w:rsidP="005C3DCC">
      <w:pPr>
        <w:jc w:val="both"/>
        <w:rPr>
          <w:rFonts w:ascii="Arial" w:hAnsi="Arial" w:cs="Arial"/>
          <w:b/>
          <w:bCs/>
          <w:color w:val="002060"/>
        </w:rPr>
      </w:pPr>
      <w:bookmarkStart w:id="20" w:name="do|caII|ar4|al3|lia"/>
      <w:bookmarkEnd w:id="20"/>
      <w:r w:rsidRPr="005C3DCC">
        <w:rPr>
          <w:rFonts w:ascii="Arial" w:hAnsi="Arial" w:cs="Arial"/>
          <w:b/>
          <w:bCs/>
          <w:color w:val="002060"/>
        </w:rPr>
        <w:t>a)în cazul transportului rutier de mărfuri în cont propriu, operatorii care prezintă o declaraţie pe propria răspundere, din care să rezulte că efectuează transport rutier de mărfuri în cont propriu, precum şi o listă a vehiculelor eligibile utilizate în acest scop, care trebuie să conţină cel puţin numărul de înmatriculare al vehiculului şi statul membru în care este înmatriculat;</w:t>
      </w:r>
    </w:p>
    <w:p w:rsidR="005C3DCC" w:rsidRPr="005C3DCC" w:rsidRDefault="005C3DCC" w:rsidP="005C3DCC">
      <w:pPr>
        <w:jc w:val="both"/>
        <w:rPr>
          <w:rFonts w:ascii="Arial" w:hAnsi="Arial" w:cs="Arial"/>
          <w:b/>
          <w:bCs/>
          <w:color w:val="002060"/>
        </w:rPr>
      </w:pPr>
      <w:bookmarkStart w:id="21" w:name="do|caII|ar4|al3|lib"/>
      <w:bookmarkEnd w:id="21"/>
      <w:r w:rsidRPr="005C3DCC">
        <w:rPr>
          <w:rFonts w:ascii="Arial" w:hAnsi="Arial" w:cs="Arial"/>
          <w:b/>
          <w:bCs/>
          <w:color w:val="002060"/>
        </w:rPr>
        <w:t xml:space="preserve">b)în cazul transportului rutier de mărfuri pentru alte persoane prevăzut la art. 1 alin. (3) lit. a), operatorii economici deţinători ai licenţei comunitare definite la art. 3 pct. 21 din Ordonanţa Guvernului nr. </w:t>
      </w:r>
      <w:hyperlink r:id="rId17" w:history="1">
        <w:r w:rsidRPr="005C3DCC">
          <w:rPr>
            <w:rStyle w:val="Hyperlink"/>
            <w:rFonts w:ascii="Arial" w:hAnsi="Arial" w:cs="Arial"/>
            <w:b/>
            <w:bCs/>
          </w:rPr>
          <w:t>27/2011</w:t>
        </w:r>
      </w:hyperlink>
      <w:r w:rsidRPr="005C3DCC">
        <w:rPr>
          <w:rFonts w:ascii="Arial" w:hAnsi="Arial" w:cs="Arial"/>
          <w:b/>
          <w:bCs/>
          <w:color w:val="002060"/>
        </w:rPr>
        <w:t xml:space="preserve">, cu modificările şi completările ulterioare, prevăzută de Regulamentul (CE) nr. </w:t>
      </w:r>
      <w:hyperlink r:id="rId18" w:history="1">
        <w:r w:rsidRPr="005C3DCC">
          <w:rPr>
            <w:rStyle w:val="Hyperlink"/>
            <w:rFonts w:ascii="Arial" w:hAnsi="Arial" w:cs="Arial"/>
            <w:b/>
            <w:bCs/>
          </w:rPr>
          <w:t>1.072/2009</w:t>
        </w:r>
      </w:hyperlink>
      <w:r w:rsidRPr="005C3DCC">
        <w:rPr>
          <w:rFonts w:ascii="Arial" w:hAnsi="Arial" w:cs="Arial"/>
          <w:b/>
          <w:bCs/>
          <w:color w:val="002060"/>
        </w:rPr>
        <w:t xml:space="preserve"> al Parlamentului European şi al Consiliului din 21 octombrie 2009 privind normele comune pentru accesul la piaţa transportului rutier internaţional de mărfuri;</w:t>
      </w:r>
    </w:p>
    <w:p w:rsidR="005C3DCC" w:rsidRPr="005C3DCC" w:rsidRDefault="005C3DCC" w:rsidP="005C3DCC">
      <w:pPr>
        <w:jc w:val="both"/>
        <w:rPr>
          <w:rFonts w:ascii="Arial" w:hAnsi="Arial" w:cs="Arial"/>
          <w:b/>
          <w:bCs/>
          <w:color w:val="002060"/>
        </w:rPr>
      </w:pPr>
      <w:bookmarkStart w:id="22" w:name="do|caII|ar4|al3|lic"/>
      <w:bookmarkEnd w:id="22"/>
      <w:r w:rsidRPr="005C3DCC">
        <w:rPr>
          <w:rFonts w:ascii="Arial" w:hAnsi="Arial" w:cs="Arial"/>
          <w:b/>
          <w:bCs/>
          <w:color w:val="002060"/>
        </w:rPr>
        <w:t xml:space="preserve">c)în cazul transportului de persoane prevăzut la art. 1 alin. (3) lit. b), operatorii economici deţinători ai licenţei comunitare definite la art. 3 pct. 21 din Ordonanţa Guvernului nr. </w:t>
      </w:r>
      <w:hyperlink r:id="rId19" w:tooltip="privind transporturile rutiere (act publicat in M.Of. 625 din 02-sep-2011)" w:history="1">
        <w:r w:rsidRPr="005C3DCC">
          <w:rPr>
            <w:rStyle w:val="Hyperlink"/>
            <w:rFonts w:ascii="Arial" w:hAnsi="Arial" w:cs="Arial"/>
            <w:b/>
            <w:bCs/>
          </w:rPr>
          <w:t>27/2011</w:t>
        </w:r>
      </w:hyperlink>
      <w:r w:rsidRPr="005C3DCC">
        <w:rPr>
          <w:rFonts w:ascii="Arial" w:hAnsi="Arial" w:cs="Arial"/>
          <w:b/>
          <w:bCs/>
          <w:color w:val="002060"/>
        </w:rPr>
        <w:t xml:space="preserve">, cu modificările şi completările ulterioare, prevăzută de Regulamentul (CE) nr. </w:t>
      </w:r>
      <w:hyperlink r:id="rId20" w:history="1">
        <w:r w:rsidRPr="005C3DCC">
          <w:rPr>
            <w:rStyle w:val="Hyperlink"/>
            <w:rFonts w:ascii="Arial" w:hAnsi="Arial" w:cs="Arial"/>
            <w:b/>
            <w:bCs/>
          </w:rPr>
          <w:t>1.073/2009</w:t>
        </w:r>
      </w:hyperlink>
      <w:r w:rsidRPr="005C3DCC">
        <w:rPr>
          <w:rFonts w:ascii="Arial" w:hAnsi="Arial" w:cs="Arial"/>
          <w:b/>
          <w:bCs/>
          <w:color w:val="002060"/>
        </w:rPr>
        <w:t xml:space="preserve"> al Parlamentului European şi al Consiliului din 21 octombrie 2009 privind normele comune pentru accesul la piaţa internaţională a serviciilor de transport cu autocarul şi autobuzul şi de modificare a Regulamentului (CE) nr. </w:t>
      </w:r>
      <w:hyperlink r:id="rId21" w:tooltip="privind armonizarea anumitor dispoziţii ale legislaţiei sociale în domeniul transporturilor rutiere, de modificare a Regulamentelor (CEE) nr. 3821/85 şi (CE) nr. 2135/98 ale Consiliului şi de abrogare a Regulamentului (CEE) nr. 3820/85 al Consiliului (act publicat in Editia Speciala a Jurnalului Oficial)" w:history="1">
        <w:r w:rsidRPr="005C3DCC">
          <w:rPr>
            <w:rStyle w:val="Hyperlink"/>
            <w:rFonts w:ascii="Arial" w:hAnsi="Arial" w:cs="Arial"/>
            <w:b/>
            <w:bCs/>
          </w:rPr>
          <w:t>561/2006</w:t>
        </w:r>
      </w:hyperlink>
      <w:r w:rsidRPr="005C3DCC">
        <w:rPr>
          <w:rFonts w:ascii="Arial" w:hAnsi="Arial" w:cs="Arial"/>
          <w:b/>
          <w:bCs/>
          <w:color w:val="002060"/>
        </w:rPr>
        <w:t>.</w:t>
      </w:r>
    </w:p>
    <w:p w:rsidR="005C3DCC" w:rsidRPr="005C3DCC" w:rsidRDefault="005C3DCC" w:rsidP="005C3DCC">
      <w:pPr>
        <w:jc w:val="both"/>
        <w:rPr>
          <w:rFonts w:ascii="Arial" w:hAnsi="Arial" w:cs="Arial"/>
          <w:b/>
          <w:bCs/>
          <w:color w:val="002060"/>
        </w:rPr>
      </w:pPr>
      <w:bookmarkStart w:id="23" w:name="do|caII|ar4|al4"/>
      <w:bookmarkEnd w:id="23"/>
      <w:r w:rsidRPr="005C3DCC">
        <w:rPr>
          <w:rFonts w:ascii="Arial" w:hAnsi="Arial" w:cs="Arial"/>
          <w:b/>
          <w:bCs/>
          <w:color w:val="002060"/>
        </w:rPr>
        <w:t>(4)În scopul restituirii de accize operatorii economici licenţiaţi în alt stat membru al Uniunii Europene pot să îşi desemneze un reprezentant în baza unei cereri depuse la Administratorul schemei. Cererea trebuie însoţită de acceptul scris al persoanei propuse ca reprezentant, din care să reiasă îndeplinirea obligaţiilor ce îi revin conform prezentei proceduri de restituire a accizelor.</w:t>
      </w:r>
    </w:p>
    <w:p w:rsidR="005C3DCC" w:rsidRPr="005C3DCC" w:rsidRDefault="005C3DCC" w:rsidP="005C3DCC">
      <w:pPr>
        <w:jc w:val="both"/>
        <w:rPr>
          <w:rFonts w:ascii="Arial" w:hAnsi="Arial" w:cs="Arial"/>
          <w:b/>
          <w:bCs/>
          <w:color w:val="002060"/>
        </w:rPr>
      </w:pPr>
      <w:bookmarkStart w:id="24" w:name="do|caII|ar4|al5"/>
      <w:bookmarkEnd w:id="24"/>
      <w:r w:rsidRPr="005C3DCC">
        <w:rPr>
          <w:rFonts w:ascii="Arial" w:hAnsi="Arial" w:cs="Arial"/>
          <w:b/>
          <w:bCs/>
          <w:color w:val="002060"/>
        </w:rPr>
        <w:t xml:space="preserve">(5)În sensul alin. (1) lit. b), prin deţinător al vehiculelor eligibile se înţelege proprietarul, respectiv locatarul acestora, în calitate de titular al unui contract de leasing sau al unui contract de închiriere/subînchiriere a unui vehicul încheiat potrivit art. 3 pct. 10 din Ordonanţa Guvernului nr. </w:t>
      </w:r>
      <w:hyperlink r:id="rId22" w:history="1">
        <w:r w:rsidRPr="005C3DCC">
          <w:rPr>
            <w:rStyle w:val="Hyperlink"/>
            <w:rFonts w:ascii="Arial" w:hAnsi="Arial" w:cs="Arial"/>
            <w:b/>
            <w:bCs/>
          </w:rPr>
          <w:t>27/2011</w:t>
        </w:r>
      </w:hyperlink>
      <w:r w:rsidRPr="005C3DCC">
        <w:rPr>
          <w:rFonts w:ascii="Arial" w:hAnsi="Arial" w:cs="Arial"/>
          <w:b/>
          <w:bCs/>
          <w:color w:val="002060"/>
        </w:rPr>
        <w:t>, cu modificările şi completările ulterioare.</w:t>
      </w:r>
    </w:p>
    <w:p w:rsidR="005C3DCC" w:rsidRPr="005C3DCC" w:rsidRDefault="005C3DCC" w:rsidP="005C3DCC">
      <w:pPr>
        <w:jc w:val="both"/>
        <w:rPr>
          <w:rFonts w:ascii="Arial" w:hAnsi="Arial" w:cs="Arial"/>
          <w:b/>
          <w:bCs/>
          <w:vanish/>
          <w:color w:val="002060"/>
        </w:rPr>
      </w:pPr>
      <w:bookmarkStart w:id="25" w:name="do|caII|ar4|al6:18"/>
      <w:bookmarkEnd w:id="25"/>
      <w:r w:rsidRPr="005C3DCC">
        <w:rPr>
          <w:rFonts w:ascii="Arial" w:hAnsi="Arial" w:cs="Arial"/>
          <w:b/>
          <w:bCs/>
          <w:vanish/>
          <w:color w:val="002060"/>
        </w:rPr>
        <w:t>(6)În sensul prezentei hotărâri, prin card de gestiune a alimentărilor se înţelege dispozitivul electronic personalizat pentru fiecare vehicul, utilizat ca modalitate de alimentare, specific pentru achiziţia de motorină pentru care se solicită restituirea de accize. Cardul de gestiune a alimentărilor este valabil doar pentru alimentarea vehiculului eligibil pentru care este utilizat.</w:t>
      </w:r>
    </w:p>
    <w:p w:rsidR="005C3DCC" w:rsidRPr="005C3DCC" w:rsidRDefault="005C3DCC" w:rsidP="005C3DCC">
      <w:pPr>
        <w:jc w:val="both"/>
        <w:rPr>
          <w:rFonts w:ascii="Arial" w:hAnsi="Arial" w:cs="Arial"/>
          <w:b/>
          <w:bCs/>
          <w:color w:val="002060"/>
        </w:rPr>
      </w:pPr>
      <w:bookmarkStart w:id="26" w:name="do|caII|ar4|al6"/>
      <w:bookmarkEnd w:id="26"/>
      <w:r w:rsidRPr="005C3DCC">
        <w:rPr>
          <w:rFonts w:ascii="Arial" w:hAnsi="Arial" w:cs="Arial"/>
          <w:b/>
          <w:bCs/>
          <w:color w:val="002060"/>
        </w:rPr>
        <w:t>(6)În sensul prezentei hotărâri, prin card de gestiune a alimentărilor cu carburant, respectiv inel emiţător/receptor se înţelege dispozitivele electronice personalizate pentru fiecare vehicul, utilizate ca modalitate de alimentare şi care sunt valabile doar pentru alimentarea vehiculului eligibil pentru care sunt utilizate.</w:t>
      </w:r>
    </w:p>
    <w:p w:rsidR="00033394" w:rsidRPr="00BE32A0" w:rsidRDefault="00033394" w:rsidP="005C3DCC">
      <w:pPr>
        <w:jc w:val="both"/>
        <w:rPr>
          <w:rFonts w:ascii="Arial" w:hAnsi="Arial" w:cs="Arial"/>
          <w:color w:val="002060"/>
        </w:rPr>
      </w:pPr>
    </w:p>
    <w:sectPr w:rsidR="00033394" w:rsidRPr="00BE32A0" w:rsidSect="00756102">
      <w:headerReference w:type="even" r:id="rId23"/>
      <w:headerReference w:type="default" r:id="rId24"/>
      <w:footerReference w:type="even" r:id="rId25"/>
      <w:footerReference w:type="default" r:id="rId26"/>
      <w:headerReference w:type="first" r:id="rId27"/>
      <w:footerReference w:type="first" r:id="rId28"/>
      <w:pgSz w:w="11907" w:h="16839" w:code="9"/>
      <w:pgMar w:top="1179" w:right="837" w:bottom="0" w:left="1107"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40" w:rsidRDefault="005A6940" w:rsidP="00033394">
      <w:pPr>
        <w:spacing w:after="0" w:line="240" w:lineRule="auto"/>
      </w:pPr>
      <w:r>
        <w:separator/>
      </w:r>
    </w:p>
  </w:endnote>
  <w:endnote w:type="continuationSeparator" w:id="0">
    <w:p w:rsidR="005A6940" w:rsidRDefault="005A6940" w:rsidP="0003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C0" w:rsidRDefault="00372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94" w:rsidRDefault="000A404E">
    <w:pPr>
      <w:pStyle w:val="Footer"/>
    </w:pPr>
    <w:r>
      <w:rPr>
        <w:noProof/>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margin">
                <wp:align>bottom</wp:align>
              </wp:positionV>
              <wp:extent cx="506095" cy="7457440"/>
              <wp:effectExtent l="0" t="0" r="3175" b="63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45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5-03-03T00:00:00Z">
                              <w:dateFormat w:val="MMMM d, yyyy"/>
                              <w:lid w:val="en-US"/>
                              <w:storeMappedDataAs w:val="dateTime"/>
                              <w:calendar w:val="gregorian"/>
                            </w:date>
                          </w:sdtPr>
                          <w:sdtEndPr/>
                          <w:sdtContent>
                            <w:p w:rsidR="00756102" w:rsidRDefault="000A404E">
                              <w:pPr>
                                <w:rPr>
                                  <w:color w:val="4F81BD" w:themeColor="accent1"/>
                                  <w:spacing w:val="60"/>
                                </w:rPr>
                              </w:pPr>
                              <w:r>
                                <w:rPr>
                                  <w:color w:val="4F81BD" w:themeColor="accent1"/>
                                  <w:spacing w:val="60"/>
                                </w:rPr>
                                <w:t>March 3, 2015</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4" o:spid="_x0000_s1026" style="position:absolute;margin-left:0;margin-top:0;width:39.85pt;height:587.2pt;z-index:251667456;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" o:allowincell="f" filled="f" stroked="f">
              <v:textbox style="layout-flow:vertical;mso-layout-flow-alt:bottom-to-top;mso-fit-shape-to-text:t">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5-03-03T00:00:00Z">
                        <w:dateFormat w:val="MMMM d, yyyy"/>
                        <w:lid w:val="en-US"/>
                        <w:storeMappedDataAs w:val="dateTime"/>
                        <w:calendar w:val="gregorian"/>
                      </w:date>
                    </w:sdtPr>
                    <w:sdtEndPr/>
                    <w:sdtContent>
                      <w:p w:rsidR="00756102" w:rsidRDefault="000A404E">
                        <w:pPr>
                          <w:rPr>
                            <w:color w:val="4F81BD" w:themeColor="accent1"/>
                            <w:spacing w:val="60"/>
                          </w:rPr>
                        </w:pPr>
                        <w:r>
                          <w:rPr>
                            <w:color w:val="4F81BD" w:themeColor="accent1"/>
                            <w:spacing w:val="60"/>
                          </w:rPr>
                          <w:t>March 3, 2015</w:t>
                        </w:r>
                      </w:p>
                    </w:sdtContent>
                  </w:sdt>
                </w:txbxContent>
              </v:textbox>
              <w10:wrap anchorx="margin" anchory="margin"/>
            </v:rect>
          </w:pict>
        </mc:Fallback>
      </mc:AlternateContent>
    </w:r>
    <w:r>
      <w:rPr>
        <w:noProof/>
      </w:rPr>
      <mc:AlternateContent>
        <mc:Choice Requires="wpg">
          <w:drawing>
            <wp:anchor distT="0" distB="0" distL="114300" distR="114300" simplePos="0" relativeHeight="251666432" behindDoc="0" locked="0" layoutInCell="0" allowOverlap="1">
              <wp:simplePos x="0" y="0"/>
              <wp:positionH relativeFrom="rightMargin">
                <wp:align>center</wp:align>
              </wp:positionH>
              <wp:positionV relativeFrom="bottomMargin">
                <wp:align>center</wp:align>
              </wp:positionV>
              <wp:extent cx="452755" cy="302895"/>
              <wp:effectExtent l="8255" t="1270" r="3175" b="317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16" name="AutoShape 11"/>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7" name="AutoShape 12"/>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8" name="AutoShape 13"/>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C13DE" id="Group 10" o:spid="_x0000_s1026" style="position:absolute;margin-left:0;margin-top:0;width:35.65pt;height:23.85pt;rotation:90;z-index:251666432;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1"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GMEA&#10;AADbAAAADwAAAGRycy9kb3ducmV2LnhtbERPTYvCMBC9C/sfwizsTdP2UKQaRdQFQUS0PXgcmtm2&#10;bDMpTdZ2/70RBG/zeJ+zXI+mFXfqXWNZQTyLQBCXVjdcKSjy7+kchPPIGlvLpOCfHKxXH5MlZtoO&#10;fKH71VcihLDLUEHtfZdJ6cqaDLqZ7YgD92N7gz7AvpK6xyGEm1YmUZRKgw2Hhho72tZU/l7/jIJ8&#10;kxTpOcE4yXe34eaOexef9kp9fY6bBQhPo3+LX+6DDvN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JehjBAAAA2wAAAA8AAAAAAAAAAAAAAAAAmAIAAGRycy9kb3du&#10;cmV2LnhtbFBLBQYAAAAABAAEAPUAAACGAwAAAAA=&#10;" adj="7304" fillcolor="#4f81bd [3204]" stroked="f" strokecolor="white [3212]">
                <v:fill color2="#243f60 [1604]" angle="45" focus="100%" type="gradient"/>
              </v:shape>
              <v:shape id="AutoShape 12"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fg8EA&#10;AADbAAAADwAAAGRycy9kb3ducmV2LnhtbERPTYvCMBC9C/6HMMLeNG0PKtUooi4siCy2HjwOzdgW&#10;m0lpou3+e7OwsLd5vM9ZbwfTiBd1rrasIJ5FIIgLq2suFVzzz+kShPPIGhvLpOCHHGw349EaU217&#10;vtAr86UIIexSVFB536ZSuqIig25mW+LA3W1n0AfYlVJ32Idw08gkiubSYM2hocKW9hUVj+xpFOS7&#10;5Dr/TjBO8sOtv7nT0cXno1Ifk2G3AuFp8P/iP/eXDvMX8PtLO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34PBAAAA2wAAAA8AAAAAAAAAAAAAAAAAmAIAAGRycy9kb3du&#10;cmV2LnhtbFBLBQYAAAAABAAEAPUAAACGAwAAAAA=&#10;" adj="7304" fillcolor="#4f81bd [3204]" stroked="f" strokecolor="white [3212]">
                <v:fill color2="#243f60 [1604]" angle="45" focus="100%" type="gradient"/>
              </v:shape>
              <v:shape id="AutoShape 13"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4f81bd [3204]" stroked="f" strokecolor="white [3212]">
                <v:fill color2="#243f60 [1604]" angle="45" focus="100%" type="gradient"/>
              </v:shape>
              <w10:wrap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C0" w:rsidRDefault="0037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40" w:rsidRDefault="005A6940" w:rsidP="00033394">
      <w:pPr>
        <w:spacing w:after="0" w:line="240" w:lineRule="auto"/>
      </w:pPr>
      <w:r>
        <w:separator/>
      </w:r>
    </w:p>
  </w:footnote>
  <w:footnote w:type="continuationSeparator" w:id="0">
    <w:p w:rsidR="005A6940" w:rsidRDefault="005A6940" w:rsidP="0003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0A40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7" o:spid="_x0000_s2065" type="#_x0000_t75" style="position:absolute;margin-left:0;margin-top:0;width:498.1pt;height:217.25pt;z-index:-25164697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0070C0"/>
        <w:sz w:val="20"/>
        <w:szCs w:val="20"/>
      </w:rPr>
      <w:id w:val="7372202"/>
      <w:docPartObj>
        <w:docPartGallery w:val="Page Numbers (Top of Page)"/>
        <w:docPartUnique/>
      </w:docPartObj>
    </w:sdtPr>
    <w:sdtEndPr>
      <w:rPr>
        <w:spacing w:val="60"/>
      </w:rPr>
    </w:sdtEndPr>
    <w:sdtContent>
      <w:p w:rsidR="00033394" w:rsidRPr="00033394" w:rsidRDefault="000A404E">
        <w:pPr>
          <w:pStyle w:val="Header"/>
          <w:pBdr>
            <w:bottom w:val="single" w:sz="4" w:space="1" w:color="D9D9D9" w:themeColor="background1" w:themeShade="D9"/>
          </w:pBdr>
          <w:rPr>
            <w:rFonts w:ascii="Arial" w:hAnsi="Arial" w:cs="Arial"/>
            <w:b/>
            <w:color w:val="0070C0"/>
            <w:sz w:val="20"/>
            <w:szCs w:val="20"/>
          </w:rPr>
        </w:pPr>
        <w:r>
          <w:rPr>
            <w:rFonts w:ascii="Arial" w:hAnsi="Arial" w:cs="Arial"/>
            <w:b/>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8" o:spid="_x0000_s2066" type="#_x0000_t75" style="position:absolute;margin-left:0;margin-top:0;width:498.1pt;height:217.25pt;z-index:-251645952;mso-position-horizontal:center;mso-position-horizontal-relative:margin;mso-position-vertical:center;mso-position-vertical-relative:margin" o:allowincell="f">
              <v:imagedata r:id="rId1" o:title="Logo_UNTRR_simplu" gain="19661f" blacklevel="22938f"/>
              <w10:wrap anchorx="margin" anchory="margin"/>
            </v:shape>
          </w:pict>
        </w:r>
        <w:r w:rsidR="00521B5F" w:rsidRPr="00033394">
          <w:rPr>
            <w:rFonts w:ascii="Arial" w:hAnsi="Arial" w:cs="Arial"/>
            <w:b/>
            <w:color w:val="0070C0"/>
            <w:sz w:val="20"/>
            <w:szCs w:val="20"/>
          </w:rPr>
          <w:fldChar w:fldCharType="begin"/>
        </w:r>
        <w:r w:rsidR="00033394" w:rsidRPr="00033394">
          <w:rPr>
            <w:rFonts w:ascii="Arial" w:hAnsi="Arial" w:cs="Arial"/>
            <w:b/>
            <w:color w:val="0070C0"/>
            <w:sz w:val="20"/>
            <w:szCs w:val="20"/>
          </w:rPr>
          <w:instrText xml:space="preserve"> PAGE   \* MERGEFORMAT </w:instrText>
        </w:r>
        <w:r w:rsidR="00521B5F" w:rsidRPr="00033394">
          <w:rPr>
            <w:rFonts w:ascii="Arial" w:hAnsi="Arial" w:cs="Arial"/>
            <w:b/>
            <w:color w:val="0070C0"/>
            <w:sz w:val="20"/>
            <w:szCs w:val="20"/>
          </w:rPr>
          <w:fldChar w:fldCharType="separate"/>
        </w:r>
        <w:r>
          <w:rPr>
            <w:rFonts w:ascii="Arial" w:hAnsi="Arial" w:cs="Arial"/>
            <w:b/>
            <w:noProof/>
            <w:color w:val="0070C0"/>
            <w:sz w:val="20"/>
            <w:szCs w:val="20"/>
          </w:rPr>
          <w:t>2</w:t>
        </w:r>
        <w:r w:rsidR="00521B5F" w:rsidRPr="00033394">
          <w:rPr>
            <w:rFonts w:ascii="Arial" w:hAnsi="Arial" w:cs="Arial"/>
            <w:b/>
            <w:color w:val="0070C0"/>
            <w:sz w:val="20"/>
            <w:szCs w:val="20"/>
          </w:rPr>
          <w:fldChar w:fldCharType="end"/>
        </w:r>
        <w:r w:rsidR="00033394" w:rsidRPr="00033394">
          <w:rPr>
            <w:rFonts w:ascii="Arial" w:hAnsi="Arial" w:cs="Arial"/>
            <w:b/>
            <w:color w:val="0070C0"/>
            <w:sz w:val="20"/>
            <w:szCs w:val="20"/>
          </w:rPr>
          <w:t xml:space="preserve"> |www.untrr.ro     </w:t>
        </w:r>
        <w:r w:rsidR="00033394">
          <w:rPr>
            <w:rFonts w:ascii="Arial" w:hAnsi="Arial" w:cs="Arial"/>
            <w:b/>
            <w:color w:val="0070C0"/>
            <w:sz w:val="20"/>
            <w:szCs w:val="20"/>
          </w:rPr>
          <w:t xml:space="preserve"> </w:t>
        </w:r>
        <w:r w:rsidR="00756102">
          <w:rPr>
            <w:rFonts w:ascii="Arial" w:hAnsi="Arial" w:cs="Arial"/>
            <w:b/>
            <w:color w:val="0070C0"/>
            <w:sz w:val="20"/>
            <w:szCs w:val="20"/>
          </w:rPr>
          <w:t xml:space="preserve"> </w:t>
        </w:r>
        <w:r w:rsidR="00033394">
          <w:rPr>
            <w:rFonts w:ascii="Arial" w:hAnsi="Arial" w:cs="Arial"/>
            <w:b/>
            <w:color w:val="0070C0"/>
            <w:sz w:val="20"/>
            <w:szCs w:val="20"/>
          </w:rPr>
          <w:t xml:space="preserve">                                                                                                      </w:t>
        </w:r>
        <w:r w:rsidR="00033394" w:rsidRPr="00033394">
          <w:rPr>
            <w:rFonts w:ascii="Arial" w:hAnsi="Arial" w:cs="Arial"/>
            <w:b/>
            <w:color w:val="0070C0"/>
            <w:sz w:val="20"/>
            <w:szCs w:val="20"/>
          </w:rPr>
          <w:t xml:space="preserve"> </w:t>
        </w:r>
        <w:hyperlink r:id="rId2" w:history="1">
          <w:r w:rsidR="00033394" w:rsidRPr="00033394">
            <w:rPr>
              <w:rStyle w:val="Hyperlink"/>
              <w:rFonts w:ascii="Arial" w:hAnsi="Arial" w:cs="Arial"/>
              <w:b/>
              <w:sz w:val="20"/>
              <w:szCs w:val="20"/>
            </w:rPr>
            <w:t>www.e-rovinieta.ro</w:t>
          </w:r>
        </w:hyperlink>
      </w:p>
    </w:sdtContent>
  </w:sdt>
  <w:p w:rsidR="00033394" w:rsidRDefault="00033394" w:rsidP="00033394">
    <w:pPr>
      <w:pStyle w:val="Header"/>
      <w:jc w:val="center"/>
      <w:rPr>
        <w:rFonts w:ascii="Arial" w:hAnsi="Arial" w:cs="Arial"/>
        <w:b/>
        <w:color w:val="0070C0"/>
        <w:sz w:val="20"/>
        <w:szCs w:val="20"/>
      </w:rPr>
    </w:pPr>
    <w:r w:rsidRPr="00033394">
      <w:rPr>
        <w:rFonts w:ascii="Arial" w:hAnsi="Arial" w:cs="Arial"/>
        <w:b/>
        <w:color w:val="0070C0"/>
        <w:sz w:val="20"/>
        <w:szCs w:val="20"/>
      </w:rPr>
      <w:t>FIȘA ROMÂNIEI- RECUPERAREA ACCIZEI</w:t>
    </w:r>
  </w:p>
  <w:p w:rsidR="00756102" w:rsidRPr="00033394" w:rsidRDefault="00756102" w:rsidP="00033394">
    <w:pPr>
      <w:pStyle w:val="Header"/>
      <w:jc w:val="center"/>
      <w:rPr>
        <w:rFonts w:ascii="Arial" w:hAnsi="Arial" w:cs="Arial"/>
        <w:b/>
        <w:color w:val="0070C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0A40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6" o:spid="_x0000_s2064" type="#_x0000_t75" style="position:absolute;margin-left:0;margin-top:0;width:498.1pt;height:217.25pt;z-index:-251648000;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94"/>
    <w:rsid w:val="00033394"/>
    <w:rsid w:val="000A404E"/>
    <w:rsid w:val="000C4D2D"/>
    <w:rsid w:val="00153724"/>
    <w:rsid w:val="00372CC0"/>
    <w:rsid w:val="00521B5F"/>
    <w:rsid w:val="005A6940"/>
    <w:rsid w:val="005C3DCC"/>
    <w:rsid w:val="00693FEA"/>
    <w:rsid w:val="00756102"/>
    <w:rsid w:val="00795492"/>
    <w:rsid w:val="007D7E11"/>
    <w:rsid w:val="007F6464"/>
    <w:rsid w:val="00A36FA8"/>
    <w:rsid w:val="00BD3E8C"/>
    <w:rsid w:val="00BE32A0"/>
    <w:rsid w:val="00D91EBE"/>
    <w:rsid w:val="00D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FF278F7D-AA52-4599-95DF-7F2B9A53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94"/>
  </w:style>
  <w:style w:type="paragraph" w:styleId="Footer">
    <w:name w:val="footer"/>
    <w:basedOn w:val="Normal"/>
    <w:link w:val="FooterChar"/>
    <w:uiPriority w:val="99"/>
    <w:semiHidden/>
    <w:unhideWhenUsed/>
    <w:rsid w:val="00033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394"/>
  </w:style>
  <w:style w:type="paragraph" w:styleId="BalloonText">
    <w:name w:val="Balloon Text"/>
    <w:basedOn w:val="Normal"/>
    <w:link w:val="BalloonTextChar"/>
    <w:uiPriority w:val="99"/>
    <w:semiHidden/>
    <w:unhideWhenUsed/>
    <w:rsid w:val="0003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4"/>
    <w:rPr>
      <w:rFonts w:ascii="Tahoma" w:hAnsi="Tahoma" w:cs="Tahoma"/>
      <w:sz w:val="16"/>
      <w:szCs w:val="16"/>
    </w:rPr>
  </w:style>
  <w:style w:type="character" w:customStyle="1" w:styleId="ax1">
    <w:name w:val="ax1"/>
    <w:basedOn w:val="DefaultParagraphFont"/>
    <w:rsid w:val="00033394"/>
    <w:rPr>
      <w:b/>
      <w:bCs/>
      <w:sz w:val="26"/>
      <w:szCs w:val="26"/>
    </w:rPr>
  </w:style>
  <w:style w:type="character" w:customStyle="1" w:styleId="tax1">
    <w:name w:val="tax1"/>
    <w:basedOn w:val="DefaultParagraphFont"/>
    <w:rsid w:val="00033394"/>
    <w:rPr>
      <w:b/>
      <w:bCs/>
      <w:sz w:val="26"/>
      <w:szCs w:val="26"/>
    </w:rPr>
  </w:style>
  <w:style w:type="character" w:styleId="Hyperlink">
    <w:name w:val="Hyperlink"/>
    <w:basedOn w:val="DefaultParagraphFont"/>
    <w:uiPriority w:val="99"/>
    <w:unhideWhenUsed/>
    <w:rsid w:val="0003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277">
      <w:bodyDiv w:val="1"/>
      <w:marLeft w:val="0"/>
      <w:marRight w:val="0"/>
      <w:marTop w:val="0"/>
      <w:marBottom w:val="0"/>
      <w:divBdr>
        <w:top w:val="none" w:sz="0" w:space="0" w:color="auto"/>
        <w:left w:val="none" w:sz="0" w:space="0" w:color="auto"/>
        <w:bottom w:val="none" w:sz="0" w:space="0" w:color="auto"/>
        <w:right w:val="none" w:sz="0" w:space="0" w:color="auto"/>
      </w:divBdr>
      <w:divsChild>
        <w:div w:id="213009326">
          <w:marLeft w:val="0"/>
          <w:marRight w:val="0"/>
          <w:marTop w:val="0"/>
          <w:marBottom w:val="0"/>
          <w:divBdr>
            <w:top w:val="none" w:sz="0" w:space="0" w:color="auto"/>
            <w:left w:val="none" w:sz="0" w:space="0" w:color="auto"/>
            <w:bottom w:val="none" w:sz="0" w:space="0" w:color="auto"/>
            <w:right w:val="none" w:sz="0" w:space="0" w:color="auto"/>
          </w:divBdr>
          <w:divsChild>
            <w:div w:id="817310219">
              <w:marLeft w:val="0"/>
              <w:marRight w:val="0"/>
              <w:marTop w:val="0"/>
              <w:marBottom w:val="0"/>
              <w:divBdr>
                <w:top w:val="dashed" w:sz="2" w:space="0" w:color="FFFFFF"/>
                <w:left w:val="dashed" w:sz="2" w:space="0" w:color="FFFFFF"/>
                <w:bottom w:val="dashed" w:sz="2" w:space="0" w:color="FFFFFF"/>
                <w:right w:val="dashed" w:sz="2" w:space="0" w:color="FFFFFF"/>
              </w:divBdr>
              <w:divsChild>
                <w:div w:id="1317494542">
                  <w:marLeft w:val="0"/>
                  <w:marRight w:val="0"/>
                  <w:marTop w:val="0"/>
                  <w:marBottom w:val="0"/>
                  <w:divBdr>
                    <w:top w:val="dashed" w:sz="2" w:space="0" w:color="FFFFFF"/>
                    <w:left w:val="dashed" w:sz="2" w:space="0" w:color="FFFFFF"/>
                    <w:bottom w:val="dashed" w:sz="2" w:space="0" w:color="FFFFFF"/>
                    <w:right w:val="dashed" w:sz="2" w:space="0" w:color="FFFFFF"/>
                  </w:divBdr>
                  <w:divsChild>
                    <w:div w:id="1656644090">
                      <w:marLeft w:val="0"/>
                      <w:marRight w:val="0"/>
                      <w:marTop w:val="0"/>
                      <w:marBottom w:val="0"/>
                      <w:divBdr>
                        <w:top w:val="dashed" w:sz="2" w:space="0" w:color="FFFFFF"/>
                        <w:left w:val="dashed" w:sz="2" w:space="0" w:color="FFFFFF"/>
                        <w:bottom w:val="dashed" w:sz="2" w:space="0" w:color="FFFFFF"/>
                        <w:right w:val="dashed" w:sz="2" w:space="0" w:color="FFFFFF"/>
                      </w:divBdr>
                      <w:divsChild>
                        <w:div w:id="1360155693">
                          <w:marLeft w:val="0"/>
                          <w:marRight w:val="0"/>
                          <w:marTop w:val="0"/>
                          <w:marBottom w:val="0"/>
                          <w:divBdr>
                            <w:top w:val="dashed" w:sz="2" w:space="0" w:color="FFFFFF"/>
                            <w:left w:val="dashed" w:sz="2" w:space="0" w:color="FFFFFF"/>
                            <w:bottom w:val="dashed" w:sz="2" w:space="0" w:color="FFFFFF"/>
                            <w:right w:val="dashed" w:sz="2" w:space="0" w:color="FFFFFF"/>
                          </w:divBdr>
                          <w:divsChild>
                            <w:div w:id="1346057204">
                              <w:marLeft w:val="0"/>
                              <w:marRight w:val="0"/>
                              <w:marTop w:val="0"/>
                              <w:marBottom w:val="0"/>
                              <w:divBdr>
                                <w:top w:val="dashed" w:sz="2" w:space="0" w:color="FFFFFF"/>
                                <w:left w:val="dashed" w:sz="2" w:space="0" w:color="FFFFFF"/>
                                <w:bottom w:val="dashed" w:sz="2" w:space="0" w:color="FFFFFF"/>
                                <w:right w:val="dashed" w:sz="2" w:space="0" w:color="FFFFFF"/>
                              </w:divBdr>
                            </w:div>
                            <w:div w:id="1068917819">
                              <w:marLeft w:val="0"/>
                              <w:marRight w:val="0"/>
                              <w:marTop w:val="0"/>
                              <w:marBottom w:val="0"/>
                              <w:divBdr>
                                <w:top w:val="dashed" w:sz="2" w:space="0" w:color="FFFFFF"/>
                                <w:left w:val="dashed" w:sz="2" w:space="0" w:color="FFFFFF"/>
                                <w:bottom w:val="dashed" w:sz="2" w:space="0" w:color="FFFFFF"/>
                                <w:right w:val="dashed" w:sz="2" w:space="0" w:color="FFFFFF"/>
                              </w:divBdr>
                              <w:divsChild>
                                <w:div w:id="627198051">
                                  <w:marLeft w:val="0"/>
                                  <w:marRight w:val="0"/>
                                  <w:marTop w:val="0"/>
                                  <w:marBottom w:val="0"/>
                                  <w:divBdr>
                                    <w:top w:val="dashed" w:sz="2" w:space="0" w:color="FFFFFF"/>
                                    <w:left w:val="dashed" w:sz="2" w:space="0" w:color="FFFFFF"/>
                                    <w:bottom w:val="dashed" w:sz="2" w:space="0" w:color="FFFFFF"/>
                                    <w:right w:val="dashed" w:sz="2" w:space="0" w:color="FFFFFF"/>
                                  </w:divBdr>
                                </w:div>
                                <w:div w:id="262685026">
                                  <w:marLeft w:val="0"/>
                                  <w:marRight w:val="0"/>
                                  <w:marTop w:val="0"/>
                                  <w:marBottom w:val="0"/>
                                  <w:divBdr>
                                    <w:top w:val="dashed" w:sz="2" w:space="0" w:color="FFFFFF"/>
                                    <w:left w:val="dashed" w:sz="2" w:space="0" w:color="FFFFFF"/>
                                    <w:bottom w:val="dashed" w:sz="2" w:space="0" w:color="FFFFFF"/>
                                    <w:right w:val="dashed" w:sz="2" w:space="0" w:color="FFFFFF"/>
                                  </w:divBdr>
                                </w:div>
                                <w:div w:id="1619338238">
                                  <w:marLeft w:val="0"/>
                                  <w:marRight w:val="0"/>
                                  <w:marTop w:val="0"/>
                                  <w:marBottom w:val="0"/>
                                  <w:divBdr>
                                    <w:top w:val="dashed" w:sz="2" w:space="0" w:color="FFFFFF"/>
                                    <w:left w:val="dashed" w:sz="2" w:space="0" w:color="FFFFFF"/>
                                    <w:bottom w:val="dashed" w:sz="2" w:space="0" w:color="FFFFFF"/>
                                    <w:right w:val="dashed" w:sz="2" w:space="0" w:color="FFFFFF"/>
                                  </w:divBdr>
                                </w:div>
                                <w:div w:id="1258756197">
                                  <w:marLeft w:val="0"/>
                                  <w:marRight w:val="0"/>
                                  <w:marTop w:val="0"/>
                                  <w:marBottom w:val="0"/>
                                  <w:divBdr>
                                    <w:top w:val="dashed" w:sz="2" w:space="0" w:color="FFFFFF"/>
                                    <w:left w:val="dashed" w:sz="2" w:space="0" w:color="FFFFFF"/>
                                    <w:bottom w:val="dashed" w:sz="2" w:space="0" w:color="FFFFFF"/>
                                    <w:right w:val="dashed" w:sz="2" w:space="0" w:color="FFFFFF"/>
                                  </w:divBdr>
                                </w:div>
                                <w:div w:id="1787656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09889318">
      <w:bodyDiv w:val="1"/>
      <w:marLeft w:val="0"/>
      <w:marRight w:val="0"/>
      <w:marTop w:val="0"/>
      <w:marBottom w:val="0"/>
      <w:divBdr>
        <w:top w:val="none" w:sz="0" w:space="0" w:color="auto"/>
        <w:left w:val="none" w:sz="0" w:space="0" w:color="auto"/>
        <w:bottom w:val="none" w:sz="0" w:space="0" w:color="auto"/>
        <w:right w:val="none" w:sz="0" w:space="0" w:color="auto"/>
      </w:divBdr>
      <w:divsChild>
        <w:div w:id="1568494758">
          <w:marLeft w:val="0"/>
          <w:marRight w:val="0"/>
          <w:marTop w:val="0"/>
          <w:marBottom w:val="0"/>
          <w:divBdr>
            <w:top w:val="none" w:sz="0" w:space="0" w:color="auto"/>
            <w:left w:val="none" w:sz="0" w:space="0" w:color="auto"/>
            <w:bottom w:val="none" w:sz="0" w:space="0" w:color="auto"/>
            <w:right w:val="none" w:sz="0" w:space="0" w:color="auto"/>
          </w:divBdr>
          <w:divsChild>
            <w:div w:id="1401831354">
              <w:marLeft w:val="0"/>
              <w:marRight w:val="0"/>
              <w:marTop w:val="0"/>
              <w:marBottom w:val="0"/>
              <w:divBdr>
                <w:top w:val="dashed" w:sz="2" w:space="0" w:color="FFFFFF"/>
                <w:left w:val="dashed" w:sz="2" w:space="0" w:color="FFFFFF"/>
                <w:bottom w:val="dashed" w:sz="2" w:space="0" w:color="FFFFFF"/>
                <w:right w:val="dashed" w:sz="2" w:space="0" w:color="FFFFFF"/>
              </w:divBdr>
              <w:divsChild>
                <w:div w:id="1471629614">
                  <w:marLeft w:val="0"/>
                  <w:marRight w:val="0"/>
                  <w:marTop w:val="0"/>
                  <w:marBottom w:val="0"/>
                  <w:divBdr>
                    <w:top w:val="dashed" w:sz="2" w:space="0" w:color="FFFFFF"/>
                    <w:left w:val="dashed" w:sz="2" w:space="0" w:color="FFFFFF"/>
                    <w:bottom w:val="dashed" w:sz="2" w:space="0" w:color="FFFFFF"/>
                    <w:right w:val="dashed" w:sz="2" w:space="0" w:color="FFFFFF"/>
                  </w:divBdr>
                </w:div>
                <w:div w:id="1962302366">
                  <w:marLeft w:val="0"/>
                  <w:marRight w:val="0"/>
                  <w:marTop w:val="0"/>
                  <w:marBottom w:val="0"/>
                  <w:divBdr>
                    <w:top w:val="dashed" w:sz="2" w:space="0" w:color="FFFFFF"/>
                    <w:left w:val="dashed" w:sz="2" w:space="0" w:color="FFFFFF"/>
                    <w:bottom w:val="dashed" w:sz="2" w:space="0" w:color="FFFFFF"/>
                    <w:right w:val="dashed" w:sz="2" w:space="0" w:color="FFFFFF"/>
                  </w:divBdr>
                  <w:divsChild>
                    <w:div w:id="59326555">
                      <w:marLeft w:val="0"/>
                      <w:marRight w:val="0"/>
                      <w:marTop w:val="0"/>
                      <w:marBottom w:val="0"/>
                      <w:divBdr>
                        <w:top w:val="dashed" w:sz="2" w:space="0" w:color="FFFFFF"/>
                        <w:left w:val="dashed" w:sz="2" w:space="0" w:color="FFFFFF"/>
                        <w:bottom w:val="dashed" w:sz="2" w:space="0" w:color="FFFFFF"/>
                        <w:right w:val="dashed" w:sz="2" w:space="0" w:color="FFFFFF"/>
                      </w:divBdr>
                    </w:div>
                    <w:div w:id="229775011">
                      <w:marLeft w:val="0"/>
                      <w:marRight w:val="0"/>
                      <w:marTop w:val="0"/>
                      <w:marBottom w:val="0"/>
                      <w:divBdr>
                        <w:top w:val="dashed" w:sz="2" w:space="0" w:color="FFFFFF"/>
                        <w:left w:val="dashed" w:sz="2" w:space="0" w:color="FFFFFF"/>
                        <w:bottom w:val="dashed" w:sz="2" w:space="0" w:color="FFFFFF"/>
                        <w:right w:val="dashed" w:sz="2" w:space="0" w:color="FFFFFF"/>
                      </w:divBdr>
                    </w:div>
                    <w:div w:id="2111123684">
                      <w:marLeft w:val="0"/>
                      <w:marRight w:val="0"/>
                      <w:marTop w:val="0"/>
                      <w:marBottom w:val="0"/>
                      <w:divBdr>
                        <w:top w:val="dashed" w:sz="2" w:space="0" w:color="FFFFFF"/>
                        <w:left w:val="dashed" w:sz="2" w:space="0" w:color="FFFFFF"/>
                        <w:bottom w:val="dashed" w:sz="2" w:space="0" w:color="FFFFFF"/>
                        <w:right w:val="dashed" w:sz="2" w:space="0" w:color="FFFFFF"/>
                      </w:divBdr>
                    </w:div>
                    <w:div w:id="721559210">
                      <w:marLeft w:val="0"/>
                      <w:marRight w:val="0"/>
                      <w:marTop w:val="0"/>
                      <w:marBottom w:val="0"/>
                      <w:divBdr>
                        <w:top w:val="dashed" w:sz="2" w:space="0" w:color="FFFFFF"/>
                        <w:left w:val="dashed" w:sz="2" w:space="0" w:color="FFFFFF"/>
                        <w:bottom w:val="dashed" w:sz="2" w:space="0" w:color="FFFFFF"/>
                        <w:right w:val="dashed" w:sz="2" w:space="0" w:color="FFFFFF"/>
                      </w:divBdr>
                    </w:div>
                    <w:div w:id="62918591">
                      <w:marLeft w:val="0"/>
                      <w:marRight w:val="0"/>
                      <w:marTop w:val="0"/>
                      <w:marBottom w:val="0"/>
                      <w:divBdr>
                        <w:top w:val="dashed" w:sz="2" w:space="0" w:color="FFFFFF"/>
                        <w:left w:val="dashed" w:sz="2" w:space="0" w:color="FFFFFF"/>
                        <w:bottom w:val="dashed" w:sz="2" w:space="0" w:color="FFFFFF"/>
                        <w:right w:val="dashed" w:sz="2" w:space="0" w:color="FFFFFF"/>
                      </w:divBdr>
                    </w:div>
                    <w:div w:id="590041355">
                      <w:marLeft w:val="0"/>
                      <w:marRight w:val="0"/>
                      <w:marTop w:val="0"/>
                      <w:marBottom w:val="0"/>
                      <w:divBdr>
                        <w:top w:val="dashed" w:sz="2" w:space="0" w:color="FFFFFF"/>
                        <w:left w:val="dashed" w:sz="2" w:space="0" w:color="FFFFFF"/>
                        <w:bottom w:val="dashed" w:sz="2" w:space="0" w:color="FFFFFF"/>
                        <w:right w:val="dashed" w:sz="2" w:space="0" w:color="FFFFFF"/>
                      </w:divBdr>
                    </w:div>
                    <w:div w:id="1031807229">
                      <w:marLeft w:val="0"/>
                      <w:marRight w:val="0"/>
                      <w:marTop w:val="0"/>
                      <w:marBottom w:val="0"/>
                      <w:divBdr>
                        <w:top w:val="dashed" w:sz="2" w:space="0" w:color="FFFFFF"/>
                        <w:left w:val="dashed" w:sz="2" w:space="0" w:color="FFFFFF"/>
                        <w:bottom w:val="dashed" w:sz="2" w:space="0" w:color="FFFFFF"/>
                        <w:right w:val="dashed" w:sz="2" w:space="0" w:color="FFFFFF"/>
                      </w:divBdr>
                    </w:div>
                    <w:div w:id="611135483">
                      <w:marLeft w:val="0"/>
                      <w:marRight w:val="0"/>
                      <w:marTop w:val="0"/>
                      <w:marBottom w:val="0"/>
                      <w:divBdr>
                        <w:top w:val="dashed" w:sz="2" w:space="0" w:color="FFFFFF"/>
                        <w:left w:val="dashed" w:sz="2" w:space="0" w:color="FFFFFF"/>
                        <w:bottom w:val="dashed" w:sz="2" w:space="0" w:color="FFFFFF"/>
                        <w:right w:val="dashed" w:sz="2" w:space="0" w:color="FFFFFF"/>
                      </w:divBdr>
                    </w:div>
                    <w:div w:id="859782444">
                      <w:marLeft w:val="0"/>
                      <w:marRight w:val="0"/>
                      <w:marTop w:val="0"/>
                      <w:marBottom w:val="0"/>
                      <w:divBdr>
                        <w:top w:val="dashed" w:sz="2" w:space="0" w:color="FFFFFF"/>
                        <w:left w:val="dashed" w:sz="2" w:space="0" w:color="FFFFFF"/>
                        <w:bottom w:val="dashed" w:sz="2" w:space="0" w:color="FFFFFF"/>
                        <w:right w:val="dashed" w:sz="2" w:space="0" w:color="FFFFFF"/>
                      </w:divBdr>
                    </w:div>
                    <w:div w:id="1576167631">
                      <w:marLeft w:val="0"/>
                      <w:marRight w:val="0"/>
                      <w:marTop w:val="0"/>
                      <w:marBottom w:val="0"/>
                      <w:divBdr>
                        <w:top w:val="dashed" w:sz="2" w:space="0" w:color="FFFFFF"/>
                        <w:left w:val="dashed" w:sz="2" w:space="0" w:color="FFFFFF"/>
                        <w:bottom w:val="dashed" w:sz="2" w:space="0" w:color="FFFFFF"/>
                        <w:right w:val="dashed" w:sz="2" w:space="0" w:color="FFFFFF"/>
                      </w:divBdr>
                    </w:div>
                    <w:div w:id="2028098310">
                      <w:marLeft w:val="0"/>
                      <w:marRight w:val="0"/>
                      <w:marTop w:val="0"/>
                      <w:marBottom w:val="0"/>
                      <w:divBdr>
                        <w:top w:val="dashed" w:sz="2" w:space="0" w:color="FFFFFF"/>
                        <w:left w:val="dashed" w:sz="2" w:space="0" w:color="FFFFFF"/>
                        <w:bottom w:val="dashed" w:sz="2" w:space="0" w:color="FFFFFF"/>
                        <w:right w:val="dashed" w:sz="2" w:space="0" w:color="FFFFFF"/>
                      </w:divBdr>
                    </w:div>
                    <w:div w:id="585649469">
                      <w:marLeft w:val="0"/>
                      <w:marRight w:val="0"/>
                      <w:marTop w:val="0"/>
                      <w:marBottom w:val="0"/>
                      <w:divBdr>
                        <w:top w:val="dashed" w:sz="2" w:space="0" w:color="FFFFFF"/>
                        <w:left w:val="dashed" w:sz="2" w:space="0" w:color="FFFFFF"/>
                        <w:bottom w:val="dashed" w:sz="2" w:space="0" w:color="FFFFFF"/>
                        <w:right w:val="dashed" w:sz="2" w:space="0" w:color="FFFFFF"/>
                      </w:divBdr>
                    </w:div>
                    <w:div w:id="1103187905">
                      <w:marLeft w:val="0"/>
                      <w:marRight w:val="0"/>
                      <w:marTop w:val="0"/>
                      <w:marBottom w:val="0"/>
                      <w:divBdr>
                        <w:top w:val="dashed" w:sz="2" w:space="0" w:color="FFFFFF"/>
                        <w:left w:val="dashed" w:sz="2" w:space="0" w:color="FFFFFF"/>
                        <w:bottom w:val="dashed" w:sz="2" w:space="0" w:color="FFFFFF"/>
                        <w:right w:val="dashed" w:sz="2" w:space="0" w:color="FFFFFF"/>
                      </w:divBdr>
                    </w:div>
                    <w:div w:id="843979315">
                      <w:marLeft w:val="0"/>
                      <w:marRight w:val="0"/>
                      <w:marTop w:val="0"/>
                      <w:marBottom w:val="0"/>
                      <w:divBdr>
                        <w:top w:val="dashed" w:sz="2" w:space="0" w:color="FFFFFF"/>
                        <w:left w:val="dashed" w:sz="2" w:space="0" w:color="FFFFFF"/>
                        <w:bottom w:val="dashed" w:sz="2" w:space="0" w:color="FFFFFF"/>
                        <w:right w:val="dashed" w:sz="2" w:space="0" w:color="FFFFFF"/>
                      </w:divBdr>
                    </w:div>
                    <w:div w:id="934242774">
                      <w:marLeft w:val="0"/>
                      <w:marRight w:val="0"/>
                      <w:marTop w:val="0"/>
                      <w:marBottom w:val="0"/>
                      <w:divBdr>
                        <w:top w:val="dashed" w:sz="2" w:space="0" w:color="FFFFFF"/>
                        <w:left w:val="dashed" w:sz="2" w:space="0" w:color="FFFFFF"/>
                        <w:bottom w:val="dashed" w:sz="2" w:space="0" w:color="FFFFFF"/>
                        <w:right w:val="dashed" w:sz="2" w:space="0" w:color="FFFFFF"/>
                      </w:divBdr>
                    </w:div>
                    <w:div w:id="1341930842">
                      <w:marLeft w:val="0"/>
                      <w:marRight w:val="0"/>
                      <w:marTop w:val="0"/>
                      <w:marBottom w:val="0"/>
                      <w:divBdr>
                        <w:top w:val="dashed" w:sz="2" w:space="0" w:color="FFFFFF"/>
                        <w:left w:val="dashed" w:sz="2" w:space="0" w:color="FFFFFF"/>
                        <w:bottom w:val="dashed" w:sz="2" w:space="0" w:color="FFFFFF"/>
                        <w:right w:val="dashed" w:sz="2" w:space="0" w:color="FFFFFF"/>
                      </w:divBdr>
                    </w:div>
                    <w:div w:id="944770213">
                      <w:marLeft w:val="0"/>
                      <w:marRight w:val="0"/>
                      <w:marTop w:val="0"/>
                      <w:marBottom w:val="0"/>
                      <w:divBdr>
                        <w:top w:val="dashed" w:sz="2" w:space="0" w:color="FFFFFF"/>
                        <w:left w:val="dashed" w:sz="2" w:space="0" w:color="FFFFFF"/>
                        <w:bottom w:val="dashed" w:sz="2" w:space="0" w:color="FFFFFF"/>
                        <w:right w:val="dashed" w:sz="2" w:space="0" w:color="FFFFFF"/>
                      </w:divBdr>
                    </w:div>
                    <w:div w:id="502168475">
                      <w:marLeft w:val="0"/>
                      <w:marRight w:val="0"/>
                      <w:marTop w:val="0"/>
                      <w:marBottom w:val="0"/>
                      <w:divBdr>
                        <w:top w:val="dashed" w:sz="2" w:space="0" w:color="FFFFFF"/>
                        <w:left w:val="dashed" w:sz="2" w:space="0" w:color="FFFFFF"/>
                        <w:bottom w:val="dashed" w:sz="2" w:space="0" w:color="FFFFFF"/>
                        <w:right w:val="dashed" w:sz="2" w:space="0" w:color="FFFFFF"/>
                      </w:divBdr>
                    </w:div>
                    <w:div w:id="6787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14463061">
      <w:bodyDiv w:val="1"/>
      <w:marLeft w:val="0"/>
      <w:marRight w:val="0"/>
      <w:marTop w:val="0"/>
      <w:marBottom w:val="0"/>
      <w:divBdr>
        <w:top w:val="none" w:sz="0" w:space="0" w:color="auto"/>
        <w:left w:val="none" w:sz="0" w:space="0" w:color="auto"/>
        <w:bottom w:val="none" w:sz="0" w:space="0" w:color="auto"/>
        <w:right w:val="none" w:sz="0" w:space="0" w:color="auto"/>
      </w:divBdr>
      <w:divsChild>
        <w:div w:id="119110919">
          <w:marLeft w:val="0"/>
          <w:marRight w:val="0"/>
          <w:marTop w:val="0"/>
          <w:marBottom w:val="0"/>
          <w:divBdr>
            <w:top w:val="none" w:sz="0" w:space="0" w:color="auto"/>
            <w:left w:val="none" w:sz="0" w:space="0" w:color="auto"/>
            <w:bottom w:val="none" w:sz="0" w:space="0" w:color="auto"/>
            <w:right w:val="none" w:sz="0" w:space="0" w:color="auto"/>
          </w:divBdr>
          <w:divsChild>
            <w:div w:id="1590232638">
              <w:marLeft w:val="0"/>
              <w:marRight w:val="0"/>
              <w:marTop w:val="0"/>
              <w:marBottom w:val="0"/>
              <w:divBdr>
                <w:top w:val="dashed" w:sz="2" w:space="0" w:color="FFFFFF"/>
                <w:left w:val="dashed" w:sz="2" w:space="0" w:color="FFFFFF"/>
                <w:bottom w:val="dashed" w:sz="2" w:space="0" w:color="FFFFFF"/>
                <w:right w:val="dashed" w:sz="2" w:space="0" w:color="FFFFFF"/>
              </w:divBdr>
              <w:divsChild>
                <w:div w:id="252514487">
                  <w:marLeft w:val="0"/>
                  <w:marRight w:val="0"/>
                  <w:marTop w:val="0"/>
                  <w:marBottom w:val="0"/>
                  <w:divBdr>
                    <w:top w:val="dashed" w:sz="2" w:space="0" w:color="FFFFFF"/>
                    <w:left w:val="dashed" w:sz="2" w:space="0" w:color="FFFFFF"/>
                    <w:bottom w:val="dashed" w:sz="2" w:space="0" w:color="FFFFFF"/>
                    <w:right w:val="dashed" w:sz="2" w:space="0" w:color="FFFFFF"/>
                  </w:divBdr>
                </w:div>
                <w:div w:id="913512582">
                  <w:marLeft w:val="0"/>
                  <w:marRight w:val="0"/>
                  <w:marTop w:val="0"/>
                  <w:marBottom w:val="0"/>
                  <w:divBdr>
                    <w:top w:val="dashed" w:sz="2" w:space="0" w:color="FFFFFF"/>
                    <w:left w:val="dashed" w:sz="2" w:space="0" w:color="FFFFFF"/>
                    <w:bottom w:val="dashed" w:sz="2" w:space="0" w:color="FFFFFF"/>
                    <w:right w:val="dashed" w:sz="2" w:space="0" w:color="FFFFFF"/>
                  </w:divBdr>
                  <w:divsChild>
                    <w:div w:id="1063406555">
                      <w:marLeft w:val="0"/>
                      <w:marRight w:val="0"/>
                      <w:marTop w:val="0"/>
                      <w:marBottom w:val="0"/>
                      <w:divBdr>
                        <w:top w:val="dashed" w:sz="2" w:space="0" w:color="FFFFFF"/>
                        <w:left w:val="dashed" w:sz="2" w:space="0" w:color="FFFFFF"/>
                        <w:bottom w:val="dashed" w:sz="2" w:space="0" w:color="FFFFFF"/>
                        <w:right w:val="dashed" w:sz="2" w:space="0" w:color="FFFFFF"/>
                      </w:divBdr>
                    </w:div>
                    <w:div w:id="1796293895">
                      <w:marLeft w:val="0"/>
                      <w:marRight w:val="0"/>
                      <w:marTop w:val="0"/>
                      <w:marBottom w:val="0"/>
                      <w:divBdr>
                        <w:top w:val="dashed" w:sz="2" w:space="0" w:color="FFFFFF"/>
                        <w:left w:val="dashed" w:sz="2" w:space="0" w:color="FFFFFF"/>
                        <w:bottom w:val="dashed" w:sz="2" w:space="0" w:color="FFFFFF"/>
                        <w:right w:val="dashed" w:sz="2" w:space="0" w:color="FFFFFF"/>
                      </w:divBdr>
                      <w:divsChild>
                        <w:div w:id="96134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97224">
                      <w:marLeft w:val="0"/>
                      <w:marRight w:val="0"/>
                      <w:marTop w:val="0"/>
                      <w:marBottom w:val="0"/>
                      <w:divBdr>
                        <w:top w:val="dashed" w:sz="2" w:space="0" w:color="FFFFFF"/>
                        <w:left w:val="dashed" w:sz="2" w:space="0" w:color="FFFFFF"/>
                        <w:bottom w:val="dashed" w:sz="2" w:space="0" w:color="FFFFFF"/>
                        <w:right w:val="dashed" w:sz="2" w:space="0" w:color="FFFFFF"/>
                      </w:divBdr>
                    </w:div>
                    <w:div w:id="863788013">
                      <w:marLeft w:val="0"/>
                      <w:marRight w:val="0"/>
                      <w:marTop w:val="0"/>
                      <w:marBottom w:val="0"/>
                      <w:divBdr>
                        <w:top w:val="dashed" w:sz="2" w:space="0" w:color="FFFFFF"/>
                        <w:left w:val="dashed" w:sz="2" w:space="0" w:color="FFFFFF"/>
                        <w:bottom w:val="dashed" w:sz="2" w:space="0" w:color="FFFFFF"/>
                        <w:right w:val="dashed" w:sz="2" w:space="0" w:color="FFFFFF"/>
                      </w:divBdr>
                      <w:divsChild>
                        <w:div w:id="136145238">
                          <w:marLeft w:val="0"/>
                          <w:marRight w:val="0"/>
                          <w:marTop w:val="0"/>
                          <w:marBottom w:val="0"/>
                          <w:divBdr>
                            <w:top w:val="dashed" w:sz="2" w:space="0" w:color="FFFFFF"/>
                            <w:left w:val="dashed" w:sz="2" w:space="0" w:color="FFFFFF"/>
                            <w:bottom w:val="dashed" w:sz="2" w:space="0" w:color="FFFFFF"/>
                            <w:right w:val="dashed" w:sz="2" w:space="0" w:color="FFFFFF"/>
                          </w:divBdr>
                        </w:div>
                        <w:div w:id="698748499">
                          <w:marLeft w:val="0"/>
                          <w:marRight w:val="0"/>
                          <w:marTop w:val="0"/>
                          <w:marBottom w:val="0"/>
                          <w:divBdr>
                            <w:top w:val="dashed" w:sz="2" w:space="0" w:color="FFFFFF"/>
                            <w:left w:val="dashed" w:sz="2" w:space="0" w:color="FFFFFF"/>
                            <w:bottom w:val="dashed" w:sz="2" w:space="0" w:color="FFFFFF"/>
                            <w:right w:val="dashed" w:sz="2" w:space="0" w:color="FFFFFF"/>
                          </w:divBdr>
                        </w:div>
                        <w:div w:id="460729205">
                          <w:marLeft w:val="0"/>
                          <w:marRight w:val="0"/>
                          <w:marTop w:val="0"/>
                          <w:marBottom w:val="0"/>
                          <w:divBdr>
                            <w:top w:val="dashed" w:sz="2" w:space="0" w:color="FFFFFF"/>
                            <w:left w:val="dashed" w:sz="2" w:space="0" w:color="FFFFFF"/>
                            <w:bottom w:val="dashed" w:sz="2" w:space="0" w:color="FFFFFF"/>
                            <w:right w:val="dashed" w:sz="2" w:space="0" w:color="FFFFFF"/>
                          </w:divBdr>
                        </w:div>
                        <w:div w:id="1272207483">
                          <w:marLeft w:val="0"/>
                          <w:marRight w:val="0"/>
                          <w:marTop w:val="0"/>
                          <w:marBottom w:val="0"/>
                          <w:divBdr>
                            <w:top w:val="dashed" w:sz="2" w:space="0" w:color="FFFFFF"/>
                            <w:left w:val="dashed" w:sz="2" w:space="0" w:color="FFFFFF"/>
                            <w:bottom w:val="dashed" w:sz="2" w:space="0" w:color="FFFFFF"/>
                            <w:right w:val="dashed" w:sz="2" w:space="0" w:color="FFFFFF"/>
                          </w:divBdr>
                        </w:div>
                        <w:div w:id="361710484">
                          <w:marLeft w:val="0"/>
                          <w:marRight w:val="0"/>
                          <w:marTop w:val="0"/>
                          <w:marBottom w:val="0"/>
                          <w:divBdr>
                            <w:top w:val="dashed" w:sz="2" w:space="0" w:color="FFFFFF"/>
                            <w:left w:val="dashed" w:sz="2" w:space="0" w:color="FFFFFF"/>
                            <w:bottom w:val="dashed" w:sz="2" w:space="0" w:color="FFFFFF"/>
                            <w:right w:val="dashed" w:sz="2" w:space="0" w:color="FFFFFF"/>
                          </w:divBdr>
                        </w:div>
                        <w:div w:id="395976375">
                          <w:marLeft w:val="0"/>
                          <w:marRight w:val="0"/>
                          <w:marTop w:val="0"/>
                          <w:marBottom w:val="0"/>
                          <w:divBdr>
                            <w:top w:val="dashed" w:sz="2" w:space="0" w:color="FFFFFF"/>
                            <w:left w:val="dashed" w:sz="2" w:space="0" w:color="FFFFFF"/>
                            <w:bottom w:val="dashed" w:sz="2" w:space="0" w:color="FFFFFF"/>
                            <w:right w:val="dashed" w:sz="2" w:space="0" w:color="FFFFFF"/>
                          </w:divBdr>
                        </w:div>
                        <w:div w:id="1804689594">
                          <w:marLeft w:val="0"/>
                          <w:marRight w:val="0"/>
                          <w:marTop w:val="0"/>
                          <w:marBottom w:val="0"/>
                          <w:divBdr>
                            <w:top w:val="dashed" w:sz="2" w:space="0" w:color="FFFFFF"/>
                            <w:left w:val="dashed" w:sz="2" w:space="0" w:color="FFFFFF"/>
                            <w:bottom w:val="dashed" w:sz="2" w:space="0" w:color="FFFFFF"/>
                            <w:right w:val="dashed" w:sz="2" w:space="0" w:color="FFFFFF"/>
                          </w:divBdr>
                        </w:div>
                        <w:div w:id="1558273156">
                          <w:marLeft w:val="0"/>
                          <w:marRight w:val="0"/>
                          <w:marTop w:val="0"/>
                          <w:marBottom w:val="0"/>
                          <w:divBdr>
                            <w:top w:val="dashed" w:sz="2" w:space="0" w:color="FFFFFF"/>
                            <w:left w:val="dashed" w:sz="2" w:space="0" w:color="FFFFFF"/>
                            <w:bottom w:val="dashed" w:sz="2" w:space="0" w:color="FFFFFF"/>
                            <w:right w:val="dashed" w:sz="2" w:space="0" w:color="FFFFFF"/>
                          </w:divBdr>
                        </w:div>
                        <w:div w:id="1743793865">
                          <w:marLeft w:val="0"/>
                          <w:marRight w:val="0"/>
                          <w:marTop w:val="0"/>
                          <w:marBottom w:val="0"/>
                          <w:divBdr>
                            <w:top w:val="dashed" w:sz="2" w:space="0" w:color="FFFFFF"/>
                            <w:left w:val="dashed" w:sz="2" w:space="0" w:color="FFFFFF"/>
                            <w:bottom w:val="dashed" w:sz="2" w:space="0" w:color="FFFFFF"/>
                            <w:right w:val="dashed" w:sz="2" w:space="0" w:color="FFFFFF"/>
                          </w:divBdr>
                        </w:div>
                        <w:div w:id="1948151575">
                          <w:marLeft w:val="0"/>
                          <w:marRight w:val="0"/>
                          <w:marTop w:val="0"/>
                          <w:marBottom w:val="0"/>
                          <w:divBdr>
                            <w:top w:val="dashed" w:sz="2" w:space="0" w:color="FFFFFF"/>
                            <w:left w:val="dashed" w:sz="2" w:space="0" w:color="FFFFFF"/>
                            <w:bottom w:val="dashed" w:sz="2" w:space="0" w:color="FFFFFF"/>
                            <w:right w:val="dashed" w:sz="2" w:space="0" w:color="FFFFFF"/>
                          </w:divBdr>
                        </w:div>
                        <w:div w:id="2113430364">
                          <w:marLeft w:val="0"/>
                          <w:marRight w:val="0"/>
                          <w:marTop w:val="0"/>
                          <w:marBottom w:val="0"/>
                          <w:divBdr>
                            <w:top w:val="dashed" w:sz="2" w:space="0" w:color="FFFFFF"/>
                            <w:left w:val="dashed" w:sz="2" w:space="0" w:color="FFFFFF"/>
                            <w:bottom w:val="dashed" w:sz="2" w:space="0" w:color="FFFFFF"/>
                            <w:right w:val="dashed" w:sz="2" w:space="0" w:color="FFFFFF"/>
                          </w:divBdr>
                        </w:div>
                        <w:div w:id="146153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724573808">
      <w:bodyDiv w:val="1"/>
      <w:marLeft w:val="0"/>
      <w:marRight w:val="0"/>
      <w:marTop w:val="0"/>
      <w:marBottom w:val="0"/>
      <w:divBdr>
        <w:top w:val="none" w:sz="0" w:space="0" w:color="auto"/>
        <w:left w:val="none" w:sz="0" w:space="0" w:color="auto"/>
        <w:bottom w:val="none" w:sz="0" w:space="0" w:color="auto"/>
        <w:right w:val="none" w:sz="0" w:space="0" w:color="auto"/>
      </w:divBdr>
      <w:divsChild>
        <w:div w:id="651568799">
          <w:marLeft w:val="0"/>
          <w:marRight w:val="0"/>
          <w:marTop w:val="0"/>
          <w:marBottom w:val="0"/>
          <w:divBdr>
            <w:top w:val="none" w:sz="0" w:space="0" w:color="auto"/>
            <w:left w:val="none" w:sz="0" w:space="0" w:color="auto"/>
            <w:bottom w:val="none" w:sz="0" w:space="0" w:color="auto"/>
            <w:right w:val="none" w:sz="0" w:space="0" w:color="auto"/>
          </w:divBdr>
          <w:divsChild>
            <w:div w:id="848757414">
              <w:marLeft w:val="0"/>
              <w:marRight w:val="0"/>
              <w:marTop w:val="0"/>
              <w:marBottom w:val="0"/>
              <w:divBdr>
                <w:top w:val="dashed" w:sz="2" w:space="0" w:color="FFFFFF"/>
                <w:left w:val="dashed" w:sz="2" w:space="0" w:color="FFFFFF"/>
                <w:bottom w:val="dashed" w:sz="2" w:space="0" w:color="FFFFFF"/>
                <w:right w:val="dashed" w:sz="2" w:space="0" w:color="FFFFFF"/>
              </w:divBdr>
              <w:divsChild>
                <w:div w:id="1733775901">
                  <w:marLeft w:val="0"/>
                  <w:marRight w:val="0"/>
                  <w:marTop w:val="0"/>
                  <w:marBottom w:val="0"/>
                  <w:divBdr>
                    <w:top w:val="dashed" w:sz="2" w:space="0" w:color="FFFFFF"/>
                    <w:left w:val="dashed" w:sz="2" w:space="0" w:color="FFFFFF"/>
                    <w:bottom w:val="dashed" w:sz="2" w:space="0" w:color="FFFFFF"/>
                    <w:right w:val="dashed" w:sz="2" w:space="0" w:color="FFFFFF"/>
                  </w:divBdr>
                  <w:divsChild>
                    <w:div w:id="298808394">
                      <w:marLeft w:val="0"/>
                      <w:marRight w:val="0"/>
                      <w:marTop w:val="0"/>
                      <w:marBottom w:val="0"/>
                      <w:divBdr>
                        <w:top w:val="dashed" w:sz="2" w:space="0" w:color="FFFFFF"/>
                        <w:left w:val="dashed" w:sz="2" w:space="0" w:color="FFFFFF"/>
                        <w:bottom w:val="dashed" w:sz="2" w:space="0" w:color="FFFFFF"/>
                        <w:right w:val="dashed" w:sz="2" w:space="0" w:color="FFFFFF"/>
                      </w:divBdr>
                      <w:divsChild>
                        <w:div w:id="1270624727">
                          <w:marLeft w:val="0"/>
                          <w:marRight w:val="0"/>
                          <w:marTop w:val="0"/>
                          <w:marBottom w:val="0"/>
                          <w:divBdr>
                            <w:top w:val="dashed" w:sz="2" w:space="0" w:color="FFFFFF"/>
                            <w:left w:val="dashed" w:sz="2" w:space="0" w:color="FFFFFF"/>
                            <w:bottom w:val="dashed" w:sz="2" w:space="0" w:color="FFFFFF"/>
                            <w:right w:val="dashed" w:sz="2" w:space="0" w:color="FFFFFF"/>
                          </w:divBdr>
                          <w:divsChild>
                            <w:div w:id="1897817229">
                              <w:marLeft w:val="0"/>
                              <w:marRight w:val="0"/>
                              <w:marTop w:val="0"/>
                              <w:marBottom w:val="0"/>
                              <w:divBdr>
                                <w:top w:val="dashed" w:sz="2" w:space="0" w:color="FFFFFF"/>
                                <w:left w:val="dashed" w:sz="2" w:space="0" w:color="FFFFFF"/>
                                <w:bottom w:val="dashed" w:sz="2" w:space="0" w:color="FFFFFF"/>
                                <w:right w:val="dashed" w:sz="2" w:space="0" w:color="FFFFFF"/>
                              </w:divBdr>
                            </w:div>
                            <w:div w:id="1205601635">
                              <w:marLeft w:val="0"/>
                              <w:marRight w:val="0"/>
                              <w:marTop w:val="0"/>
                              <w:marBottom w:val="0"/>
                              <w:divBdr>
                                <w:top w:val="dashed" w:sz="2" w:space="0" w:color="FFFFFF"/>
                                <w:left w:val="dashed" w:sz="2" w:space="0" w:color="FFFFFF"/>
                                <w:bottom w:val="dashed" w:sz="2" w:space="0" w:color="FFFFFF"/>
                                <w:right w:val="dashed" w:sz="2" w:space="0" w:color="FFFFFF"/>
                              </w:divBdr>
                              <w:divsChild>
                                <w:div w:id="581187391">
                                  <w:marLeft w:val="0"/>
                                  <w:marRight w:val="0"/>
                                  <w:marTop w:val="0"/>
                                  <w:marBottom w:val="0"/>
                                  <w:divBdr>
                                    <w:top w:val="dashed" w:sz="2" w:space="0" w:color="FFFFFF"/>
                                    <w:left w:val="dashed" w:sz="2" w:space="0" w:color="FFFFFF"/>
                                    <w:bottom w:val="dashed" w:sz="2" w:space="0" w:color="FFFFFF"/>
                                    <w:right w:val="dashed" w:sz="2" w:space="0" w:color="FFFFFF"/>
                                  </w:divBdr>
                                </w:div>
                                <w:div w:id="364453203">
                                  <w:marLeft w:val="0"/>
                                  <w:marRight w:val="0"/>
                                  <w:marTop w:val="0"/>
                                  <w:marBottom w:val="0"/>
                                  <w:divBdr>
                                    <w:top w:val="dashed" w:sz="2" w:space="0" w:color="FFFFFF"/>
                                    <w:left w:val="dashed" w:sz="2" w:space="0" w:color="FFFFFF"/>
                                    <w:bottom w:val="dashed" w:sz="2" w:space="0" w:color="FFFFFF"/>
                                    <w:right w:val="dashed" w:sz="2" w:space="0" w:color="FFFFFF"/>
                                  </w:divBdr>
                                </w:div>
                                <w:div w:id="447045751">
                                  <w:marLeft w:val="0"/>
                                  <w:marRight w:val="0"/>
                                  <w:marTop w:val="0"/>
                                  <w:marBottom w:val="0"/>
                                  <w:divBdr>
                                    <w:top w:val="dashed" w:sz="2" w:space="0" w:color="FFFFFF"/>
                                    <w:left w:val="dashed" w:sz="2" w:space="0" w:color="FFFFFF"/>
                                    <w:bottom w:val="dashed" w:sz="2" w:space="0" w:color="FFFFFF"/>
                                    <w:right w:val="dashed" w:sz="2" w:space="0" w:color="FFFFFF"/>
                                  </w:divBdr>
                                </w:div>
                                <w:div w:id="1540244115">
                                  <w:marLeft w:val="0"/>
                                  <w:marRight w:val="0"/>
                                  <w:marTop w:val="0"/>
                                  <w:marBottom w:val="0"/>
                                  <w:divBdr>
                                    <w:top w:val="dashed" w:sz="2" w:space="0" w:color="FFFFFF"/>
                                    <w:left w:val="dashed" w:sz="2" w:space="0" w:color="FFFFFF"/>
                                    <w:bottom w:val="dashed" w:sz="2" w:space="0" w:color="FFFFFF"/>
                                    <w:right w:val="dashed" w:sz="2" w:space="0" w:color="FFFFFF"/>
                                  </w:divBdr>
                                </w:div>
                                <w:div w:id="529681528">
                                  <w:marLeft w:val="0"/>
                                  <w:marRight w:val="0"/>
                                  <w:marTop w:val="0"/>
                                  <w:marBottom w:val="0"/>
                                  <w:divBdr>
                                    <w:top w:val="dashed" w:sz="2" w:space="0" w:color="FFFFFF"/>
                                    <w:left w:val="dashed" w:sz="2" w:space="0" w:color="FFFFFF"/>
                                    <w:bottom w:val="dashed" w:sz="2" w:space="0" w:color="FFFFFF"/>
                                    <w:right w:val="dashed" w:sz="2" w:space="0" w:color="FFFFFF"/>
                                  </w:divBdr>
                                </w:div>
                                <w:div w:id="95691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176338">
                              <w:marLeft w:val="0"/>
                              <w:marRight w:val="0"/>
                              <w:marTop w:val="0"/>
                              <w:marBottom w:val="0"/>
                              <w:divBdr>
                                <w:top w:val="dashed" w:sz="2" w:space="0" w:color="FFFFFF"/>
                                <w:left w:val="dashed" w:sz="2" w:space="0" w:color="FFFFFF"/>
                                <w:bottom w:val="dashed" w:sz="2" w:space="0" w:color="FFFFFF"/>
                                <w:right w:val="dashed" w:sz="2" w:space="0" w:color="FFFFFF"/>
                              </w:divBdr>
                            </w:div>
                            <w:div w:id="1639336404">
                              <w:marLeft w:val="0"/>
                              <w:marRight w:val="0"/>
                              <w:marTop w:val="0"/>
                              <w:marBottom w:val="0"/>
                              <w:divBdr>
                                <w:top w:val="dashed" w:sz="2" w:space="0" w:color="FFFFFF"/>
                                <w:left w:val="dashed" w:sz="2" w:space="0" w:color="FFFFFF"/>
                                <w:bottom w:val="dashed" w:sz="2" w:space="0" w:color="FFFFFF"/>
                                <w:right w:val="dashed" w:sz="2" w:space="0" w:color="FFFFFF"/>
                              </w:divBdr>
                            </w:div>
                            <w:div w:id="1476407261">
                              <w:marLeft w:val="0"/>
                              <w:marRight w:val="0"/>
                              <w:marTop w:val="0"/>
                              <w:marBottom w:val="0"/>
                              <w:divBdr>
                                <w:top w:val="dashed" w:sz="2" w:space="0" w:color="FFFFFF"/>
                                <w:left w:val="dashed" w:sz="2" w:space="0" w:color="FFFFFF"/>
                                <w:bottom w:val="dashed" w:sz="2" w:space="0" w:color="FFFFFF"/>
                                <w:right w:val="dashed" w:sz="2" w:space="0" w:color="FFFFFF"/>
                              </w:divBdr>
                            </w:div>
                            <w:div w:id="432557861">
                              <w:marLeft w:val="0"/>
                              <w:marRight w:val="0"/>
                              <w:marTop w:val="0"/>
                              <w:marBottom w:val="0"/>
                              <w:divBdr>
                                <w:top w:val="dashed" w:sz="2" w:space="0" w:color="FFFFFF"/>
                                <w:left w:val="dashed" w:sz="2" w:space="0" w:color="FFFFFF"/>
                                <w:bottom w:val="dashed" w:sz="2" w:space="0" w:color="FFFFFF"/>
                                <w:right w:val="dashed" w:sz="2" w:space="0" w:color="FFFFFF"/>
                              </w:divBdr>
                              <w:divsChild>
                                <w:div w:id="891959579">
                                  <w:marLeft w:val="0"/>
                                  <w:marRight w:val="0"/>
                                  <w:marTop w:val="0"/>
                                  <w:marBottom w:val="0"/>
                                  <w:divBdr>
                                    <w:top w:val="dashed" w:sz="2" w:space="0" w:color="FFFFFF"/>
                                    <w:left w:val="dashed" w:sz="2" w:space="0" w:color="FFFFFF"/>
                                    <w:bottom w:val="dashed" w:sz="2" w:space="0" w:color="FFFFFF"/>
                                    <w:right w:val="dashed" w:sz="2" w:space="0" w:color="FFFFFF"/>
                                  </w:divBdr>
                                </w:div>
                                <w:div w:id="1406874564">
                                  <w:marLeft w:val="0"/>
                                  <w:marRight w:val="0"/>
                                  <w:marTop w:val="0"/>
                                  <w:marBottom w:val="0"/>
                                  <w:divBdr>
                                    <w:top w:val="dashed" w:sz="2" w:space="0" w:color="FFFFFF"/>
                                    <w:left w:val="dashed" w:sz="2" w:space="0" w:color="FFFFFF"/>
                                    <w:bottom w:val="dashed" w:sz="2" w:space="0" w:color="FFFFFF"/>
                                    <w:right w:val="dashed" w:sz="2" w:space="0" w:color="FFFFFF"/>
                                  </w:divBdr>
                                </w:div>
                                <w:div w:id="2075470782">
                                  <w:marLeft w:val="0"/>
                                  <w:marRight w:val="0"/>
                                  <w:marTop w:val="0"/>
                                  <w:marBottom w:val="0"/>
                                  <w:divBdr>
                                    <w:top w:val="dashed" w:sz="2" w:space="0" w:color="FFFFFF"/>
                                    <w:left w:val="dashed" w:sz="2" w:space="0" w:color="FFFFFF"/>
                                    <w:bottom w:val="dashed" w:sz="2" w:space="0" w:color="FFFFFF"/>
                                    <w:right w:val="dashed" w:sz="2" w:space="0" w:color="FFFFFF"/>
                                  </w:divBdr>
                                </w:div>
                                <w:div w:id="1225676363">
                                  <w:marLeft w:val="0"/>
                                  <w:marRight w:val="0"/>
                                  <w:marTop w:val="0"/>
                                  <w:marBottom w:val="0"/>
                                  <w:divBdr>
                                    <w:top w:val="dashed" w:sz="2" w:space="0" w:color="FFFFFF"/>
                                    <w:left w:val="dashed" w:sz="2" w:space="0" w:color="FFFFFF"/>
                                    <w:bottom w:val="dashed" w:sz="2" w:space="0" w:color="FFFFFF"/>
                                    <w:right w:val="dashed" w:sz="2" w:space="0" w:color="FFFFFF"/>
                                  </w:divBdr>
                                  <w:divsChild>
                                    <w:div w:id="493033534">
                                      <w:marLeft w:val="0"/>
                                      <w:marRight w:val="0"/>
                                      <w:marTop w:val="0"/>
                                      <w:marBottom w:val="0"/>
                                      <w:divBdr>
                                        <w:top w:val="dashed" w:sz="2" w:space="0" w:color="FFFFFF"/>
                                        <w:left w:val="dashed" w:sz="2" w:space="0" w:color="FFFFFF"/>
                                        <w:bottom w:val="dashed" w:sz="2" w:space="0" w:color="FFFFFF"/>
                                        <w:right w:val="dashed" w:sz="2" w:space="0" w:color="FFFFFF"/>
                                      </w:divBdr>
                                    </w:div>
                                    <w:div w:id="160857217">
                                      <w:marLeft w:val="0"/>
                                      <w:marRight w:val="0"/>
                                      <w:marTop w:val="0"/>
                                      <w:marBottom w:val="0"/>
                                      <w:divBdr>
                                        <w:top w:val="dashed" w:sz="2" w:space="0" w:color="FFFFFF"/>
                                        <w:left w:val="dashed" w:sz="2" w:space="0" w:color="FFFFFF"/>
                                        <w:bottom w:val="dashed" w:sz="2" w:space="0" w:color="FFFFFF"/>
                                        <w:right w:val="dashed" w:sz="2" w:space="0" w:color="FFFFFF"/>
                                      </w:divBdr>
                                    </w:div>
                                    <w:div w:id="94249719">
                                      <w:marLeft w:val="0"/>
                                      <w:marRight w:val="0"/>
                                      <w:marTop w:val="0"/>
                                      <w:marBottom w:val="0"/>
                                      <w:divBdr>
                                        <w:top w:val="dashed" w:sz="2" w:space="0" w:color="FFFFFF"/>
                                        <w:left w:val="dashed" w:sz="2" w:space="0" w:color="FFFFFF"/>
                                        <w:bottom w:val="dashed" w:sz="2" w:space="0" w:color="FFFFFF"/>
                                        <w:right w:val="dashed" w:sz="2" w:space="0" w:color="FFFFFF"/>
                                      </w:divBdr>
                                    </w:div>
                                    <w:div w:id="190579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9915509">
                              <w:marLeft w:val="0"/>
                              <w:marRight w:val="0"/>
                              <w:marTop w:val="0"/>
                              <w:marBottom w:val="0"/>
                              <w:divBdr>
                                <w:top w:val="dashed" w:sz="2" w:space="0" w:color="FFFFFF"/>
                                <w:left w:val="dashed" w:sz="2" w:space="0" w:color="FFFFFF"/>
                                <w:bottom w:val="dashed" w:sz="2" w:space="0" w:color="FFFFFF"/>
                                <w:right w:val="dashed" w:sz="2" w:space="0" w:color="FFFFFF"/>
                              </w:divBdr>
                            </w:div>
                            <w:div w:id="1475678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965835">
                          <w:marLeft w:val="0"/>
                          <w:marRight w:val="0"/>
                          <w:marTop w:val="0"/>
                          <w:marBottom w:val="0"/>
                          <w:divBdr>
                            <w:top w:val="dashed" w:sz="2" w:space="0" w:color="FFFFFF"/>
                            <w:left w:val="dashed" w:sz="2" w:space="0" w:color="FFFFFF"/>
                            <w:bottom w:val="dashed" w:sz="2" w:space="0" w:color="FFFFFF"/>
                            <w:right w:val="dashed" w:sz="2" w:space="0" w:color="FFFFFF"/>
                          </w:divBdr>
                        </w:div>
                        <w:div w:id="1401946317">
                          <w:marLeft w:val="0"/>
                          <w:marRight w:val="0"/>
                          <w:marTop w:val="0"/>
                          <w:marBottom w:val="0"/>
                          <w:divBdr>
                            <w:top w:val="dashed" w:sz="2" w:space="0" w:color="FFFFFF"/>
                            <w:left w:val="dashed" w:sz="2" w:space="0" w:color="FFFFFF"/>
                            <w:bottom w:val="dashed" w:sz="2" w:space="0" w:color="FFFFFF"/>
                            <w:right w:val="dashed" w:sz="2" w:space="0" w:color="FFFFFF"/>
                          </w:divBdr>
                          <w:divsChild>
                            <w:div w:id="2055814434">
                              <w:marLeft w:val="0"/>
                              <w:marRight w:val="0"/>
                              <w:marTop w:val="0"/>
                              <w:marBottom w:val="0"/>
                              <w:divBdr>
                                <w:top w:val="dashed" w:sz="2" w:space="0" w:color="FFFFFF"/>
                                <w:left w:val="dashed" w:sz="2" w:space="0" w:color="FFFFFF"/>
                                <w:bottom w:val="dashed" w:sz="2" w:space="0" w:color="FFFFFF"/>
                                <w:right w:val="dashed" w:sz="2" w:space="0" w:color="FFFFFF"/>
                              </w:divBdr>
                            </w:div>
                            <w:div w:id="1564171044">
                              <w:marLeft w:val="0"/>
                              <w:marRight w:val="0"/>
                              <w:marTop w:val="0"/>
                              <w:marBottom w:val="0"/>
                              <w:divBdr>
                                <w:top w:val="dashed" w:sz="2" w:space="0" w:color="FFFFFF"/>
                                <w:left w:val="dashed" w:sz="2" w:space="0" w:color="FFFFFF"/>
                                <w:bottom w:val="dashed" w:sz="2" w:space="0" w:color="FFFFFF"/>
                                <w:right w:val="dashed" w:sz="2" w:space="0" w:color="FFFFFF"/>
                              </w:divBdr>
                            </w:div>
                            <w:div w:id="432475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278386">
                          <w:marLeft w:val="0"/>
                          <w:marRight w:val="0"/>
                          <w:marTop w:val="0"/>
                          <w:marBottom w:val="0"/>
                          <w:divBdr>
                            <w:top w:val="dashed" w:sz="2" w:space="0" w:color="FFFFFF"/>
                            <w:left w:val="dashed" w:sz="2" w:space="0" w:color="FFFFFF"/>
                            <w:bottom w:val="dashed" w:sz="2" w:space="0" w:color="FFFFFF"/>
                            <w:right w:val="dashed" w:sz="2" w:space="0" w:color="FFFFFF"/>
                          </w:divBdr>
                        </w:div>
                        <w:div w:id="1733651844">
                          <w:marLeft w:val="0"/>
                          <w:marRight w:val="0"/>
                          <w:marTop w:val="0"/>
                          <w:marBottom w:val="0"/>
                          <w:divBdr>
                            <w:top w:val="dashed" w:sz="2" w:space="0" w:color="FFFFFF"/>
                            <w:left w:val="dashed" w:sz="2" w:space="0" w:color="FFFFFF"/>
                            <w:bottom w:val="dashed" w:sz="2" w:space="0" w:color="FFFFFF"/>
                            <w:right w:val="dashed" w:sz="2" w:space="0" w:color="FFFFFF"/>
                          </w:divBdr>
                          <w:divsChild>
                            <w:div w:id="154733135">
                              <w:marLeft w:val="0"/>
                              <w:marRight w:val="0"/>
                              <w:marTop w:val="0"/>
                              <w:marBottom w:val="0"/>
                              <w:divBdr>
                                <w:top w:val="dashed" w:sz="2" w:space="0" w:color="FFFFFF"/>
                                <w:left w:val="dashed" w:sz="2" w:space="0" w:color="FFFFFF"/>
                                <w:bottom w:val="dashed" w:sz="2" w:space="0" w:color="FFFFFF"/>
                                <w:right w:val="dashed" w:sz="2" w:space="0" w:color="FFFFFF"/>
                              </w:divBdr>
                            </w:div>
                            <w:div w:id="296958806">
                              <w:marLeft w:val="0"/>
                              <w:marRight w:val="0"/>
                              <w:marTop w:val="0"/>
                              <w:marBottom w:val="0"/>
                              <w:divBdr>
                                <w:top w:val="dashed" w:sz="2" w:space="0" w:color="FFFFFF"/>
                                <w:left w:val="dashed" w:sz="2" w:space="0" w:color="FFFFFF"/>
                                <w:bottom w:val="dashed" w:sz="2" w:space="0" w:color="FFFFFF"/>
                                <w:right w:val="dashed" w:sz="2" w:space="0" w:color="FFFFFF"/>
                              </w:divBdr>
                            </w:div>
                            <w:div w:id="1791165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688104">
                          <w:marLeft w:val="0"/>
                          <w:marRight w:val="0"/>
                          <w:marTop w:val="0"/>
                          <w:marBottom w:val="0"/>
                          <w:divBdr>
                            <w:top w:val="dashed" w:sz="2" w:space="0" w:color="FFFFFF"/>
                            <w:left w:val="dashed" w:sz="2" w:space="0" w:color="FFFFFF"/>
                            <w:bottom w:val="dashed" w:sz="2" w:space="0" w:color="FFFFFF"/>
                            <w:right w:val="dashed" w:sz="2" w:space="0" w:color="FFFFFF"/>
                          </w:divBdr>
                        </w:div>
                        <w:div w:id="2118479988">
                          <w:marLeft w:val="0"/>
                          <w:marRight w:val="0"/>
                          <w:marTop w:val="0"/>
                          <w:marBottom w:val="0"/>
                          <w:divBdr>
                            <w:top w:val="dashed" w:sz="2" w:space="0" w:color="FFFFFF"/>
                            <w:left w:val="dashed" w:sz="2" w:space="0" w:color="FFFFFF"/>
                            <w:bottom w:val="dashed" w:sz="2" w:space="0" w:color="FFFFFF"/>
                            <w:right w:val="dashed" w:sz="2" w:space="0" w:color="FFFFFF"/>
                          </w:divBdr>
                        </w:div>
                        <w:div w:id="1090734466">
                          <w:marLeft w:val="0"/>
                          <w:marRight w:val="0"/>
                          <w:marTop w:val="0"/>
                          <w:marBottom w:val="0"/>
                          <w:divBdr>
                            <w:top w:val="dashed" w:sz="2" w:space="0" w:color="FFFFFF"/>
                            <w:left w:val="dashed" w:sz="2" w:space="0" w:color="FFFFFF"/>
                            <w:bottom w:val="dashed" w:sz="2" w:space="0" w:color="FFFFFF"/>
                            <w:right w:val="dashed" w:sz="2" w:space="0" w:color="FFFFFF"/>
                          </w:divBdr>
                        </w:div>
                        <w:div w:id="487672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21336131">
      <w:bodyDiv w:val="1"/>
      <w:marLeft w:val="0"/>
      <w:marRight w:val="0"/>
      <w:marTop w:val="0"/>
      <w:marBottom w:val="0"/>
      <w:divBdr>
        <w:top w:val="none" w:sz="0" w:space="0" w:color="auto"/>
        <w:left w:val="none" w:sz="0" w:space="0" w:color="auto"/>
        <w:bottom w:val="none" w:sz="0" w:space="0" w:color="auto"/>
        <w:right w:val="none" w:sz="0" w:space="0" w:color="auto"/>
      </w:divBdr>
      <w:divsChild>
        <w:div w:id="1232275658">
          <w:marLeft w:val="0"/>
          <w:marRight w:val="0"/>
          <w:marTop w:val="0"/>
          <w:marBottom w:val="0"/>
          <w:divBdr>
            <w:top w:val="none" w:sz="0" w:space="0" w:color="auto"/>
            <w:left w:val="none" w:sz="0" w:space="0" w:color="auto"/>
            <w:bottom w:val="none" w:sz="0" w:space="0" w:color="auto"/>
            <w:right w:val="none" w:sz="0" w:space="0" w:color="auto"/>
          </w:divBdr>
          <w:divsChild>
            <w:div w:id="1012414977">
              <w:marLeft w:val="0"/>
              <w:marRight w:val="0"/>
              <w:marTop w:val="0"/>
              <w:marBottom w:val="0"/>
              <w:divBdr>
                <w:top w:val="dashed" w:sz="2" w:space="0" w:color="FFFFFF"/>
                <w:left w:val="dashed" w:sz="2" w:space="0" w:color="FFFFFF"/>
                <w:bottom w:val="dashed" w:sz="2" w:space="0" w:color="FFFFFF"/>
                <w:right w:val="dashed" w:sz="2" w:space="0" w:color="FFFFFF"/>
              </w:divBdr>
              <w:divsChild>
                <w:div w:id="2106799695">
                  <w:marLeft w:val="0"/>
                  <w:marRight w:val="0"/>
                  <w:marTop w:val="0"/>
                  <w:marBottom w:val="0"/>
                  <w:divBdr>
                    <w:top w:val="dashed" w:sz="2" w:space="0" w:color="FFFFFF"/>
                    <w:left w:val="dashed" w:sz="2" w:space="0" w:color="FFFFFF"/>
                    <w:bottom w:val="dashed" w:sz="2" w:space="0" w:color="FFFFFF"/>
                    <w:right w:val="dashed" w:sz="2" w:space="0" w:color="FFFFFF"/>
                  </w:divBdr>
                </w:div>
                <w:div w:id="2115708832">
                  <w:marLeft w:val="0"/>
                  <w:marRight w:val="0"/>
                  <w:marTop w:val="0"/>
                  <w:marBottom w:val="0"/>
                  <w:divBdr>
                    <w:top w:val="dashed" w:sz="2" w:space="0" w:color="FFFFFF"/>
                    <w:left w:val="dashed" w:sz="2" w:space="0" w:color="FFFFFF"/>
                    <w:bottom w:val="dashed" w:sz="2" w:space="0" w:color="FFFFFF"/>
                    <w:right w:val="dashed" w:sz="2" w:space="0" w:color="FFFFFF"/>
                  </w:divBdr>
                  <w:divsChild>
                    <w:div w:id="36512982">
                      <w:marLeft w:val="0"/>
                      <w:marRight w:val="0"/>
                      <w:marTop w:val="0"/>
                      <w:marBottom w:val="0"/>
                      <w:divBdr>
                        <w:top w:val="dashed" w:sz="2" w:space="0" w:color="FFFFFF"/>
                        <w:left w:val="dashed" w:sz="2" w:space="0" w:color="FFFFFF"/>
                        <w:bottom w:val="dashed" w:sz="2" w:space="0" w:color="FFFFFF"/>
                        <w:right w:val="dashed" w:sz="2" w:space="0" w:color="FFFFFF"/>
                      </w:divBdr>
                    </w:div>
                    <w:div w:id="1482194666">
                      <w:marLeft w:val="0"/>
                      <w:marRight w:val="0"/>
                      <w:marTop w:val="0"/>
                      <w:marBottom w:val="0"/>
                      <w:divBdr>
                        <w:top w:val="dashed" w:sz="2" w:space="0" w:color="FFFFFF"/>
                        <w:left w:val="dashed" w:sz="2" w:space="0" w:color="FFFFFF"/>
                        <w:bottom w:val="dashed" w:sz="2" w:space="0" w:color="FFFFFF"/>
                        <w:right w:val="dashed" w:sz="2" w:space="0" w:color="FFFFFF"/>
                      </w:divBdr>
                      <w:divsChild>
                        <w:div w:id="86953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8125">
                      <w:marLeft w:val="0"/>
                      <w:marRight w:val="0"/>
                      <w:marTop w:val="0"/>
                      <w:marBottom w:val="0"/>
                      <w:divBdr>
                        <w:top w:val="dashed" w:sz="2" w:space="0" w:color="FFFFFF"/>
                        <w:left w:val="dashed" w:sz="2" w:space="0" w:color="FFFFFF"/>
                        <w:bottom w:val="dashed" w:sz="2" w:space="0" w:color="FFFFFF"/>
                        <w:right w:val="dashed" w:sz="2" w:space="0" w:color="FFFFFF"/>
                      </w:divBdr>
                    </w:div>
                    <w:div w:id="1419473905">
                      <w:marLeft w:val="0"/>
                      <w:marRight w:val="0"/>
                      <w:marTop w:val="0"/>
                      <w:marBottom w:val="0"/>
                      <w:divBdr>
                        <w:top w:val="dashed" w:sz="2" w:space="0" w:color="FFFFFF"/>
                        <w:left w:val="dashed" w:sz="2" w:space="0" w:color="FFFFFF"/>
                        <w:bottom w:val="dashed" w:sz="2" w:space="0" w:color="FFFFFF"/>
                        <w:right w:val="dashed" w:sz="2" w:space="0" w:color="FFFFFF"/>
                      </w:divBdr>
                      <w:divsChild>
                        <w:div w:id="533343675">
                          <w:marLeft w:val="0"/>
                          <w:marRight w:val="0"/>
                          <w:marTop w:val="0"/>
                          <w:marBottom w:val="0"/>
                          <w:divBdr>
                            <w:top w:val="dashed" w:sz="2" w:space="0" w:color="FFFFFF"/>
                            <w:left w:val="dashed" w:sz="2" w:space="0" w:color="FFFFFF"/>
                            <w:bottom w:val="dashed" w:sz="2" w:space="0" w:color="FFFFFF"/>
                            <w:right w:val="dashed" w:sz="2" w:space="0" w:color="FFFFFF"/>
                          </w:divBdr>
                        </w:div>
                        <w:div w:id="1843815058">
                          <w:marLeft w:val="0"/>
                          <w:marRight w:val="0"/>
                          <w:marTop w:val="0"/>
                          <w:marBottom w:val="0"/>
                          <w:divBdr>
                            <w:top w:val="dashed" w:sz="2" w:space="0" w:color="FFFFFF"/>
                            <w:left w:val="dashed" w:sz="2" w:space="0" w:color="FFFFFF"/>
                            <w:bottom w:val="dashed" w:sz="2" w:space="0" w:color="FFFFFF"/>
                            <w:right w:val="dashed" w:sz="2" w:space="0" w:color="FFFFFF"/>
                          </w:divBdr>
                        </w:div>
                        <w:div w:id="367030187">
                          <w:marLeft w:val="0"/>
                          <w:marRight w:val="0"/>
                          <w:marTop w:val="0"/>
                          <w:marBottom w:val="0"/>
                          <w:divBdr>
                            <w:top w:val="dashed" w:sz="2" w:space="0" w:color="FFFFFF"/>
                            <w:left w:val="dashed" w:sz="2" w:space="0" w:color="FFFFFF"/>
                            <w:bottom w:val="dashed" w:sz="2" w:space="0" w:color="FFFFFF"/>
                            <w:right w:val="dashed" w:sz="2" w:space="0" w:color="FFFFFF"/>
                          </w:divBdr>
                        </w:div>
                        <w:div w:id="399912272">
                          <w:marLeft w:val="0"/>
                          <w:marRight w:val="0"/>
                          <w:marTop w:val="0"/>
                          <w:marBottom w:val="0"/>
                          <w:divBdr>
                            <w:top w:val="dashed" w:sz="2" w:space="0" w:color="FFFFFF"/>
                            <w:left w:val="dashed" w:sz="2" w:space="0" w:color="FFFFFF"/>
                            <w:bottom w:val="dashed" w:sz="2" w:space="0" w:color="FFFFFF"/>
                            <w:right w:val="dashed" w:sz="2" w:space="0" w:color="FFFFFF"/>
                          </w:divBdr>
                        </w:div>
                        <w:div w:id="1777169444">
                          <w:marLeft w:val="0"/>
                          <w:marRight w:val="0"/>
                          <w:marTop w:val="0"/>
                          <w:marBottom w:val="0"/>
                          <w:divBdr>
                            <w:top w:val="dashed" w:sz="2" w:space="0" w:color="FFFFFF"/>
                            <w:left w:val="dashed" w:sz="2" w:space="0" w:color="FFFFFF"/>
                            <w:bottom w:val="dashed" w:sz="2" w:space="0" w:color="FFFFFF"/>
                            <w:right w:val="dashed" w:sz="2" w:space="0" w:color="FFFFFF"/>
                          </w:divBdr>
                        </w:div>
                        <w:div w:id="869992893">
                          <w:marLeft w:val="0"/>
                          <w:marRight w:val="0"/>
                          <w:marTop w:val="0"/>
                          <w:marBottom w:val="0"/>
                          <w:divBdr>
                            <w:top w:val="dashed" w:sz="2" w:space="0" w:color="FFFFFF"/>
                            <w:left w:val="dashed" w:sz="2" w:space="0" w:color="FFFFFF"/>
                            <w:bottom w:val="dashed" w:sz="2" w:space="0" w:color="FFFFFF"/>
                            <w:right w:val="dashed" w:sz="2" w:space="0" w:color="FFFFFF"/>
                          </w:divBdr>
                        </w:div>
                        <w:div w:id="615984617">
                          <w:marLeft w:val="0"/>
                          <w:marRight w:val="0"/>
                          <w:marTop w:val="0"/>
                          <w:marBottom w:val="0"/>
                          <w:divBdr>
                            <w:top w:val="dashed" w:sz="2" w:space="0" w:color="FFFFFF"/>
                            <w:left w:val="dashed" w:sz="2" w:space="0" w:color="FFFFFF"/>
                            <w:bottom w:val="dashed" w:sz="2" w:space="0" w:color="FFFFFF"/>
                            <w:right w:val="dashed" w:sz="2" w:space="0" w:color="FFFFFF"/>
                          </w:divBdr>
                        </w:div>
                        <w:div w:id="1364865295">
                          <w:marLeft w:val="0"/>
                          <w:marRight w:val="0"/>
                          <w:marTop w:val="0"/>
                          <w:marBottom w:val="0"/>
                          <w:divBdr>
                            <w:top w:val="dashed" w:sz="2" w:space="0" w:color="FFFFFF"/>
                            <w:left w:val="dashed" w:sz="2" w:space="0" w:color="FFFFFF"/>
                            <w:bottom w:val="dashed" w:sz="2" w:space="0" w:color="FFFFFF"/>
                            <w:right w:val="dashed" w:sz="2" w:space="0" w:color="FFFFFF"/>
                          </w:divBdr>
                        </w:div>
                        <w:div w:id="658995818">
                          <w:marLeft w:val="0"/>
                          <w:marRight w:val="0"/>
                          <w:marTop w:val="0"/>
                          <w:marBottom w:val="0"/>
                          <w:divBdr>
                            <w:top w:val="dashed" w:sz="2" w:space="0" w:color="FFFFFF"/>
                            <w:left w:val="dashed" w:sz="2" w:space="0" w:color="FFFFFF"/>
                            <w:bottom w:val="dashed" w:sz="2" w:space="0" w:color="FFFFFF"/>
                            <w:right w:val="dashed" w:sz="2" w:space="0" w:color="FFFFFF"/>
                          </w:divBdr>
                        </w:div>
                        <w:div w:id="1575435583">
                          <w:marLeft w:val="0"/>
                          <w:marRight w:val="0"/>
                          <w:marTop w:val="0"/>
                          <w:marBottom w:val="0"/>
                          <w:divBdr>
                            <w:top w:val="dashed" w:sz="2" w:space="0" w:color="FFFFFF"/>
                            <w:left w:val="dashed" w:sz="2" w:space="0" w:color="FFFFFF"/>
                            <w:bottom w:val="dashed" w:sz="2" w:space="0" w:color="FFFFFF"/>
                            <w:right w:val="dashed" w:sz="2" w:space="0" w:color="FFFFFF"/>
                          </w:divBdr>
                        </w:div>
                        <w:div w:id="866331092">
                          <w:marLeft w:val="0"/>
                          <w:marRight w:val="0"/>
                          <w:marTop w:val="0"/>
                          <w:marBottom w:val="0"/>
                          <w:divBdr>
                            <w:top w:val="dashed" w:sz="2" w:space="0" w:color="FFFFFF"/>
                            <w:left w:val="dashed" w:sz="2" w:space="0" w:color="FFFFFF"/>
                            <w:bottom w:val="dashed" w:sz="2" w:space="0" w:color="FFFFFF"/>
                            <w:right w:val="dashed" w:sz="2" w:space="0" w:color="FFFFFF"/>
                          </w:divBdr>
                        </w:div>
                        <w:div w:id="102952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26599269">
      <w:bodyDiv w:val="1"/>
      <w:marLeft w:val="0"/>
      <w:marRight w:val="0"/>
      <w:marTop w:val="0"/>
      <w:marBottom w:val="0"/>
      <w:divBdr>
        <w:top w:val="none" w:sz="0" w:space="0" w:color="auto"/>
        <w:left w:val="none" w:sz="0" w:space="0" w:color="auto"/>
        <w:bottom w:val="none" w:sz="0" w:space="0" w:color="auto"/>
        <w:right w:val="none" w:sz="0" w:space="0" w:color="auto"/>
      </w:divBdr>
      <w:divsChild>
        <w:div w:id="1882008327">
          <w:marLeft w:val="0"/>
          <w:marRight w:val="0"/>
          <w:marTop w:val="0"/>
          <w:marBottom w:val="0"/>
          <w:divBdr>
            <w:top w:val="none" w:sz="0" w:space="0" w:color="auto"/>
            <w:left w:val="none" w:sz="0" w:space="0" w:color="auto"/>
            <w:bottom w:val="none" w:sz="0" w:space="0" w:color="auto"/>
            <w:right w:val="none" w:sz="0" w:space="0" w:color="auto"/>
          </w:divBdr>
          <w:divsChild>
            <w:div w:id="664943900">
              <w:marLeft w:val="0"/>
              <w:marRight w:val="0"/>
              <w:marTop w:val="0"/>
              <w:marBottom w:val="0"/>
              <w:divBdr>
                <w:top w:val="dashed" w:sz="2" w:space="0" w:color="FFFFFF"/>
                <w:left w:val="dashed" w:sz="2" w:space="0" w:color="FFFFFF"/>
                <w:bottom w:val="dashed" w:sz="2" w:space="0" w:color="FFFFFF"/>
                <w:right w:val="dashed" w:sz="2" w:space="0" w:color="FFFFFF"/>
              </w:divBdr>
              <w:divsChild>
                <w:div w:id="1798645828">
                  <w:marLeft w:val="0"/>
                  <w:marRight w:val="0"/>
                  <w:marTop w:val="0"/>
                  <w:marBottom w:val="0"/>
                  <w:divBdr>
                    <w:top w:val="dashed" w:sz="2" w:space="0" w:color="FFFFFF"/>
                    <w:left w:val="dashed" w:sz="2" w:space="0" w:color="FFFFFF"/>
                    <w:bottom w:val="dashed" w:sz="2" w:space="0" w:color="FFFFFF"/>
                    <w:right w:val="dashed" w:sz="2" w:space="0" w:color="FFFFFF"/>
                  </w:divBdr>
                </w:div>
                <w:div w:id="1944485881">
                  <w:marLeft w:val="0"/>
                  <w:marRight w:val="0"/>
                  <w:marTop w:val="0"/>
                  <w:marBottom w:val="0"/>
                  <w:divBdr>
                    <w:top w:val="dashed" w:sz="2" w:space="0" w:color="FFFFFF"/>
                    <w:left w:val="dashed" w:sz="2" w:space="0" w:color="FFFFFF"/>
                    <w:bottom w:val="dashed" w:sz="2" w:space="0" w:color="FFFFFF"/>
                    <w:right w:val="dashed" w:sz="2" w:space="0" w:color="FFFFFF"/>
                  </w:divBdr>
                  <w:divsChild>
                    <w:div w:id="1000550022">
                      <w:marLeft w:val="0"/>
                      <w:marRight w:val="0"/>
                      <w:marTop w:val="0"/>
                      <w:marBottom w:val="0"/>
                      <w:divBdr>
                        <w:top w:val="dashed" w:sz="2" w:space="0" w:color="FFFFFF"/>
                        <w:left w:val="dashed" w:sz="2" w:space="0" w:color="FFFFFF"/>
                        <w:bottom w:val="dashed" w:sz="2" w:space="0" w:color="FFFFFF"/>
                        <w:right w:val="dashed" w:sz="2" w:space="0" w:color="FFFFFF"/>
                      </w:divBdr>
                    </w:div>
                    <w:div w:id="1656446761">
                      <w:marLeft w:val="0"/>
                      <w:marRight w:val="0"/>
                      <w:marTop w:val="0"/>
                      <w:marBottom w:val="0"/>
                      <w:divBdr>
                        <w:top w:val="dashed" w:sz="2" w:space="0" w:color="FFFFFF"/>
                        <w:left w:val="dashed" w:sz="2" w:space="0" w:color="FFFFFF"/>
                        <w:bottom w:val="dashed" w:sz="2" w:space="0" w:color="FFFFFF"/>
                        <w:right w:val="dashed" w:sz="2" w:space="0" w:color="FFFFFF"/>
                      </w:divBdr>
                    </w:div>
                    <w:div w:id="994190179">
                      <w:marLeft w:val="0"/>
                      <w:marRight w:val="0"/>
                      <w:marTop w:val="0"/>
                      <w:marBottom w:val="0"/>
                      <w:divBdr>
                        <w:top w:val="dashed" w:sz="2" w:space="0" w:color="FFFFFF"/>
                        <w:left w:val="dashed" w:sz="2" w:space="0" w:color="FFFFFF"/>
                        <w:bottom w:val="dashed" w:sz="2" w:space="0" w:color="FFFFFF"/>
                        <w:right w:val="dashed" w:sz="2" w:space="0" w:color="FFFFFF"/>
                      </w:divBdr>
                    </w:div>
                    <w:div w:id="652611157">
                      <w:marLeft w:val="0"/>
                      <w:marRight w:val="0"/>
                      <w:marTop w:val="0"/>
                      <w:marBottom w:val="0"/>
                      <w:divBdr>
                        <w:top w:val="dashed" w:sz="2" w:space="0" w:color="FFFFFF"/>
                        <w:left w:val="dashed" w:sz="2" w:space="0" w:color="FFFFFF"/>
                        <w:bottom w:val="dashed" w:sz="2" w:space="0" w:color="FFFFFF"/>
                        <w:right w:val="dashed" w:sz="2" w:space="0" w:color="FFFFFF"/>
                      </w:divBdr>
                    </w:div>
                    <w:div w:id="1805811172">
                      <w:marLeft w:val="0"/>
                      <w:marRight w:val="0"/>
                      <w:marTop w:val="0"/>
                      <w:marBottom w:val="0"/>
                      <w:divBdr>
                        <w:top w:val="dashed" w:sz="2" w:space="0" w:color="FFFFFF"/>
                        <w:left w:val="dashed" w:sz="2" w:space="0" w:color="FFFFFF"/>
                        <w:bottom w:val="dashed" w:sz="2" w:space="0" w:color="FFFFFF"/>
                        <w:right w:val="dashed" w:sz="2" w:space="0" w:color="FFFFFF"/>
                      </w:divBdr>
                    </w:div>
                    <w:div w:id="950018147">
                      <w:marLeft w:val="0"/>
                      <w:marRight w:val="0"/>
                      <w:marTop w:val="0"/>
                      <w:marBottom w:val="0"/>
                      <w:divBdr>
                        <w:top w:val="dashed" w:sz="2" w:space="0" w:color="FFFFFF"/>
                        <w:left w:val="dashed" w:sz="2" w:space="0" w:color="FFFFFF"/>
                        <w:bottom w:val="dashed" w:sz="2" w:space="0" w:color="FFFFFF"/>
                        <w:right w:val="dashed" w:sz="2" w:space="0" w:color="FFFFFF"/>
                      </w:divBdr>
                    </w:div>
                    <w:div w:id="253824858">
                      <w:marLeft w:val="0"/>
                      <w:marRight w:val="0"/>
                      <w:marTop w:val="0"/>
                      <w:marBottom w:val="0"/>
                      <w:divBdr>
                        <w:top w:val="dashed" w:sz="2" w:space="0" w:color="FFFFFF"/>
                        <w:left w:val="dashed" w:sz="2" w:space="0" w:color="FFFFFF"/>
                        <w:bottom w:val="dashed" w:sz="2" w:space="0" w:color="FFFFFF"/>
                        <w:right w:val="dashed" w:sz="2" w:space="0" w:color="FFFFFF"/>
                      </w:divBdr>
                    </w:div>
                    <w:div w:id="2137676028">
                      <w:marLeft w:val="0"/>
                      <w:marRight w:val="0"/>
                      <w:marTop w:val="0"/>
                      <w:marBottom w:val="0"/>
                      <w:divBdr>
                        <w:top w:val="dashed" w:sz="2" w:space="0" w:color="FFFFFF"/>
                        <w:left w:val="dashed" w:sz="2" w:space="0" w:color="FFFFFF"/>
                        <w:bottom w:val="dashed" w:sz="2" w:space="0" w:color="FFFFFF"/>
                        <w:right w:val="dashed" w:sz="2" w:space="0" w:color="FFFFFF"/>
                      </w:divBdr>
                    </w:div>
                    <w:div w:id="1492452293">
                      <w:marLeft w:val="0"/>
                      <w:marRight w:val="0"/>
                      <w:marTop w:val="0"/>
                      <w:marBottom w:val="0"/>
                      <w:divBdr>
                        <w:top w:val="dashed" w:sz="2" w:space="0" w:color="FFFFFF"/>
                        <w:left w:val="dashed" w:sz="2" w:space="0" w:color="FFFFFF"/>
                        <w:bottom w:val="dashed" w:sz="2" w:space="0" w:color="FFFFFF"/>
                        <w:right w:val="dashed" w:sz="2" w:space="0" w:color="FFFFFF"/>
                      </w:divBdr>
                    </w:div>
                    <w:div w:id="942765630">
                      <w:marLeft w:val="0"/>
                      <w:marRight w:val="0"/>
                      <w:marTop w:val="0"/>
                      <w:marBottom w:val="0"/>
                      <w:divBdr>
                        <w:top w:val="dashed" w:sz="2" w:space="0" w:color="FFFFFF"/>
                        <w:left w:val="dashed" w:sz="2" w:space="0" w:color="FFFFFF"/>
                        <w:bottom w:val="dashed" w:sz="2" w:space="0" w:color="FFFFFF"/>
                        <w:right w:val="dashed" w:sz="2" w:space="0" w:color="FFFFFF"/>
                      </w:divBdr>
                    </w:div>
                    <w:div w:id="1255550382">
                      <w:marLeft w:val="0"/>
                      <w:marRight w:val="0"/>
                      <w:marTop w:val="0"/>
                      <w:marBottom w:val="0"/>
                      <w:divBdr>
                        <w:top w:val="dashed" w:sz="2" w:space="0" w:color="FFFFFF"/>
                        <w:left w:val="dashed" w:sz="2" w:space="0" w:color="FFFFFF"/>
                        <w:bottom w:val="dashed" w:sz="2" w:space="0" w:color="FFFFFF"/>
                        <w:right w:val="dashed" w:sz="2" w:space="0" w:color="FFFFFF"/>
                      </w:divBdr>
                    </w:div>
                    <w:div w:id="2010713883">
                      <w:marLeft w:val="0"/>
                      <w:marRight w:val="0"/>
                      <w:marTop w:val="0"/>
                      <w:marBottom w:val="0"/>
                      <w:divBdr>
                        <w:top w:val="dashed" w:sz="2" w:space="0" w:color="FFFFFF"/>
                        <w:left w:val="dashed" w:sz="2" w:space="0" w:color="FFFFFF"/>
                        <w:bottom w:val="dashed" w:sz="2" w:space="0" w:color="FFFFFF"/>
                        <w:right w:val="dashed" w:sz="2" w:space="0" w:color="FFFFFF"/>
                      </w:divBdr>
                    </w:div>
                    <w:div w:id="2044477546">
                      <w:marLeft w:val="0"/>
                      <w:marRight w:val="0"/>
                      <w:marTop w:val="0"/>
                      <w:marBottom w:val="0"/>
                      <w:divBdr>
                        <w:top w:val="dashed" w:sz="2" w:space="0" w:color="FFFFFF"/>
                        <w:left w:val="dashed" w:sz="2" w:space="0" w:color="FFFFFF"/>
                        <w:bottom w:val="dashed" w:sz="2" w:space="0" w:color="FFFFFF"/>
                        <w:right w:val="dashed" w:sz="2" w:space="0" w:color="FFFFFF"/>
                      </w:divBdr>
                    </w:div>
                    <w:div w:id="1146775938">
                      <w:marLeft w:val="0"/>
                      <w:marRight w:val="0"/>
                      <w:marTop w:val="0"/>
                      <w:marBottom w:val="0"/>
                      <w:divBdr>
                        <w:top w:val="dashed" w:sz="2" w:space="0" w:color="FFFFFF"/>
                        <w:left w:val="dashed" w:sz="2" w:space="0" w:color="FFFFFF"/>
                        <w:bottom w:val="dashed" w:sz="2" w:space="0" w:color="FFFFFF"/>
                        <w:right w:val="dashed" w:sz="2" w:space="0" w:color="FFFFFF"/>
                      </w:divBdr>
                    </w:div>
                    <w:div w:id="1166939858">
                      <w:marLeft w:val="0"/>
                      <w:marRight w:val="0"/>
                      <w:marTop w:val="0"/>
                      <w:marBottom w:val="0"/>
                      <w:divBdr>
                        <w:top w:val="dashed" w:sz="2" w:space="0" w:color="FFFFFF"/>
                        <w:left w:val="dashed" w:sz="2" w:space="0" w:color="FFFFFF"/>
                        <w:bottom w:val="dashed" w:sz="2" w:space="0" w:color="FFFFFF"/>
                        <w:right w:val="dashed" w:sz="2" w:space="0" w:color="FFFFFF"/>
                      </w:divBdr>
                    </w:div>
                    <w:div w:id="1914663263">
                      <w:marLeft w:val="0"/>
                      <w:marRight w:val="0"/>
                      <w:marTop w:val="0"/>
                      <w:marBottom w:val="0"/>
                      <w:divBdr>
                        <w:top w:val="dashed" w:sz="2" w:space="0" w:color="FFFFFF"/>
                        <w:left w:val="dashed" w:sz="2" w:space="0" w:color="FFFFFF"/>
                        <w:bottom w:val="dashed" w:sz="2" w:space="0" w:color="FFFFFF"/>
                        <w:right w:val="dashed" w:sz="2" w:space="0" w:color="FFFFFF"/>
                      </w:divBdr>
                    </w:div>
                    <w:div w:id="2054190573">
                      <w:marLeft w:val="0"/>
                      <w:marRight w:val="0"/>
                      <w:marTop w:val="0"/>
                      <w:marBottom w:val="0"/>
                      <w:divBdr>
                        <w:top w:val="dashed" w:sz="2" w:space="0" w:color="FFFFFF"/>
                        <w:left w:val="dashed" w:sz="2" w:space="0" w:color="FFFFFF"/>
                        <w:bottom w:val="dashed" w:sz="2" w:space="0" w:color="FFFFFF"/>
                        <w:right w:val="dashed" w:sz="2" w:space="0" w:color="FFFFFF"/>
                      </w:divBdr>
                    </w:div>
                    <w:div w:id="958608022">
                      <w:marLeft w:val="0"/>
                      <w:marRight w:val="0"/>
                      <w:marTop w:val="0"/>
                      <w:marBottom w:val="0"/>
                      <w:divBdr>
                        <w:top w:val="dashed" w:sz="2" w:space="0" w:color="FFFFFF"/>
                        <w:left w:val="dashed" w:sz="2" w:space="0" w:color="FFFFFF"/>
                        <w:bottom w:val="dashed" w:sz="2" w:space="0" w:color="FFFFFF"/>
                        <w:right w:val="dashed" w:sz="2" w:space="0" w:color="FFFFFF"/>
                      </w:divBdr>
                    </w:div>
                    <w:div w:id="126526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74500806">
      <w:bodyDiv w:val="1"/>
      <w:marLeft w:val="0"/>
      <w:marRight w:val="0"/>
      <w:marTop w:val="0"/>
      <w:marBottom w:val="0"/>
      <w:divBdr>
        <w:top w:val="none" w:sz="0" w:space="0" w:color="auto"/>
        <w:left w:val="none" w:sz="0" w:space="0" w:color="auto"/>
        <w:bottom w:val="none" w:sz="0" w:space="0" w:color="auto"/>
        <w:right w:val="none" w:sz="0" w:space="0" w:color="auto"/>
      </w:divBdr>
      <w:divsChild>
        <w:div w:id="183909959">
          <w:marLeft w:val="0"/>
          <w:marRight w:val="0"/>
          <w:marTop w:val="0"/>
          <w:marBottom w:val="0"/>
          <w:divBdr>
            <w:top w:val="none" w:sz="0" w:space="0" w:color="auto"/>
            <w:left w:val="none" w:sz="0" w:space="0" w:color="auto"/>
            <w:bottom w:val="none" w:sz="0" w:space="0" w:color="auto"/>
            <w:right w:val="none" w:sz="0" w:space="0" w:color="auto"/>
          </w:divBdr>
          <w:divsChild>
            <w:div w:id="656106553">
              <w:marLeft w:val="0"/>
              <w:marRight w:val="0"/>
              <w:marTop w:val="0"/>
              <w:marBottom w:val="0"/>
              <w:divBdr>
                <w:top w:val="dashed" w:sz="2" w:space="0" w:color="FFFFFF"/>
                <w:left w:val="dashed" w:sz="2" w:space="0" w:color="FFFFFF"/>
                <w:bottom w:val="dashed" w:sz="2" w:space="0" w:color="FFFFFF"/>
                <w:right w:val="dashed" w:sz="2" w:space="0" w:color="FFFFFF"/>
              </w:divBdr>
              <w:divsChild>
                <w:div w:id="2028633334">
                  <w:marLeft w:val="0"/>
                  <w:marRight w:val="0"/>
                  <w:marTop w:val="0"/>
                  <w:marBottom w:val="0"/>
                  <w:divBdr>
                    <w:top w:val="dashed" w:sz="2" w:space="0" w:color="FFFFFF"/>
                    <w:left w:val="dashed" w:sz="2" w:space="0" w:color="FFFFFF"/>
                    <w:bottom w:val="dashed" w:sz="2" w:space="0" w:color="FFFFFF"/>
                    <w:right w:val="dashed" w:sz="2" w:space="0" w:color="FFFFFF"/>
                  </w:divBdr>
                  <w:divsChild>
                    <w:div w:id="1241208844">
                      <w:marLeft w:val="0"/>
                      <w:marRight w:val="0"/>
                      <w:marTop w:val="0"/>
                      <w:marBottom w:val="0"/>
                      <w:divBdr>
                        <w:top w:val="dashed" w:sz="2" w:space="0" w:color="FFFFFF"/>
                        <w:left w:val="dashed" w:sz="2" w:space="0" w:color="FFFFFF"/>
                        <w:bottom w:val="dashed" w:sz="2" w:space="0" w:color="FFFFFF"/>
                        <w:right w:val="dashed" w:sz="2" w:space="0" w:color="FFFFFF"/>
                      </w:divBdr>
                      <w:divsChild>
                        <w:div w:id="1423378318">
                          <w:marLeft w:val="0"/>
                          <w:marRight w:val="0"/>
                          <w:marTop w:val="0"/>
                          <w:marBottom w:val="0"/>
                          <w:divBdr>
                            <w:top w:val="dashed" w:sz="2" w:space="0" w:color="FFFFFF"/>
                            <w:left w:val="dashed" w:sz="2" w:space="0" w:color="FFFFFF"/>
                            <w:bottom w:val="dashed" w:sz="2" w:space="0" w:color="FFFFFF"/>
                            <w:right w:val="dashed" w:sz="2" w:space="0" w:color="FFFFFF"/>
                          </w:divBdr>
                          <w:divsChild>
                            <w:div w:id="1253053828">
                              <w:marLeft w:val="0"/>
                              <w:marRight w:val="0"/>
                              <w:marTop w:val="0"/>
                              <w:marBottom w:val="0"/>
                              <w:divBdr>
                                <w:top w:val="dashed" w:sz="2" w:space="0" w:color="FFFFFF"/>
                                <w:left w:val="dashed" w:sz="2" w:space="0" w:color="FFFFFF"/>
                                <w:bottom w:val="dashed" w:sz="2" w:space="0" w:color="FFFFFF"/>
                                <w:right w:val="dashed" w:sz="2" w:space="0" w:color="FFFFFF"/>
                              </w:divBdr>
                            </w:div>
                            <w:div w:id="674650335">
                              <w:marLeft w:val="0"/>
                              <w:marRight w:val="0"/>
                              <w:marTop w:val="0"/>
                              <w:marBottom w:val="0"/>
                              <w:divBdr>
                                <w:top w:val="dashed" w:sz="2" w:space="0" w:color="FFFFFF"/>
                                <w:left w:val="dashed" w:sz="2" w:space="0" w:color="FFFFFF"/>
                                <w:bottom w:val="dashed" w:sz="2" w:space="0" w:color="FFFFFF"/>
                                <w:right w:val="dashed" w:sz="2" w:space="0" w:color="FFFFFF"/>
                              </w:divBdr>
                              <w:divsChild>
                                <w:div w:id="1705594477">
                                  <w:marLeft w:val="0"/>
                                  <w:marRight w:val="0"/>
                                  <w:marTop w:val="0"/>
                                  <w:marBottom w:val="0"/>
                                  <w:divBdr>
                                    <w:top w:val="dashed" w:sz="2" w:space="0" w:color="FFFFFF"/>
                                    <w:left w:val="dashed" w:sz="2" w:space="0" w:color="FFFFFF"/>
                                    <w:bottom w:val="dashed" w:sz="2" w:space="0" w:color="FFFFFF"/>
                                    <w:right w:val="dashed" w:sz="2" w:space="0" w:color="FFFFFF"/>
                                  </w:divBdr>
                                </w:div>
                                <w:div w:id="1365910138">
                                  <w:marLeft w:val="0"/>
                                  <w:marRight w:val="0"/>
                                  <w:marTop w:val="0"/>
                                  <w:marBottom w:val="0"/>
                                  <w:divBdr>
                                    <w:top w:val="dashed" w:sz="2" w:space="0" w:color="FFFFFF"/>
                                    <w:left w:val="dashed" w:sz="2" w:space="0" w:color="FFFFFF"/>
                                    <w:bottom w:val="dashed" w:sz="2" w:space="0" w:color="FFFFFF"/>
                                    <w:right w:val="dashed" w:sz="2" w:space="0" w:color="FFFFFF"/>
                                  </w:divBdr>
                                </w:div>
                                <w:div w:id="1193035100">
                                  <w:marLeft w:val="0"/>
                                  <w:marRight w:val="0"/>
                                  <w:marTop w:val="0"/>
                                  <w:marBottom w:val="0"/>
                                  <w:divBdr>
                                    <w:top w:val="dashed" w:sz="2" w:space="0" w:color="FFFFFF"/>
                                    <w:left w:val="dashed" w:sz="2" w:space="0" w:color="FFFFFF"/>
                                    <w:bottom w:val="dashed" w:sz="2" w:space="0" w:color="FFFFFF"/>
                                    <w:right w:val="dashed" w:sz="2" w:space="0" w:color="FFFFFF"/>
                                  </w:divBdr>
                                </w:div>
                                <w:div w:id="97409371">
                                  <w:marLeft w:val="0"/>
                                  <w:marRight w:val="0"/>
                                  <w:marTop w:val="0"/>
                                  <w:marBottom w:val="0"/>
                                  <w:divBdr>
                                    <w:top w:val="dashed" w:sz="2" w:space="0" w:color="FFFFFF"/>
                                    <w:left w:val="dashed" w:sz="2" w:space="0" w:color="FFFFFF"/>
                                    <w:bottom w:val="dashed" w:sz="2" w:space="0" w:color="FFFFFF"/>
                                    <w:right w:val="dashed" w:sz="2" w:space="0" w:color="FFFFFF"/>
                                  </w:divBdr>
                                </w:div>
                                <w:div w:id="369185638">
                                  <w:marLeft w:val="0"/>
                                  <w:marRight w:val="0"/>
                                  <w:marTop w:val="0"/>
                                  <w:marBottom w:val="0"/>
                                  <w:divBdr>
                                    <w:top w:val="dashed" w:sz="2" w:space="0" w:color="FFFFFF"/>
                                    <w:left w:val="dashed" w:sz="2" w:space="0" w:color="FFFFFF"/>
                                    <w:bottom w:val="dashed" w:sz="2" w:space="0" w:color="FFFFFF"/>
                                    <w:right w:val="dashed" w:sz="2" w:space="0" w:color="FFFFFF"/>
                                  </w:divBdr>
                                </w:div>
                                <w:div w:id="18713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53569">
                              <w:marLeft w:val="0"/>
                              <w:marRight w:val="0"/>
                              <w:marTop w:val="0"/>
                              <w:marBottom w:val="0"/>
                              <w:divBdr>
                                <w:top w:val="dashed" w:sz="2" w:space="0" w:color="FFFFFF"/>
                                <w:left w:val="dashed" w:sz="2" w:space="0" w:color="FFFFFF"/>
                                <w:bottom w:val="dashed" w:sz="2" w:space="0" w:color="FFFFFF"/>
                                <w:right w:val="dashed" w:sz="2" w:space="0" w:color="FFFFFF"/>
                              </w:divBdr>
                            </w:div>
                            <w:div w:id="1012222106">
                              <w:marLeft w:val="0"/>
                              <w:marRight w:val="0"/>
                              <w:marTop w:val="0"/>
                              <w:marBottom w:val="0"/>
                              <w:divBdr>
                                <w:top w:val="dashed" w:sz="2" w:space="0" w:color="FFFFFF"/>
                                <w:left w:val="dashed" w:sz="2" w:space="0" w:color="FFFFFF"/>
                                <w:bottom w:val="dashed" w:sz="2" w:space="0" w:color="FFFFFF"/>
                                <w:right w:val="dashed" w:sz="2" w:space="0" w:color="FFFFFF"/>
                              </w:divBdr>
                            </w:div>
                            <w:div w:id="1696736745">
                              <w:marLeft w:val="0"/>
                              <w:marRight w:val="0"/>
                              <w:marTop w:val="0"/>
                              <w:marBottom w:val="0"/>
                              <w:divBdr>
                                <w:top w:val="dashed" w:sz="2" w:space="0" w:color="FFFFFF"/>
                                <w:left w:val="dashed" w:sz="2" w:space="0" w:color="FFFFFF"/>
                                <w:bottom w:val="dashed" w:sz="2" w:space="0" w:color="FFFFFF"/>
                                <w:right w:val="dashed" w:sz="2" w:space="0" w:color="FFFFFF"/>
                              </w:divBdr>
                            </w:div>
                            <w:div w:id="1946187013">
                              <w:marLeft w:val="0"/>
                              <w:marRight w:val="0"/>
                              <w:marTop w:val="0"/>
                              <w:marBottom w:val="0"/>
                              <w:divBdr>
                                <w:top w:val="dashed" w:sz="2" w:space="0" w:color="FFFFFF"/>
                                <w:left w:val="dashed" w:sz="2" w:space="0" w:color="FFFFFF"/>
                                <w:bottom w:val="dashed" w:sz="2" w:space="0" w:color="FFFFFF"/>
                                <w:right w:val="dashed" w:sz="2" w:space="0" w:color="FFFFFF"/>
                              </w:divBdr>
                              <w:divsChild>
                                <w:div w:id="1855263163">
                                  <w:marLeft w:val="0"/>
                                  <w:marRight w:val="0"/>
                                  <w:marTop w:val="0"/>
                                  <w:marBottom w:val="0"/>
                                  <w:divBdr>
                                    <w:top w:val="dashed" w:sz="2" w:space="0" w:color="FFFFFF"/>
                                    <w:left w:val="dashed" w:sz="2" w:space="0" w:color="FFFFFF"/>
                                    <w:bottom w:val="dashed" w:sz="2" w:space="0" w:color="FFFFFF"/>
                                    <w:right w:val="dashed" w:sz="2" w:space="0" w:color="FFFFFF"/>
                                  </w:divBdr>
                                </w:div>
                                <w:div w:id="1147937382">
                                  <w:marLeft w:val="0"/>
                                  <w:marRight w:val="0"/>
                                  <w:marTop w:val="0"/>
                                  <w:marBottom w:val="0"/>
                                  <w:divBdr>
                                    <w:top w:val="dashed" w:sz="2" w:space="0" w:color="FFFFFF"/>
                                    <w:left w:val="dashed" w:sz="2" w:space="0" w:color="FFFFFF"/>
                                    <w:bottom w:val="dashed" w:sz="2" w:space="0" w:color="FFFFFF"/>
                                    <w:right w:val="dashed" w:sz="2" w:space="0" w:color="FFFFFF"/>
                                  </w:divBdr>
                                </w:div>
                                <w:div w:id="1186480937">
                                  <w:marLeft w:val="0"/>
                                  <w:marRight w:val="0"/>
                                  <w:marTop w:val="0"/>
                                  <w:marBottom w:val="0"/>
                                  <w:divBdr>
                                    <w:top w:val="dashed" w:sz="2" w:space="0" w:color="FFFFFF"/>
                                    <w:left w:val="dashed" w:sz="2" w:space="0" w:color="FFFFFF"/>
                                    <w:bottom w:val="dashed" w:sz="2" w:space="0" w:color="FFFFFF"/>
                                    <w:right w:val="dashed" w:sz="2" w:space="0" w:color="FFFFFF"/>
                                  </w:divBdr>
                                </w:div>
                                <w:div w:id="1599672941">
                                  <w:marLeft w:val="0"/>
                                  <w:marRight w:val="0"/>
                                  <w:marTop w:val="0"/>
                                  <w:marBottom w:val="0"/>
                                  <w:divBdr>
                                    <w:top w:val="dashed" w:sz="2" w:space="0" w:color="FFFFFF"/>
                                    <w:left w:val="dashed" w:sz="2" w:space="0" w:color="FFFFFF"/>
                                    <w:bottom w:val="dashed" w:sz="2" w:space="0" w:color="FFFFFF"/>
                                    <w:right w:val="dashed" w:sz="2" w:space="0" w:color="FFFFFF"/>
                                  </w:divBdr>
                                  <w:divsChild>
                                    <w:div w:id="241184146">
                                      <w:marLeft w:val="0"/>
                                      <w:marRight w:val="0"/>
                                      <w:marTop w:val="0"/>
                                      <w:marBottom w:val="0"/>
                                      <w:divBdr>
                                        <w:top w:val="dashed" w:sz="2" w:space="0" w:color="FFFFFF"/>
                                        <w:left w:val="dashed" w:sz="2" w:space="0" w:color="FFFFFF"/>
                                        <w:bottom w:val="dashed" w:sz="2" w:space="0" w:color="FFFFFF"/>
                                        <w:right w:val="dashed" w:sz="2" w:space="0" w:color="FFFFFF"/>
                                      </w:divBdr>
                                    </w:div>
                                    <w:div w:id="1294212363">
                                      <w:marLeft w:val="0"/>
                                      <w:marRight w:val="0"/>
                                      <w:marTop w:val="0"/>
                                      <w:marBottom w:val="0"/>
                                      <w:divBdr>
                                        <w:top w:val="dashed" w:sz="2" w:space="0" w:color="FFFFFF"/>
                                        <w:left w:val="dashed" w:sz="2" w:space="0" w:color="FFFFFF"/>
                                        <w:bottom w:val="dashed" w:sz="2" w:space="0" w:color="FFFFFF"/>
                                        <w:right w:val="dashed" w:sz="2" w:space="0" w:color="FFFFFF"/>
                                      </w:divBdr>
                                    </w:div>
                                    <w:div w:id="1015426411">
                                      <w:marLeft w:val="0"/>
                                      <w:marRight w:val="0"/>
                                      <w:marTop w:val="0"/>
                                      <w:marBottom w:val="0"/>
                                      <w:divBdr>
                                        <w:top w:val="dashed" w:sz="2" w:space="0" w:color="FFFFFF"/>
                                        <w:left w:val="dashed" w:sz="2" w:space="0" w:color="FFFFFF"/>
                                        <w:bottom w:val="dashed" w:sz="2" w:space="0" w:color="FFFFFF"/>
                                        <w:right w:val="dashed" w:sz="2" w:space="0" w:color="FFFFFF"/>
                                      </w:divBdr>
                                    </w:div>
                                    <w:div w:id="1949845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1962598">
                              <w:marLeft w:val="0"/>
                              <w:marRight w:val="0"/>
                              <w:marTop w:val="0"/>
                              <w:marBottom w:val="0"/>
                              <w:divBdr>
                                <w:top w:val="dashed" w:sz="2" w:space="0" w:color="FFFFFF"/>
                                <w:left w:val="dashed" w:sz="2" w:space="0" w:color="FFFFFF"/>
                                <w:bottom w:val="dashed" w:sz="2" w:space="0" w:color="FFFFFF"/>
                                <w:right w:val="dashed" w:sz="2" w:space="0" w:color="FFFFFF"/>
                              </w:divBdr>
                            </w:div>
                            <w:div w:id="203754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542991">
                          <w:marLeft w:val="0"/>
                          <w:marRight w:val="0"/>
                          <w:marTop w:val="0"/>
                          <w:marBottom w:val="0"/>
                          <w:divBdr>
                            <w:top w:val="dashed" w:sz="2" w:space="0" w:color="FFFFFF"/>
                            <w:left w:val="dashed" w:sz="2" w:space="0" w:color="FFFFFF"/>
                            <w:bottom w:val="dashed" w:sz="2" w:space="0" w:color="FFFFFF"/>
                            <w:right w:val="dashed" w:sz="2" w:space="0" w:color="FFFFFF"/>
                          </w:divBdr>
                        </w:div>
                        <w:div w:id="732656926">
                          <w:marLeft w:val="0"/>
                          <w:marRight w:val="0"/>
                          <w:marTop w:val="0"/>
                          <w:marBottom w:val="0"/>
                          <w:divBdr>
                            <w:top w:val="dashed" w:sz="2" w:space="0" w:color="FFFFFF"/>
                            <w:left w:val="dashed" w:sz="2" w:space="0" w:color="FFFFFF"/>
                            <w:bottom w:val="dashed" w:sz="2" w:space="0" w:color="FFFFFF"/>
                            <w:right w:val="dashed" w:sz="2" w:space="0" w:color="FFFFFF"/>
                          </w:divBdr>
                          <w:divsChild>
                            <w:div w:id="1138451155">
                              <w:marLeft w:val="0"/>
                              <w:marRight w:val="0"/>
                              <w:marTop w:val="0"/>
                              <w:marBottom w:val="0"/>
                              <w:divBdr>
                                <w:top w:val="dashed" w:sz="2" w:space="0" w:color="FFFFFF"/>
                                <w:left w:val="dashed" w:sz="2" w:space="0" w:color="FFFFFF"/>
                                <w:bottom w:val="dashed" w:sz="2" w:space="0" w:color="FFFFFF"/>
                                <w:right w:val="dashed" w:sz="2" w:space="0" w:color="FFFFFF"/>
                              </w:divBdr>
                            </w:div>
                            <w:div w:id="1490752628">
                              <w:marLeft w:val="0"/>
                              <w:marRight w:val="0"/>
                              <w:marTop w:val="0"/>
                              <w:marBottom w:val="0"/>
                              <w:divBdr>
                                <w:top w:val="dashed" w:sz="2" w:space="0" w:color="FFFFFF"/>
                                <w:left w:val="dashed" w:sz="2" w:space="0" w:color="FFFFFF"/>
                                <w:bottom w:val="dashed" w:sz="2" w:space="0" w:color="FFFFFF"/>
                                <w:right w:val="dashed" w:sz="2" w:space="0" w:color="FFFFFF"/>
                              </w:divBdr>
                            </w:div>
                            <w:div w:id="850797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384915">
                          <w:marLeft w:val="0"/>
                          <w:marRight w:val="0"/>
                          <w:marTop w:val="0"/>
                          <w:marBottom w:val="0"/>
                          <w:divBdr>
                            <w:top w:val="dashed" w:sz="2" w:space="0" w:color="FFFFFF"/>
                            <w:left w:val="dashed" w:sz="2" w:space="0" w:color="FFFFFF"/>
                            <w:bottom w:val="dashed" w:sz="2" w:space="0" w:color="FFFFFF"/>
                            <w:right w:val="dashed" w:sz="2" w:space="0" w:color="FFFFFF"/>
                          </w:divBdr>
                        </w:div>
                        <w:div w:id="737947186">
                          <w:marLeft w:val="0"/>
                          <w:marRight w:val="0"/>
                          <w:marTop w:val="0"/>
                          <w:marBottom w:val="0"/>
                          <w:divBdr>
                            <w:top w:val="dashed" w:sz="2" w:space="0" w:color="FFFFFF"/>
                            <w:left w:val="dashed" w:sz="2" w:space="0" w:color="FFFFFF"/>
                            <w:bottom w:val="dashed" w:sz="2" w:space="0" w:color="FFFFFF"/>
                            <w:right w:val="dashed" w:sz="2" w:space="0" w:color="FFFFFF"/>
                          </w:divBdr>
                          <w:divsChild>
                            <w:div w:id="90517886">
                              <w:marLeft w:val="0"/>
                              <w:marRight w:val="0"/>
                              <w:marTop w:val="0"/>
                              <w:marBottom w:val="0"/>
                              <w:divBdr>
                                <w:top w:val="dashed" w:sz="2" w:space="0" w:color="FFFFFF"/>
                                <w:left w:val="dashed" w:sz="2" w:space="0" w:color="FFFFFF"/>
                                <w:bottom w:val="dashed" w:sz="2" w:space="0" w:color="FFFFFF"/>
                                <w:right w:val="dashed" w:sz="2" w:space="0" w:color="FFFFFF"/>
                              </w:divBdr>
                            </w:div>
                            <w:div w:id="986055328">
                              <w:marLeft w:val="0"/>
                              <w:marRight w:val="0"/>
                              <w:marTop w:val="0"/>
                              <w:marBottom w:val="0"/>
                              <w:divBdr>
                                <w:top w:val="dashed" w:sz="2" w:space="0" w:color="FFFFFF"/>
                                <w:left w:val="dashed" w:sz="2" w:space="0" w:color="FFFFFF"/>
                                <w:bottom w:val="dashed" w:sz="2" w:space="0" w:color="FFFFFF"/>
                                <w:right w:val="dashed" w:sz="2" w:space="0" w:color="FFFFFF"/>
                              </w:divBdr>
                            </w:div>
                            <w:div w:id="1247377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321229">
                          <w:marLeft w:val="0"/>
                          <w:marRight w:val="0"/>
                          <w:marTop w:val="0"/>
                          <w:marBottom w:val="0"/>
                          <w:divBdr>
                            <w:top w:val="dashed" w:sz="2" w:space="0" w:color="FFFFFF"/>
                            <w:left w:val="dashed" w:sz="2" w:space="0" w:color="FFFFFF"/>
                            <w:bottom w:val="dashed" w:sz="2" w:space="0" w:color="FFFFFF"/>
                            <w:right w:val="dashed" w:sz="2" w:space="0" w:color="FFFFFF"/>
                          </w:divBdr>
                        </w:div>
                        <w:div w:id="190531721">
                          <w:marLeft w:val="0"/>
                          <w:marRight w:val="0"/>
                          <w:marTop w:val="0"/>
                          <w:marBottom w:val="0"/>
                          <w:divBdr>
                            <w:top w:val="dashed" w:sz="2" w:space="0" w:color="FFFFFF"/>
                            <w:left w:val="dashed" w:sz="2" w:space="0" w:color="FFFFFF"/>
                            <w:bottom w:val="dashed" w:sz="2" w:space="0" w:color="FFFFFF"/>
                            <w:right w:val="dashed" w:sz="2" w:space="0" w:color="FFFFFF"/>
                          </w:divBdr>
                        </w:div>
                        <w:div w:id="1184130926">
                          <w:marLeft w:val="0"/>
                          <w:marRight w:val="0"/>
                          <w:marTop w:val="0"/>
                          <w:marBottom w:val="0"/>
                          <w:divBdr>
                            <w:top w:val="dashed" w:sz="2" w:space="0" w:color="FFFFFF"/>
                            <w:left w:val="dashed" w:sz="2" w:space="0" w:color="FFFFFF"/>
                            <w:bottom w:val="dashed" w:sz="2" w:space="0" w:color="FFFFFF"/>
                            <w:right w:val="dashed" w:sz="2" w:space="0" w:color="FFFFFF"/>
                          </w:divBdr>
                        </w:div>
                        <w:div w:id="343672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61295291">
      <w:bodyDiv w:val="1"/>
      <w:marLeft w:val="0"/>
      <w:marRight w:val="0"/>
      <w:marTop w:val="0"/>
      <w:marBottom w:val="0"/>
      <w:divBdr>
        <w:top w:val="none" w:sz="0" w:space="0" w:color="auto"/>
        <w:left w:val="none" w:sz="0" w:space="0" w:color="auto"/>
        <w:bottom w:val="none" w:sz="0" w:space="0" w:color="auto"/>
        <w:right w:val="none" w:sz="0" w:space="0" w:color="auto"/>
      </w:divBdr>
      <w:divsChild>
        <w:div w:id="1253664851">
          <w:marLeft w:val="0"/>
          <w:marRight w:val="0"/>
          <w:marTop w:val="0"/>
          <w:marBottom w:val="0"/>
          <w:divBdr>
            <w:top w:val="none" w:sz="0" w:space="0" w:color="auto"/>
            <w:left w:val="none" w:sz="0" w:space="0" w:color="auto"/>
            <w:bottom w:val="none" w:sz="0" w:space="0" w:color="auto"/>
            <w:right w:val="none" w:sz="0" w:space="0" w:color="auto"/>
          </w:divBdr>
          <w:divsChild>
            <w:div w:id="471363607">
              <w:marLeft w:val="0"/>
              <w:marRight w:val="0"/>
              <w:marTop w:val="0"/>
              <w:marBottom w:val="0"/>
              <w:divBdr>
                <w:top w:val="dashed" w:sz="2" w:space="0" w:color="FFFFFF"/>
                <w:left w:val="dashed" w:sz="2" w:space="0" w:color="FFFFFF"/>
                <w:bottom w:val="dashed" w:sz="2" w:space="0" w:color="FFFFFF"/>
                <w:right w:val="dashed" w:sz="2" w:space="0" w:color="FFFFFF"/>
              </w:divBdr>
              <w:divsChild>
                <w:div w:id="934094091">
                  <w:marLeft w:val="0"/>
                  <w:marRight w:val="0"/>
                  <w:marTop w:val="0"/>
                  <w:marBottom w:val="0"/>
                  <w:divBdr>
                    <w:top w:val="dashed" w:sz="2" w:space="0" w:color="FFFFFF"/>
                    <w:left w:val="dashed" w:sz="2" w:space="0" w:color="FFFFFF"/>
                    <w:bottom w:val="dashed" w:sz="2" w:space="0" w:color="FFFFFF"/>
                    <w:right w:val="dashed" w:sz="2" w:space="0" w:color="FFFFFF"/>
                  </w:divBdr>
                  <w:divsChild>
                    <w:div w:id="1475176613">
                      <w:marLeft w:val="0"/>
                      <w:marRight w:val="0"/>
                      <w:marTop w:val="0"/>
                      <w:marBottom w:val="0"/>
                      <w:divBdr>
                        <w:top w:val="dashed" w:sz="2" w:space="0" w:color="FFFFFF"/>
                        <w:left w:val="dashed" w:sz="2" w:space="0" w:color="FFFFFF"/>
                        <w:bottom w:val="dashed" w:sz="2" w:space="0" w:color="FFFFFF"/>
                        <w:right w:val="dashed" w:sz="2" w:space="0" w:color="FFFFFF"/>
                      </w:divBdr>
                      <w:divsChild>
                        <w:div w:id="871068672">
                          <w:marLeft w:val="0"/>
                          <w:marRight w:val="0"/>
                          <w:marTop w:val="0"/>
                          <w:marBottom w:val="0"/>
                          <w:divBdr>
                            <w:top w:val="dashed" w:sz="2" w:space="0" w:color="FFFFFF"/>
                            <w:left w:val="dashed" w:sz="2" w:space="0" w:color="FFFFFF"/>
                            <w:bottom w:val="dashed" w:sz="2" w:space="0" w:color="FFFFFF"/>
                            <w:right w:val="dashed" w:sz="2" w:space="0" w:color="FFFFFF"/>
                          </w:divBdr>
                          <w:divsChild>
                            <w:div w:id="1550260377">
                              <w:marLeft w:val="0"/>
                              <w:marRight w:val="0"/>
                              <w:marTop w:val="0"/>
                              <w:marBottom w:val="0"/>
                              <w:divBdr>
                                <w:top w:val="dashed" w:sz="2" w:space="0" w:color="FFFFFF"/>
                                <w:left w:val="dashed" w:sz="2" w:space="0" w:color="FFFFFF"/>
                                <w:bottom w:val="dashed" w:sz="2" w:space="0" w:color="FFFFFF"/>
                                <w:right w:val="dashed" w:sz="2" w:space="0" w:color="FFFFFF"/>
                              </w:divBdr>
                            </w:div>
                            <w:div w:id="3214612">
                              <w:marLeft w:val="0"/>
                              <w:marRight w:val="0"/>
                              <w:marTop w:val="0"/>
                              <w:marBottom w:val="0"/>
                              <w:divBdr>
                                <w:top w:val="dashed" w:sz="2" w:space="0" w:color="FFFFFF"/>
                                <w:left w:val="dashed" w:sz="2" w:space="0" w:color="FFFFFF"/>
                                <w:bottom w:val="dashed" w:sz="2" w:space="0" w:color="FFFFFF"/>
                                <w:right w:val="dashed" w:sz="2" w:space="0" w:color="FFFFFF"/>
                              </w:divBdr>
                              <w:divsChild>
                                <w:div w:id="602692419">
                                  <w:marLeft w:val="0"/>
                                  <w:marRight w:val="0"/>
                                  <w:marTop w:val="0"/>
                                  <w:marBottom w:val="0"/>
                                  <w:divBdr>
                                    <w:top w:val="dashed" w:sz="2" w:space="0" w:color="FFFFFF"/>
                                    <w:left w:val="dashed" w:sz="2" w:space="0" w:color="FFFFFF"/>
                                    <w:bottom w:val="dashed" w:sz="2" w:space="0" w:color="FFFFFF"/>
                                    <w:right w:val="dashed" w:sz="2" w:space="0" w:color="FFFFFF"/>
                                  </w:divBdr>
                                </w:div>
                                <w:div w:id="1263342626">
                                  <w:marLeft w:val="0"/>
                                  <w:marRight w:val="0"/>
                                  <w:marTop w:val="0"/>
                                  <w:marBottom w:val="0"/>
                                  <w:divBdr>
                                    <w:top w:val="dashed" w:sz="2" w:space="0" w:color="FFFFFF"/>
                                    <w:left w:val="dashed" w:sz="2" w:space="0" w:color="FFFFFF"/>
                                    <w:bottom w:val="dashed" w:sz="2" w:space="0" w:color="FFFFFF"/>
                                    <w:right w:val="dashed" w:sz="2" w:space="0" w:color="FFFFFF"/>
                                  </w:divBdr>
                                </w:div>
                                <w:div w:id="2074505194">
                                  <w:marLeft w:val="0"/>
                                  <w:marRight w:val="0"/>
                                  <w:marTop w:val="0"/>
                                  <w:marBottom w:val="0"/>
                                  <w:divBdr>
                                    <w:top w:val="dashed" w:sz="2" w:space="0" w:color="FFFFFF"/>
                                    <w:left w:val="dashed" w:sz="2" w:space="0" w:color="FFFFFF"/>
                                    <w:bottom w:val="dashed" w:sz="2" w:space="0" w:color="FFFFFF"/>
                                    <w:right w:val="dashed" w:sz="2" w:space="0" w:color="FFFFFF"/>
                                  </w:divBdr>
                                </w:div>
                                <w:div w:id="435566534">
                                  <w:marLeft w:val="0"/>
                                  <w:marRight w:val="0"/>
                                  <w:marTop w:val="0"/>
                                  <w:marBottom w:val="0"/>
                                  <w:divBdr>
                                    <w:top w:val="dashed" w:sz="2" w:space="0" w:color="FFFFFF"/>
                                    <w:left w:val="dashed" w:sz="2" w:space="0" w:color="FFFFFF"/>
                                    <w:bottom w:val="dashed" w:sz="2" w:space="0" w:color="FFFFFF"/>
                                    <w:right w:val="dashed" w:sz="2" w:space="0" w:color="FFFFFF"/>
                                  </w:divBdr>
                                </w:div>
                                <w:div w:id="96399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file:///C:\Users\user\sintact%204.0\cache\Legislatie\temp1051048\00166386.htm" TargetMode="External"/><Relationship Id="rId18" Type="http://schemas.openxmlformats.org/officeDocument/2006/relationships/hyperlink" Target="file:///C:\Users\user\sintact%204.0\cache\Legislatie\temp1051048\12012404.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Users\user\sintact%204.0\cache\Legislatie\temp1051048\12013468.htm" TargetMode="External"/><Relationship Id="rId7" Type="http://schemas.openxmlformats.org/officeDocument/2006/relationships/hyperlink" Target="file:///C:\Users\user\sintact%204.0\cache\Legislatie\temp1051048\00104506.htm" TargetMode="External"/><Relationship Id="rId12" Type="http://schemas.openxmlformats.org/officeDocument/2006/relationships/hyperlink" Target="file:///C:\Users\user\sintact%204.0\cache\Legislatie\temp1051048\00166386.htm" TargetMode="External"/><Relationship Id="rId17" Type="http://schemas.openxmlformats.org/officeDocument/2006/relationships/hyperlink" Target="file:///C:\Users\user\sintact%204.0\cache\Legislatie\temp1051048\00142439.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sintact%204.0\cache\Legislatie\temp1051048\00142439.htm" TargetMode="External"/><Relationship Id="rId20" Type="http://schemas.openxmlformats.org/officeDocument/2006/relationships/hyperlink" Target="file:///C:\Users\user\sintact%204.0\cache\Legislatie\temp1051048\12012405.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sintact%204.0\cache\Legislatie\temp1051048\00070193.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user\sintact%204.0\cache\Legislatie\temp1051048\00142439.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Users\user\sintact%204.0\cache\Legislatie\temp1051048\00070193.htm" TargetMode="External"/><Relationship Id="rId19" Type="http://schemas.openxmlformats.org/officeDocument/2006/relationships/hyperlink" Target="file:///C:\Users\user\sintact%204.0\cache\Legislatie\temp1051048\00142439.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1051048\00166386.htm" TargetMode="External"/><Relationship Id="rId14" Type="http://schemas.openxmlformats.org/officeDocument/2006/relationships/hyperlink" Target="file:///C:\Users\user\sintact%204.0\cache\Legislatie\temp1051048\00142439.htm" TargetMode="External"/><Relationship Id="rId22" Type="http://schemas.openxmlformats.org/officeDocument/2006/relationships/hyperlink" Target="file:///C:\Users\user\sintact%204.0\cache\Legislatie\temp1051048\00142439.ht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untrr.ro/userfiles/files/www.e-rovinieta.ro"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10016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user</cp:lastModifiedBy>
  <cp:revision>2</cp:revision>
  <dcterms:created xsi:type="dcterms:W3CDTF">2015-03-03T15:11:00Z</dcterms:created>
  <dcterms:modified xsi:type="dcterms:W3CDTF">2015-03-03T15:11:00Z</dcterms:modified>
</cp:coreProperties>
</file>